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40695" w14:textId="49AB333F" w:rsidR="00FC543C" w:rsidRDefault="00FC543C" w:rsidP="00883536">
      <w:pPr>
        <w:spacing w:after="0"/>
        <w:jc w:val="right"/>
        <w:rPr>
          <w:b/>
        </w:rPr>
      </w:pPr>
      <w:r w:rsidRPr="00FC543C">
        <w:rPr>
          <w:b/>
          <w:noProof/>
        </w:rPr>
        <mc:AlternateContent>
          <mc:Choice Requires="wps">
            <w:drawing>
              <wp:anchor distT="0" distB="0" distL="114300" distR="114300" simplePos="0" relativeHeight="251662336" behindDoc="0" locked="0" layoutInCell="1" allowOverlap="1" wp14:anchorId="11C70F7E" wp14:editId="7A152F77">
                <wp:simplePos x="0" y="0"/>
                <wp:positionH relativeFrom="column">
                  <wp:posOffset>-457200</wp:posOffset>
                </wp:positionH>
                <wp:positionV relativeFrom="paragraph">
                  <wp:posOffset>0</wp:posOffset>
                </wp:positionV>
                <wp:extent cx="7753350" cy="11626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162684"/>
                        </a:xfrm>
                        <a:prstGeom prst="rect">
                          <a:avLst/>
                        </a:prstGeom>
                        <a:solidFill>
                          <a:srgbClr val="8FB677"/>
                        </a:solidFill>
                        <a:ln w="9525">
                          <a:noFill/>
                          <a:miter lim="800000"/>
                          <a:headEnd/>
                          <a:tailEnd/>
                        </a:ln>
                      </wps:spPr>
                      <wps:txbx>
                        <w:txbxContent>
                          <w:p w14:paraId="448FEFD8" w14:textId="34F943DB" w:rsidR="00FC543C" w:rsidRPr="00FC543C" w:rsidRDefault="007179B3" w:rsidP="007179B3">
                            <w:pPr>
                              <w:pStyle w:val="BasicParagraph"/>
                              <w:rPr>
                                <w:rFonts w:ascii="Open Sans" w:hAnsi="Open Sans" w:cs="Open Sans"/>
                                <w:b/>
                                <w:bCs/>
                                <w:color w:val="FFFFFF" w:themeColor="background1"/>
                                <w:sz w:val="32"/>
                                <w14:textOutline w14:w="9525" w14:cap="flat" w14:cmpd="sng" w14:algn="ctr">
                                  <w14:noFill/>
                                  <w14:prstDash w14:val="solid"/>
                                  <w14:round/>
                                </w14:textOutline>
                              </w:rPr>
                            </w:pPr>
                            <w:r>
                              <w:rPr>
                                <w:rFonts w:ascii="Open Sans" w:hAnsi="Open Sans" w:cs="Open Sans"/>
                                <w:b/>
                                <w:bCs/>
                                <w:color w:val="FFFFFF" w:themeColor="background1"/>
                                <w:sz w:val="32"/>
                                <w14:textOutline w14:w="9525" w14:cap="flat" w14:cmpd="sng" w14:algn="ctr">
                                  <w14:noFill/>
                                  <w14:prstDash w14:val="solid"/>
                                  <w14:round/>
                                </w14:textOutline>
                              </w:rPr>
                              <w:t xml:space="preserve">   </w:t>
                            </w:r>
                            <w:r w:rsidR="00C45AF8">
                              <w:rPr>
                                <w:rFonts w:ascii="Open Sans" w:hAnsi="Open Sans" w:cs="Open Sans"/>
                                <w:b/>
                                <w:bCs/>
                                <w:color w:val="FFFFFF" w:themeColor="background1"/>
                                <w:sz w:val="32"/>
                                <w14:textOutline w14:w="9525" w14:cap="flat" w14:cmpd="sng" w14:algn="ctr">
                                  <w14:noFill/>
                                  <w14:prstDash w14:val="solid"/>
                                  <w14:round/>
                                </w14:textOutline>
                              </w:rPr>
                              <w:t xml:space="preserve">     </w:t>
                            </w:r>
                            <w:r>
                              <w:rPr>
                                <w:rFonts w:ascii="Open Sans" w:hAnsi="Open Sans" w:cs="Open Sans"/>
                                <w:b/>
                                <w:bCs/>
                                <w:color w:val="FFFFFF" w:themeColor="background1"/>
                                <w:sz w:val="32"/>
                                <w14:textOutline w14:w="9525" w14:cap="flat" w14:cmpd="sng" w14:algn="ctr">
                                  <w14:noFill/>
                                  <w14:prstDash w14:val="solid"/>
                                  <w14:round/>
                                </w14:textOutline>
                              </w:rPr>
                              <w:t>Adaptive Leadership</w:t>
                            </w:r>
                          </w:p>
                          <w:p w14:paraId="7A6E7E31" w14:textId="59ACEB65" w:rsidR="00FC543C" w:rsidRPr="00FC543C" w:rsidRDefault="00C45AF8" w:rsidP="00FC543C">
                            <w:pPr>
                              <w:pStyle w:val="BasicParagraph"/>
                              <w:ind w:firstLine="270"/>
                              <w:rPr>
                                <w:rFonts w:asciiTheme="minorHAnsi" w:hAnsiTheme="minorHAnsi" w:cstheme="minorHAnsi"/>
                                <w:b/>
                                <w:i/>
                                <w:color w:val="FFFFFF" w:themeColor="background1"/>
                                <w:sz w:val="52"/>
                              </w:rPr>
                            </w:pPr>
                            <w:r>
                              <w:rPr>
                                <w:rFonts w:asciiTheme="minorHAnsi" w:hAnsiTheme="minorHAnsi" w:cstheme="minorHAnsi"/>
                                <w:b/>
                                <w:color w:val="FFFFFF" w:themeColor="background1"/>
                                <w:sz w:val="48"/>
                                <w:szCs w:val="44"/>
                                <w14:textOutline w14:w="9525" w14:cap="flat" w14:cmpd="sng" w14:algn="ctr">
                                  <w14:noFill/>
                                  <w14:prstDash w14:val="solid"/>
                                  <w14:round/>
                                </w14:textOutline>
                              </w:rPr>
                              <w:t xml:space="preserve">    </w:t>
                            </w:r>
                            <w:r w:rsidR="007179B3">
                              <w:rPr>
                                <w:rFonts w:asciiTheme="minorHAnsi" w:hAnsiTheme="minorHAnsi" w:cstheme="minorHAnsi"/>
                                <w:b/>
                                <w:color w:val="FFFFFF" w:themeColor="background1"/>
                                <w:sz w:val="48"/>
                                <w:szCs w:val="44"/>
                                <w14:textOutline w14:w="9525" w14:cap="flat" w14:cmpd="sng" w14:algn="ctr">
                                  <w14:noFill/>
                                  <w14:prstDash w14:val="solid"/>
                                  <w14:round/>
                                </w14:textOutline>
                              </w:rPr>
                              <w:t>Observation – Interpretation - Intervention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C70F7E" id="_x0000_t202" coordsize="21600,21600" o:spt="202" path="m,l,21600r21600,l21600,xe">
                <v:stroke joinstyle="miter"/>
                <v:path gradientshapeok="t" o:connecttype="rect"/>
              </v:shapetype>
              <v:shape id="Text Box 2" o:spid="_x0000_s1026" type="#_x0000_t202" style="position:absolute;left:0;text-align:left;margin-left:-36pt;margin-top:0;width:610.5pt;height: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" fillcolor="#8fb677" stroked="f">
                <v:textbox>
                  <w:txbxContent>
                    <w:p w14:paraId="448FEFD8" w14:textId="34F943DB" w:rsidR="00FC543C" w:rsidRPr="00FC543C" w:rsidRDefault="007179B3" w:rsidP="007179B3">
                      <w:pPr>
                        <w:pStyle w:val="BasicParagraph"/>
                        <w:rPr>
                          <w:rFonts w:ascii="Open Sans" w:hAnsi="Open Sans" w:cs="Open Sans"/>
                          <w:b/>
                          <w:bCs/>
                          <w:color w:val="FFFFFF" w:themeColor="background1"/>
                          <w:sz w:val="32"/>
                          <w14:textOutline w14:w="9525" w14:cap="flat" w14:cmpd="sng" w14:algn="ctr">
                            <w14:noFill/>
                            <w14:prstDash w14:val="solid"/>
                            <w14:round/>
                          </w14:textOutline>
                        </w:rPr>
                      </w:pPr>
                      <w:r>
                        <w:rPr>
                          <w:rFonts w:ascii="Open Sans" w:hAnsi="Open Sans" w:cs="Open Sans"/>
                          <w:b/>
                          <w:bCs/>
                          <w:color w:val="FFFFFF" w:themeColor="background1"/>
                          <w:sz w:val="32"/>
                          <w14:textOutline w14:w="9525" w14:cap="flat" w14:cmpd="sng" w14:algn="ctr">
                            <w14:noFill/>
                            <w14:prstDash w14:val="solid"/>
                            <w14:round/>
                          </w14:textOutline>
                        </w:rPr>
                        <w:t xml:space="preserve">   </w:t>
                      </w:r>
                      <w:r w:rsidR="00C45AF8">
                        <w:rPr>
                          <w:rFonts w:ascii="Open Sans" w:hAnsi="Open Sans" w:cs="Open Sans"/>
                          <w:b/>
                          <w:bCs/>
                          <w:color w:val="FFFFFF" w:themeColor="background1"/>
                          <w:sz w:val="32"/>
                          <w14:textOutline w14:w="9525" w14:cap="flat" w14:cmpd="sng" w14:algn="ctr">
                            <w14:noFill/>
                            <w14:prstDash w14:val="solid"/>
                            <w14:round/>
                          </w14:textOutline>
                        </w:rPr>
                        <w:t xml:space="preserve">     </w:t>
                      </w:r>
                      <w:r>
                        <w:rPr>
                          <w:rFonts w:ascii="Open Sans" w:hAnsi="Open Sans" w:cs="Open Sans"/>
                          <w:b/>
                          <w:bCs/>
                          <w:color w:val="FFFFFF" w:themeColor="background1"/>
                          <w:sz w:val="32"/>
                          <w14:textOutline w14:w="9525" w14:cap="flat" w14:cmpd="sng" w14:algn="ctr">
                            <w14:noFill/>
                            <w14:prstDash w14:val="solid"/>
                            <w14:round/>
                          </w14:textOutline>
                        </w:rPr>
                        <w:t>Adaptive Leadership</w:t>
                      </w:r>
                    </w:p>
                    <w:p w14:paraId="7A6E7E31" w14:textId="59ACEB65" w:rsidR="00FC543C" w:rsidRPr="00FC543C" w:rsidRDefault="00C45AF8" w:rsidP="00FC543C">
                      <w:pPr>
                        <w:pStyle w:val="BasicParagraph"/>
                        <w:ind w:firstLine="270"/>
                        <w:rPr>
                          <w:rFonts w:asciiTheme="minorHAnsi" w:hAnsiTheme="minorHAnsi" w:cstheme="minorHAnsi"/>
                          <w:b/>
                          <w:i/>
                          <w:color w:val="FFFFFF" w:themeColor="background1"/>
                          <w:sz w:val="52"/>
                        </w:rPr>
                      </w:pPr>
                      <w:r>
                        <w:rPr>
                          <w:rFonts w:asciiTheme="minorHAnsi" w:hAnsiTheme="minorHAnsi" w:cstheme="minorHAnsi"/>
                          <w:b/>
                          <w:color w:val="FFFFFF" w:themeColor="background1"/>
                          <w:sz w:val="48"/>
                          <w:szCs w:val="44"/>
                          <w14:textOutline w14:w="9525" w14:cap="flat" w14:cmpd="sng" w14:algn="ctr">
                            <w14:noFill/>
                            <w14:prstDash w14:val="solid"/>
                            <w14:round/>
                          </w14:textOutline>
                        </w:rPr>
                        <w:t xml:space="preserve">    </w:t>
                      </w:r>
                      <w:r w:rsidR="007179B3">
                        <w:rPr>
                          <w:rFonts w:asciiTheme="minorHAnsi" w:hAnsiTheme="minorHAnsi" w:cstheme="minorHAnsi"/>
                          <w:b/>
                          <w:color w:val="FFFFFF" w:themeColor="background1"/>
                          <w:sz w:val="48"/>
                          <w:szCs w:val="44"/>
                          <w14:textOutline w14:w="9525" w14:cap="flat" w14:cmpd="sng" w14:algn="ctr">
                            <w14:noFill/>
                            <w14:prstDash w14:val="solid"/>
                            <w14:round/>
                          </w14:textOutline>
                        </w:rPr>
                        <w:t>Observation – Interpretation - Intervention</w:t>
                      </w:r>
                    </w:p>
                  </w:txbxContent>
                </v:textbox>
              </v:shape>
            </w:pict>
          </mc:Fallback>
        </mc:AlternateContent>
      </w:r>
    </w:p>
    <w:p w14:paraId="4CCD67E2" w14:textId="77777777" w:rsidR="00FC543C" w:rsidRDefault="00FC543C" w:rsidP="00883536">
      <w:pPr>
        <w:spacing w:after="0"/>
        <w:jc w:val="right"/>
        <w:rPr>
          <w:b/>
        </w:rPr>
      </w:pPr>
    </w:p>
    <w:p w14:paraId="7F171633" w14:textId="77777777" w:rsidR="00FC543C" w:rsidRDefault="00FC543C" w:rsidP="00883536">
      <w:pPr>
        <w:spacing w:after="0"/>
        <w:jc w:val="right"/>
        <w:rPr>
          <w:b/>
        </w:rPr>
      </w:pPr>
    </w:p>
    <w:p w14:paraId="33BB9F36" w14:textId="611374F3" w:rsidR="007179B3" w:rsidRDefault="007179B3" w:rsidP="00883536">
      <w:pPr>
        <w:spacing w:after="0"/>
        <w:jc w:val="right"/>
        <w:rPr>
          <w:b/>
        </w:rPr>
      </w:pPr>
    </w:p>
    <w:p w14:paraId="2482DD62" w14:textId="77777777" w:rsidR="007179B3" w:rsidRPr="007179B3" w:rsidRDefault="007179B3" w:rsidP="007179B3"/>
    <w:p w14:paraId="33C4DD17" w14:textId="77777777" w:rsidR="007179B3" w:rsidRPr="007179B3" w:rsidRDefault="007179B3" w:rsidP="007179B3"/>
    <w:p w14:paraId="0E940607" w14:textId="77777777" w:rsidR="00062CCF" w:rsidRDefault="00062CCF" w:rsidP="00062CCF">
      <w:pPr>
        <w:spacing w:after="0" w:line="240" w:lineRule="auto"/>
        <w:jc w:val="center"/>
        <w:rPr>
          <w:b/>
          <w:color w:val="597923" w:themeColor="accent5" w:themeShade="BF"/>
          <w:sz w:val="32"/>
          <w:szCs w:val="32"/>
        </w:rPr>
      </w:pPr>
      <w:r>
        <w:rPr>
          <w:b/>
          <w:color w:val="597923" w:themeColor="accent5" w:themeShade="BF"/>
          <w:sz w:val="32"/>
          <w:szCs w:val="32"/>
        </w:rPr>
        <w:t>MRC Adaptive Leadership Workshop</w:t>
      </w:r>
    </w:p>
    <w:p w14:paraId="5FB7F1EA" w14:textId="77777777" w:rsidR="00062CCF" w:rsidRDefault="00062CCF" w:rsidP="00062CCF">
      <w:pPr>
        <w:spacing w:after="0" w:line="240" w:lineRule="auto"/>
        <w:jc w:val="center"/>
        <w:rPr>
          <w:b/>
          <w:color w:val="597923" w:themeColor="accent5" w:themeShade="BF"/>
          <w:sz w:val="32"/>
          <w:szCs w:val="32"/>
        </w:rPr>
      </w:pPr>
      <w:r>
        <w:rPr>
          <w:b/>
          <w:color w:val="597923" w:themeColor="accent5" w:themeShade="BF"/>
          <w:sz w:val="32"/>
          <w:szCs w:val="32"/>
        </w:rPr>
        <w:t>Observation – Interpretation – Intervention</w:t>
      </w:r>
    </w:p>
    <w:p w14:paraId="2EC880C4" w14:textId="77777777" w:rsidR="00062CCF" w:rsidRDefault="00062CCF" w:rsidP="00062CCF">
      <w:pPr>
        <w:spacing w:after="0" w:line="240" w:lineRule="auto"/>
        <w:jc w:val="center"/>
        <w:rPr>
          <w:b/>
          <w:color w:val="597923" w:themeColor="accent5" w:themeShade="BF"/>
          <w:sz w:val="32"/>
          <w:szCs w:val="32"/>
        </w:rPr>
      </w:pPr>
    </w:p>
    <w:tbl>
      <w:tblPr>
        <w:tblStyle w:val="TableGrid"/>
        <w:tblpPr w:leftFromText="180" w:rightFromText="180" w:vertAnchor="text" w:horzAnchor="margin" w:tblpY="108"/>
        <w:tblW w:w="0" w:type="auto"/>
        <w:shd w:val="clear" w:color="auto" w:fill="B1D673" w:themeFill="accent5" w:themeFillTint="99"/>
        <w:tblLook w:val="04A0" w:firstRow="1" w:lastRow="0" w:firstColumn="1" w:lastColumn="0" w:noHBand="0" w:noVBand="1"/>
      </w:tblPr>
      <w:tblGrid>
        <w:gridCol w:w="9576"/>
      </w:tblGrid>
      <w:tr w:rsidR="00062CCF" w14:paraId="7C58143D" w14:textId="77777777" w:rsidTr="004B608E">
        <w:tc>
          <w:tcPr>
            <w:tcW w:w="9576" w:type="dxa"/>
            <w:shd w:val="clear" w:color="auto" w:fill="B1D673" w:themeFill="accent5" w:themeFillTint="99"/>
          </w:tcPr>
          <w:p w14:paraId="5D00A21D" w14:textId="77777777" w:rsidR="00062CCF" w:rsidRPr="00257E21" w:rsidRDefault="00062CCF" w:rsidP="004B608E">
            <w:pPr>
              <w:rPr>
                <w:b/>
              </w:rPr>
            </w:pPr>
            <w:r>
              <w:rPr>
                <w:b/>
              </w:rPr>
              <w:t>Adaptive Challenge Case Example</w:t>
            </w:r>
          </w:p>
        </w:tc>
      </w:tr>
    </w:tbl>
    <w:p w14:paraId="5A0D62F7" w14:textId="77777777" w:rsidR="00062CCF" w:rsidRDefault="00062CCF" w:rsidP="00062CCF">
      <w:pPr>
        <w:rPr>
          <w:color w:val="1F497D"/>
        </w:rPr>
      </w:pPr>
    </w:p>
    <w:p w14:paraId="4E9A92D8" w14:textId="77777777" w:rsidR="00062CCF" w:rsidRDefault="00062CCF" w:rsidP="00062CCF">
      <w:pPr>
        <w:rPr>
          <w:color w:val="1F497D"/>
        </w:rPr>
      </w:pPr>
      <w:r>
        <w:rPr>
          <w:color w:val="1F497D"/>
        </w:rPr>
        <w:t xml:space="preserve">Shane has been an MRC Coordinator for 2 years. His job is .5 FTE and encompasses many different roles including preparedness planning support for their local jurisdiction, volunteer recruitment and retention, volunteer development and training, collaboration with community stakeholders and local health department, submission of grant applications, reporting requirements, providing community outreach and education, and supporting local public health and emergency preparedness initiatives. Shane is having difficulty with Volunteer Management and has persistently tried to develop a corps group of volunteers that can serve in leadership roles. Recruitment has been an issue and while trainings, outreach activities, and exercises are widely attended, individual attendance is inconsistent and potential </w:t>
      </w:r>
      <w:bookmarkStart w:id="0" w:name="_GoBack"/>
      <w:bookmarkEnd w:id="0"/>
      <w:r>
        <w:rPr>
          <w:color w:val="1F497D"/>
        </w:rPr>
        <w:t>volunteer leaders have been hard to identify.  Shane has noticed that many of the volunteers are juggling several public and private roles in their community. One of the challenges is how to engage the volunteers to get to know them better and also identifying opportunities that fit their interests and strengths and meet the needs of the unit.  Shane has found that volunteers are more interested in episodic opportunities to volunteer rather than on long-term growth and development of the volunteers and the unit.  Shane has reached out to other MRC Coordinators, reviewed successful models but has not communicated his challenges to others within his agency.</w:t>
      </w:r>
    </w:p>
    <w:p w14:paraId="1B003EA4" w14:textId="77777777" w:rsidR="00062CCF" w:rsidRDefault="00062CCF" w:rsidP="007179B3">
      <w:pPr>
        <w:rPr>
          <w:sz w:val="48"/>
          <w:szCs w:val="48"/>
          <w:u w:val="single"/>
        </w:rPr>
      </w:pPr>
    </w:p>
    <w:p w14:paraId="736FC8B5" w14:textId="77777777" w:rsidR="00062CCF" w:rsidRDefault="00062CCF" w:rsidP="007179B3">
      <w:pPr>
        <w:rPr>
          <w:sz w:val="48"/>
          <w:szCs w:val="48"/>
          <w:u w:val="single"/>
        </w:rPr>
      </w:pPr>
    </w:p>
    <w:p w14:paraId="2273AB43" w14:textId="77777777" w:rsidR="00062CCF" w:rsidRDefault="00062CCF" w:rsidP="007179B3">
      <w:pPr>
        <w:rPr>
          <w:sz w:val="48"/>
          <w:szCs w:val="48"/>
          <w:u w:val="single"/>
        </w:rPr>
      </w:pPr>
    </w:p>
    <w:p w14:paraId="4A7DE535" w14:textId="77777777" w:rsidR="00062CCF" w:rsidRDefault="00062CCF" w:rsidP="007179B3">
      <w:pPr>
        <w:rPr>
          <w:sz w:val="48"/>
          <w:szCs w:val="48"/>
          <w:u w:val="single"/>
        </w:rPr>
      </w:pPr>
    </w:p>
    <w:p w14:paraId="5ACF011D" w14:textId="77777777" w:rsidR="00062CCF" w:rsidRDefault="00062CCF" w:rsidP="007179B3">
      <w:pPr>
        <w:rPr>
          <w:sz w:val="48"/>
          <w:szCs w:val="48"/>
          <w:u w:val="single"/>
        </w:rPr>
      </w:pPr>
    </w:p>
    <w:p w14:paraId="526A8DBA" w14:textId="77777777" w:rsidR="00062CCF" w:rsidRDefault="00062CCF" w:rsidP="007179B3">
      <w:pPr>
        <w:rPr>
          <w:sz w:val="48"/>
          <w:szCs w:val="48"/>
          <w:u w:val="single"/>
        </w:rPr>
      </w:pPr>
    </w:p>
    <w:p w14:paraId="5CCBEA64" w14:textId="77777777" w:rsidR="00062CCF" w:rsidRDefault="00062CCF" w:rsidP="007179B3">
      <w:pPr>
        <w:rPr>
          <w:sz w:val="48"/>
          <w:szCs w:val="48"/>
          <w:u w:val="single"/>
        </w:rPr>
      </w:pPr>
    </w:p>
    <w:p w14:paraId="15EBE5A8" w14:textId="77777777" w:rsidR="00062CCF" w:rsidRDefault="00062CCF" w:rsidP="007179B3">
      <w:pPr>
        <w:rPr>
          <w:sz w:val="48"/>
          <w:szCs w:val="48"/>
          <w:u w:val="single"/>
        </w:rPr>
      </w:pPr>
    </w:p>
    <w:p w14:paraId="36A72304" w14:textId="67AED768" w:rsidR="007179B3" w:rsidRPr="007179B3" w:rsidRDefault="007179B3" w:rsidP="007179B3">
      <w:pPr>
        <w:rPr>
          <w:b/>
          <w:sz w:val="48"/>
          <w:szCs w:val="48"/>
          <w:u w:val="single"/>
        </w:rPr>
      </w:pPr>
      <w:r w:rsidRPr="007179B3">
        <w:rPr>
          <w:sz w:val="48"/>
          <w:szCs w:val="48"/>
          <w:u w:val="single"/>
        </w:rPr>
        <w:t>Observation</w:t>
      </w:r>
      <w:r>
        <w:rPr>
          <w:b/>
          <w:sz w:val="48"/>
          <w:szCs w:val="48"/>
          <w:u w:val="single"/>
        </w:rPr>
        <w:t>__________________________________</w:t>
      </w:r>
    </w:p>
    <w:p w14:paraId="13494A2D" w14:textId="398AA79E" w:rsidR="007179B3" w:rsidRDefault="00C45AF8" w:rsidP="007179B3">
      <w:pPr>
        <w:rPr>
          <w:sz w:val="48"/>
          <w:szCs w:val="48"/>
        </w:rPr>
      </w:pPr>
      <w:r w:rsidRPr="007179B3">
        <w:rPr>
          <w:noProof/>
          <w:sz w:val="48"/>
          <w:szCs w:val="48"/>
        </w:rPr>
        <mc:AlternateContent>
          <mc:Choice Requires="wps">
            <w:drawing>
              <wp:anchor distT="0" distB="0" distL="114300" distR="114300" simplePos="0" relativeHeight="251664384" behindDoc="0" locked="0" layoutInCell="1" allowOverlap="1" wp14:anchorId="42DDEEFF" wp14:editId="25ACF5CF">
                <wp:simplePos x="0" y="0"/>
                <wp:positionH relativeFrom="column">
                  <wp:posOffset>1838325</wp:posOffset>
                </wp:positionH>
                <wp:positionV relativeFrom="paragraph">
                  <wp:posOffset>66403</wp:posOffset>
                </wp:positionV>
                <wp:extent cx="3286125" cy="2047875"/>
                <wp:effectExtent l="19050" t="19050" r="28575" b="28575"/>
                <wp:wrapNone/>
                <wp:docPr id="357" name="Oval 2"/>
                <wp:cNvGraphicFramePr/>
                <a:graphic xmlns:a="http://schemas.openxmlformats.org/drawingml/2006/main">
                  <a:graphicData uri="http://schemas.microsoft.com/office/word/2010/wordprocessingShape">
                    <wps:wsp>
                      <wps:cNvSpPr/>
                      <wps:spPr>
                        <a:xfrm>
                          <a:off x="0" y="0"/>
                          <a:ext cx="3286125" cy="204787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E440C4A" id="Oval 2" o:spid="_x0000_s1026" style="position:absolute;margin-left:144.75pt;margin-top:5.25pt;width:258.75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" filled="f" strokecolor="#5c4d2b [1604]" strokeweight="3pt">
                <v:stroke joinstyle="miter"/>
              </v:oval>
            </w:pict>
          </mc:Fallback>
        </mc:AlternateContent>
      </w:r>
      <w:r w:rsidR="007179B3" w:rsidRPr="007179B3">
        <w:rPr>
          <w:noProof/>
          <w:sz w:val="48"/>
          <w:szCs w:val="48"/>
        </w:rPr>
        <mc:AlternateContent>
          <mc:Choice Requires="wps">
            <w:drawing>
              <wp:anchor distT="45720" distB="45720" distL="114300" distR="114300" simplePos="0" relativeHeight="251668480" behindDoc="0" locked="0" layoutInCell="1" allowOverlap="1" wp14:anchorId="2D752E8A" wp14:editId="5B160AF8">
                <wp:simplePos x="0" y="0"/>
                <wp:positionH relativeFrom="column">
                  <wp:posOffset>0</wp:posOffset>
                </wp:positionH>
                <wp:positionV relativeFrom="paragraph">
                  <wp:posOffset>381000</wp:posOffset>
                </wp:positionV>
                <wp:extent cx="1222375" cy="367665"/>
                <wp:effectExtent l="0" t="323850" r="0" b="31813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29036">
                          <a:off x="0" y="0"/>
                          <a:ext cx="1222375" cy="367665"/>
                        </a:xfrm>
                        <a:prstGeom prst="rect">
                          <a:avLst/>
                        </a:prstGeom>
                        <a:solidFill>
                          <a:srgbClr val="FFFFFF"/>
                        </a:solidFill>
                        <a:ln w="9525">
                          <a:noFill/>
                          <a:miter lim="800000"/>
                          <a:headEnd/>
                          <a:tailEnd/>
                        </a:ln>
                      </wps:spPr>
                      <wps:txbx>
                        <w:txbxContent>
                          <w:p w14:paraId="2E2F162C" w14:textId="6F256FA9" w:rsidR="007179B3" w:rsidRDefault="007179B3">
                            <w:r>
                              <w:t>Problem-Solving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2E8A" id="_x0000_s1027" type="#_x0000_t202" style="position:absolute;margin-left:0;margin-top:30pt;width:96.25pt;height:28.95pt;rotation:-2262045fd;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" stroked="f">
                <v:textbox>
                  <w:txbxContent>
                    <w:p w14:paraId="2E2F162C" w14:textId="6F256FA9" w:rsidR="007179B3" w:rsidRDefault="007179B3">
                      <w:r>
                        <w:t>Problem-Solving</w:t>
                      </w:r>
                    </w:p>
                  </w:txbxContent>
                </v:textbox>
                <w10:wrap type="square"/>
              </v:shape>
            </w:pict>
          </mc:Fallback>
        </mc:AlternateContent>
      </w:r>
    </w:p>
    <w:p w14:paraId="1447B219" w14:textId="2319DDF9" w:rsidR="007179B3" w:rsidRDefault="007179B3" w:rsidP="007179B3">
      <w:pPr>
        <w:rPr>
          <w:sz w:val="48"/>
          <w:szCs w:val="48"/>
        </w:rPr>
      </w:pPr>
      <w:r w:rsidRPr="007179B3">
        <w:rPr>
          <w:noProof/>
          <w:sz w:val="48"/>
          <w:szCs w:val="48"/>
        </w:rPr>
        <mc:AlternateContent>
          <mc:Choice Requires="wps">
            <w:drawing>
              <wp:anchor distT="45720" distB="45720" distL="114300" distR="114300" simplePos="0" relativeHeight="251666432" behindDoc="0" locked="0" layoutInCell="1" allowOverlap="1" wp14:anchorId="4C9BED75" wp14:editId="71B3679F">
                <wp:simplePos x="0" y="0"/>
                <wp:positionH relativeFrom="column">
                  <wp:posOffset>2761615</wp:posOffset>
                </wp:positionH>
                <wp:positionV relativeFrom="paragraph">
                  <wp:posOffset>429260</wp:posOffset>
                </wp:positionV>
                <wp:extent cx="1323975" cy="366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66395"/>
                        </a:xfrm>
                        <a:prstGeom prst="rect">
                          <a:avLst/>
                        </a:prstGeom>
                        <a:solidFill>
                          <a:srgbClr val="FFFFFF"/>
                        </a:solidFill>
                        <a:ln w="9525">
                          <a:noFill/>
                          <a:miter lim="800000"/>
                          <a:headEnd/>
                          <a:tailEnd/>
                        </a:ln>
                      </wps:spPr>
                      <wps:txbx>
                        <w:txbxContent>
                          <w:p w14:paraId="6B43240B" w14:textId="57713C9C" w:rsidR="007179B3" w:rsidRDefault="007179B3" w:rsidP="007179B3">
                            <w:pPr>
                              <w:jc w:val="center"/>
                            </w:pPr>
                            <w:r>
                              <w:t>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BED75" id="_x0000_s1028" type="#_x0000_t202" style="position:absolute;margin-left:217.45pt;margin-top:33.8pt;width:104.25pt;height:2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" stroked="f">
                <v:textbox>
                  <w:txbxContent>
                    <w:p w14:paraId="6B43240B" w14:textId="57713C9C" w:rsidR="007179B3" w:rsidRDefault="007179B3" w:rsidP="007179B3">
                      <w:pPr>
                        <w:jc w:val="center"/>
                      </w:pPr>
                      <w:r>
                        <w:t>Objective</w:t>
                      </w:r>
                    </w:p>
                  </w:txbxContent>
                </v:textbox>
                <w10:wrap type="square"/>
              </v:shape>
            </w:pict>
          </mc:Fallback>
        </mc:AlternateContent>
      </w:r>
    </w:p>
    <w:p w14:paraId="1D883596" w14:textId="77777777" w:rsidR="007179B3" w:rsidRDefault="007179B3" w:rsidP="007179B3">
      <w:pPr>
        <w:rPr>
          <w:sz w:val="48"/>
          <w:szCs w:val="48"/>
        </w:rPr>
      </w:pPr>
    </w:p>
    <w:p w14:paraId="0D7C806E" w14:textId="77777777" w:rsidR="007179B3" w:rsidRDefault="007179B3" w:rsidP="007179B3">
      <w:pPr>
        <w:rPr>
          <w:sz w:val="48"/>
          <w:szCs w:val="48"/>
        </w:rPr>
      </w:pPr>
    </w:p>
    <w:p w14:paraId="1BC3EA62" w14:textId="77777777" w:rsidR="00D429FB" w:rsidRPr="00D429FB" w:rsidRDefault="00D429FB" w:rsidP="007179B3">
      <w:pPr>
        <w:rPr>
          <w:sz w:val="24"/>
          <w:szCs w:val="24"/>
        </w:rPr>
      </w:pPr>
    </w:p>
    <w:p w14:paraId="036EDD74" w14:textId="0FD0F3AD" w:rsidR="007179B3" w:rsidRPr="007179B3" w:rsidRDefault="007179B3" w:rsidP="007179B3">
      <w:pPr>
        <w:rPr>
          <w:b/>
          <w:sz w:val="48"/>
          <w:szCs w:val="48"/>
          <w:u w:val="single"/>
        </w:rPr>
      </w:pPr>
      <w:r>
        <w:rPr>
          <w:sz w:val="48"/>
          <w:szCs w:val="48"/>
          <w:u w:val="single"/>
        </w:rPr>
        <w:t>Interpretation</w:t>
      </w:r>
      <w:r>
        <w:rPr>
          <w:b/>
          <w:sz w:val="48"/>
          <w:szCs w:val="48"/>
          <w:u w:val="single"/>
        </w:rPr>
        <w:t>_________________________________</w:t>
      </w:r>
    </w:p>
    <w:p w14:paraId="37F9A36D" w14:textId="77777777" w:rsidR="00C45AF8" w:rsidRDefault="00C45AF8" w:rsidP="007179B3">
      <w:pPr>
        <w:rPr>
          <w:sz w:val="28"/>
          <w:szCs w:val="28"/>
        </w:rPr>
      </w:pPr>
    </w:p>
    <w:p w14:paraId="48525459" w14:textId="5781164C" w:rsidR="007179B3" w:rsidRPr="00C45AF8" w:rsidRDefault="00C45AF8" w:rsidP="007179B3">
      <w:pPr>
        <w:rPr>
          <w:sz w:val="28"/>
          <w:szCs w:val="28"/>
        </w:rPr>
      </w:pPr>
      <w:r>
        <w:rPr>
          <w:noProof/>
        </w:rPr>
        <mc:AlternateContent>
          <mc:Choice Requires="wps">
            <w:drawing>
              <wp:anchor distT="0" distB="0" distL="114300" distR="114300" simplePos="0" relativeHeight="251669504" behindDoc="0" locked="0" layoutInCell="1" allowOverlap="1" wp14:anchorId="1E3C644C" wp14:editId="51D893AC">
                <wp:simplePos x="0" y="0"/>
                <wp:positionH relativeFrom="column">
                  <wp:posOffset>107950</wp:posOffset>
                </wp:positionH>
                <wp:positionV relativeFrom="paragraph">
                  <wp:posOffset>247015</wp:posOffset>
                </wp:positionV>
                <wp:extent cx="6469768" cy="45719"/>
                <wp:effectExtent l="38100" t="95250" r="0" b="107315"/>
                <wp:wrapNone/>
                <wp:docPr id="361" name="Straight Arrow Connector 361"/>
                <wp:cNvGraphicFramePr/>
                <a:graphic xmlns:a="http://schemas.openxmlformats.org/drawingml/2006/main">
                  <a:graphicData uri="http://schemas.microsoft.com/office/word/2010/wordprocessingShape">
                    <wps:wsp>
                      <wps:cNvCnPr/>
                      <wps:spPr>
                        <a:xfrm flipV="1">
                          <a:off x="0" y="0"/>
                          <a:ext cx="6469768" cy="45719"/>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A7A74D" id="_x0000_t32" coordsize="21600,21600" o:spt="32" o:oned="t" path="m,l21600,21600e" filled="f">
                <v:path arrowok="t" fillok="f" o:connecttype="none"/>
                <o:lock v:ext="edit" shapetype="t"/>
              </v:shapetype>
              <v:shape id="Straight Arrow Connector 361" o:spid="_x0000_s1026" type="#_x0000_t32" style="position:absolute;margin-left:8.5pt;margin-top:19.45pt;width:509.4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" strokecolor="black [3200]" strokeweight="3pt">
                <v:stroke startarrow="block" endarrow="block" joinstyle="miter"/>
              </v:shape>
            </w:pict>
          </mc:Fallback>
        </mc:AlternateContent>
      </w:r>
    </w:p>
    <w:p w14:paraId="09F651C1" w14:textId="76CF92A2" w:rsidR="007179B3" w:rsidRPr="00C45AF8" w:rsidRDefault="00C45AF8" w:rsidP="007179B3">
      <w:pPr>
        <w:rPr>
          <w:sz w:val="28"/>
          <w:szCs w:val="28"/>
        </w:rPr>
      </w:pPr>
      <w:r>
        <w:rPr>
          <w:sz w:val="28"/>
          <w:szCs w:val="28"/>
        </w:rPr>
        <w:t>Benign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179B3" w:rsidRPr="00C45AF8">
        <w:rPr>
          <w:sz w:val="28"/>
          <w:szCs w:val="28"/>
        </w:rPr>
        <w:t>Conflictual</w:t>
      </w:r>
    </w:p>
    <w:p w14:paraId="49AB18E1" w14:textId="77777777" w:rsidR="007179B3" w:rsidRDefault="007179B3" w:rsidP="007179B3">
      <w:pPr>
        <w:rPr>
          <w:sz w:val="28"/>
          <w:szCs w:val="28"/>
        </w:rPr>
      </w:pPr>
    </w:p>
    <w:p w14:paraId="775ECA4E" w14:textId="77777777" w:rsidR="00C45AF8" w:rsidRDefault="00C45AF8" w:rsidP="007179B3">
      <w:pPr>
        <w:rPr>
          <w:sz w:val="28"/>
          <w:szCs w:val="28"/>
        </w:rPr>
      </w:pPr>
    </w:p>
    <w:p w14:paraId="18CD6C64" w14:textId="77777777" w:rsidR="00D429FB" w:rsidRPr="00C45AF8" w:rsidRDefault="00D429FB" w:rsidP="007179B3">
      <w:pPr>
        <w:rPr>
          <w:sz w:val="28"/>
          <w:szCs w:val="28"/>
        </w:rPr>
      </w:pPr>
    </w:p>
    <w:p w14:paraId="5E20EAD8" w14:textId="7D4CE4E6" w:rsidR="007179B3" w:rsidRPr="007179B3" w:rsidRDefault="007179B3" w:rsidP="007179B3">
      <w:pPr>
        <w:rPr>
          <w:b/>
          <w:sz w:val="48"/>
          <w:szCs w:val="48"/>
          <w:u w:val="single"/>
        </w:rPr>
      </w:pPr>
      <w:r>
        <w:rPr>
          <w:sz w:val="48"/>
          <w:szCs w:val="48"/>
          <w:u w:val="single"/>
        </w:rPr>
        <w:t>Intervention</w:t>
      </w:r>
      <w:r>
        <w:rPr>
          <w:b/>
          <w:sz w:val="48"/>
          <w:szCs w:val="48"/>
          <w:u w:val="single"/>
        </w:rPr>
        <w:t>__________________________________</w:t>
      </w:r>
    </w:p>
    <w:p w14:paraId="6463A50D" w14:textId="77777777" w:rsidR="00C45AF8" w:rsidRDefault="00C45AF8" w:rsidP="007179B3">
      <w:pPr>
        <w:ind w:left="-180"/>
        <w:rPr>
          <w:sz w:val="32"/>
          <w:szCs w:val="32"/>
        </w:rPr>
      </w:pPr>
    </w:p>
    <w:p w14:paraId="02FE5DCC" w14:textId="27EF8312" w:rsidR="00C45AF8" w:rsidRDefault="00C45AF8" w:rsidP="007179B3">
      <w:pPr>
        <w:ind w:left="-180"/>
        <w:rPr>
          <w:sz w:val="32"/>
          <w:szCs w:val="32"/>
        </w:rPr>
      </w:pPr>
      <w:r>
        <w:rPr>
          <w:noProof/>
        </w:rPr>
        <mc:AlternateContent>
          <mc:Choice Requires="wps">
            <w:drawing>
              <wp:anchor distT="0" distB="0" distL="114300" distR="114300" simplePos="0" relativeHeight="251671552" behindDoc="0" locked="0" layoutInCell="1" allowOverlap="1" wp14:anchorId="2A840050" wp14:editId="58882033">
                <wp:simplePos x="0" y="0"/>
                <wp:positionH relativeFrom="column">
                  <wp:posOffset>107950</wp:posOffset>
                </wp:positionH>
                <wp:positionV relativeFrom="paragraph">
                  <wp:posOffset>266700</wp:posOffset>
                </wp:positionV>
                <wp:extent cx="6469768" cy="45719"/>
                <wp:effectExtent l="38100" t="95250" r="0" b="107315"/>
                <wp:wrapNone/>
                <wp:docPr id="362" name="Straight Arrow Connector 362"/>
                <wp:cNvGraphicFramePr/>
                <a:graphic xmlns:a="http://schemas.openxmlformats.org/drawingml/2006/main">
                  <a:graphicData uri="http://schemas.microsoft.com/office/word/2010/wordprocessingShape">
                    <wps:wsp>
                      <wps:cNvCnPr/>
                      <wps:spPr>
                        <a:xfrm flipV="1">
                          <a:off x="0" y="0"/>
                          <a:ext cx="6469768" cy="45719"/>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15A87" id="Straight Arrow Connector 362" o:spid="_x0000_s1026" type="#_x0000_t32" style="position:absolute;margin-left:8.5pt;margin-top:21pt;width:509.4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" strokecolor="black [3200]" strokeweight="3pt">
                <v:stroke startarrow="block" endarrow="block" joinstyle="miter"/>
              </v:shape>
            </w:pict>
          </mc:Fallback>
        </mc:AlternateContent>
      </w:r>
    </w:p>
    <w:p w14:paraId="1EC3A3B0" w14:textId="46CEF436" w:rsidR="00C45AF8" w:rsidRDefault="00C45AF8" w:rsidP="00D429FB">
      <w:pPr>
        <w:rPr>
          <w:sz w:val="32"/>
          <w:szCs w:val="32"/>
        </w:rPr>
      </w:pPr>
      <w:r>
        <w:rPr>
          <w:sz w:val="32"/>
          <w:szCs w:val="32"/>
        </w:rPr>
        <w:t>Safe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Risky</w:t>
      </w:r>
    </w:p>
    <w:p w14:paraId="5735A6E7" w14:textId="77777777" w:rsidR="00FC543C" w:rsidRDefault="00FC543C" w:rsidP="007179B3">
      <w:pPr>
        <w:jc w:val="center"/>
      </w:pPr>
    </w:p>
    <w:p w14:paraId="5B54E732" w14:textId="77777777" w:rsidR="007958A1" w:rsidRDefault="007958A1" w:rsidP="007179B3">
      <w:pPr>
        <w:jc w:val="center"/>
      </w:pPr>
    </w:p>
    <w:p w14:paraId="633650DD" w14:textId="77777777" w:rsidR="007958A1" w:rsidRDefault="007958A1" w:rsidP="007179B3">
      <w:pPr>
        <w:jc w:val="center"/>
      </w:pPr>
    </w:p>
    <w:p w14:paraId="195AF288" w14:textId="77777777" w:rsidR="007958A1" w:rsidRDefault="007958A1" w:rsidP="007958A1">
      <w:pPr>
        <w:spacing w:after="0" w:line="240" w:lineRule="auto"/>
        <w:jc w:val="center"/>
        <w:rPr>
          <w:b/>
          <w:color w:val="597923" w:themeColor="accent5" w:themeShade="BF"/>
          <w:sz w:val="32"/>
          <w:szCs w:val="32"/>
        </w:rPr>
      </w:pPr>
      <w:r>
        <w:rPr>
          <w:b/>
          <w:color w:val="597923" w:themeColor="accent5" w:themeShade="BF"/>
          <w:sz w:val="32"/>
          <w:szCs w:val="32"/>
        </w:rPr>
        <w:lastRenderedPageBreak/>
        <w:t>MRC Adaptive Leadership Workshop</w:t>
      </w:r>
    </w:p>
    <w:p w14:paraId="51170134" w14:textId="77777777" w:rsidR="007958A1" w:rsidRDefault="007958A1" w:rsidP="007958A1">
      <w:pPr>
        <w:spacing w:after="0" w:line="240" w:lineRule="auto"/>
        <w:jc w:val="center"/>
        <w:rPr>
          <w:b/>
          <w:color w:val="597923" w:themeColor="accent5" w:themeShade="BF"/>
          <w:sz w:val="32"/>
          <w:szCs w:val="32"/>
        </w:rPr>
      </w:pPr>
      <w:r>
        <w:rPr>
          <w:b/>
          <w:color w:val="597923" w:themeColor="accent5" w:themeShade="BF"/>
          <w:sz w:val="32"/>
          <w:szCs w:val="32"/>
        </w:rPr>
        <w:t>Stakeholder Analysis</w:t>
      </w:r>
    </w:p>
    <w:p w14:paraId="7A9611C3" w14:textId="77777777" w:rsidR="007958A1" w:rsidRDefault="007958A1" w:rsidP="007958A1">
      <w:pPr>
        <w:spacing w:after="0" w:line="240" w:lineRule="auto"/>
        <w:jc w:val="center"/>
        <w:rPr>
          <w:b/>
          <w:color w:val="597923" w:themeColor="accent5" w:themeShade="BF"/>
          <w:sz w:val="32"/>
          <w:szCs w:val="32"/>
        </w:rPr>
      </w:pPr>
    </w:p>
    <w:tbl>
      <w:tblPr>
        <w:tblStyle w:val="TableGrid"/>
        <w:tblpPr w:leftFromText="180" w:rightFromText="180" w:vertAnchor="text" w:horzAnchor="margin" w:tblpY="108"/>
        <w:tblW w:w="0" w:type="auto"/>
        <w:shd w:val="clear" w:color="auto" w:fill="B1D673" w:themeFill="accent5" w:themeFillTint="99"/>
        <w:tblLook w:val="04A0" w:firstRow="1" w:lastRow="0" w:firstColumn="1" w:lastColumn="0" w:noHBand="0" w:noVBand="1"/>
      </w:tblPr>
      <w:tblGrid>
        <w:gridCol w:w="9350"/>
      </w:tblGrid>
      <w:tr w:rsidR="007958A1" w14:paraId="75447C4C" w14:textId="77777777" w:rsidTr="004B608E">
        <w:tc>
          <w:tcPr>
            <w:tcW w:w="9350" w:type="dxa"/>
            <w:shd w:val="clear" w:color="auto" w:fill="B1D673" w:themeFill="accent5" w:themeFillTint="99"/>
          </w:tcPr>
          <w:p w14:paraId="6A3458ED" w14:textId="77777777" w:rsidR="007958A1" w:rsidRPr="00257E21" w:rsidRDefault="007958A1" w:rsidP="004B608E">
            <w:pPr>
              <w:rPr>
                <w:b/>
              </w:rPr>
            </w:pPr>
            <w:r>
              <w:rPr>
                <w:b/>
              </w:rPr>
              <w:t>Adaptive Challenge Case Example</w:t>
            </w:r>
          </w:p>
        </w:tc>
      </w:tr>
    </w:tbl>
    <w:p w14:paraId="5F6167A5" w14:textId="77777777" w:rsidR="007958A1" w:rsidRDefault="007958A1" w:rsidP="007958A1">
      <w:pPr>
        <w:ind w:right="-720"/>
      </w:pPr>
    </w:p>
    <w:p w14:paraId="6C845840" w14:textId="77777777" w:rsidR="007958A1" w:rsidRDefault="007958A1" w:rsidP="007958A1">
      <w:pPr>
        <w:ind w:right="-144"/>
      </w:pPr>
    </w:p>
    <w:p w14:paraId="36D1FE7B" w14:textId="77777777" w:rsidR="007958A1" w:rsidRDefault="007958A1" w:rsidP="007958A1">
      <w:pPr>
        <w:ind w:right="-144"/>
      </w:pPr>
      <w:r>
        <w:t xml:space="preserve">Jill, an </w:t>
      </w:r>
      <w:r w:rsidRPr="00E009DD">
        <w:t xml:space="preserve">MRC Coordinator has been asked to provide volunteers to help support multiple first aid station for a large community event.  </w:t>
      </w:r>
      <w:r>
        <w:t>Jill</w:t>
      </w:r>
      <w:r w:rsidRPr="00E009DD">
        <w:t xml:space="preserve"> has identified qualified medical volunteers and they arrive on-time and ready to assist with providing first aid services.  When the volunteers arrive they are given menial tasks to do and told full-time staff will take care of the medical care</w:t>
      </w:r>
      <w:r>
        <w:t>. The volunteers are dissatisfied with their role and their commitment to the MRC is wavering. The MRC Coordinator is planning a meeting for all of the stakeholders to come together and develop a plan for how to better understand volunteer deployment and develop a plan for a more impactful and cohesive group for the next community event. Jill completes a stakeholder analysis for all of the stakeholders prior to the meeting to better understand the potential values, loyalties and losses of each that affect how they relate to the issue.</w:t>
      </w:r>
    </w:p>
    <w:p w14:paraId="361F5ECB" w14:textId="77777777" w:rsidR="007958A1" w:rsidRPr="00E009DD" w:rsidRDefault="007958A1" w:rsidP="007958A1">
      <w:pPr>
        <w:ind w:right="-144"/>
      </w:pPr>
    </w:p>
    <w:tbl>
      <w:tblPr>
        <w:tblStyle w:val="TableGrid"/>
        <w:tblW w:w="10890" w:type="dxa"/>
        <w:tblInd w:w="-5" w:type="dxa"/>
        <w:tblLook w:val="04A0" w:firstRow="1" w:lastRow="0" w:firstColumn="1" w:lastColumn="0" w:noHBand="0" w:noVBand="1"/>
      </w:tblPr>
      <w:tblGrid>
        <w:gridCol w:w="2430"/>
        <w:gridCol w:w="3330"/>
        <w:gridCol w:w="2147"/>
        <w:gridCol w:w="2983"/>
      </w:tblGrid>
      <w:tr w:rsidR="007958A1" w14:paraId="2736A889" w14:textId="77777777" w:rsidTr="007958A1">
        <w:tc>
          <w:tcPr>
            <w:tcW w:w="2430" w:type="dxa"/>
            <w:shd w:val="clear" w:color="auto" w:fill="B1D673" w:themeFill="accent5" w:themeFillTint="99"/>
          </w:tcPr>
          <w:p w14:paraId="311C90D9" w14:textId="77777777" w:rsidR="007958A1" w:rsidRDefault="007958A1" w:rsidP="004B608E">
            <w:r>
              <w:t>Stakeholder</w:t>
            </w:r>
          </w:p>
        </w:tc>
        <w:tc>
          <w:tcPr>
            <w:tcW w:w="3330" w:type="dxa"/>
            <w:shd w:val="clear" w:color="auto" w:fill="B1D673" w:themeFill="accent5" w:themeFillTint="99"/>
          </w:tcPr>
          <w:p w14:paraId="2FED9858" w14:textId="77777777" w:rsidR="007958A1" w:rsidRDefault="007958A1" w:rsidP="004B608E">
            <w:r>
              <w:t>Values</w:t>
            </w:r>
          </w:p>
        </w:tc>
        <w:tc>
          <w:tcPr>
            <w:tcW w:w="2147" w:type="dxa"/>
            <w:shd w:val="clear" w:color="auto" w:fill="B1D673" w:themeFill="accent5" w:themeFillTint="99"/>
          </w:tcPr>
          <w:p w14:paraId="48FA34B2" w14:textId="77777777" w:rsidR="007958A1" w:rsidRDefault="007958A1" w:rsidP="004B608E">
            <w:r>
              <w:t>Loyalties</w:t>
            </w:r>
          </w:p>
        </w:tc>
        <w:tc>
          <w:tcPr>
            <w:tcW w:w="2983" w:type="dxa"/>
            <w:shd w:val="clear" w:color="auto" w:fill="B1D673" w:themeFill="accent5" w:themeFillTint="99"/>
          </w:tcPr>
          <w:p w14:paraId="41C46A81" w14:textId="77777777" w:rsidR="007958A1" w:rsidRDefault="007958A1" w:rsidP="004B608E">
            <w:r>
              <w:t>Losses</w:t>
            </w:r>
          </w:p>
        </w:tc>
      </w:tr>
      <w:tr w:rsidR="007958A1" w14:paraId="4F8F3ED8" w14:textId="77777777" w:rsidTr="007958A1">
        <w:tc>
          <w:tcPr>
            <w:tcW w:w="2430" w:type="dxa"/>
          </w:tcPr>
          <w:p w14:paraId="76EC6928" w14:textId="77777777" w:rsidR="007958A1" w:rsidRDefault="007958A1" w:rsidP="004B608E">
            <w:r>
              <w:t>MRC Coordinator</w:t>
            </w:r>
          </w:p>
        </w:tc>
        <w:tc>
          <w:tcPr>
            <w:tcW w:w="3330" w:type="dxa"/>
          </w:tcPr>
          <w:p w14:paraId="668B181E" w14:textId="77777777" w:rsidR="007958A1" w:rsidRDefault="007958A1" w:rsidP="004B608E">
            <w:r>
              <w:t>Reputation of MRC Unit and support they can provide to the community</w:t>
            </w:r>
          </w:p>
        </w:tc>
        <w:tc>
          <w:tcPr>
            <w:tcW w:w="2147" w:type="dxa"/>
          </w:tcPr>
          <w:p w14:paraId="01292905" w14:textId="77777777" w:rsidR="007958A1" w:rsidRDefault="007958A1" w:rsidP="004B608E">
            <w:r>
              <w:t>To MRC Volunteers, supervisor, and emergency planner</w:t>
            </w:r>
          </w:p>
        </w:tc>
        <w:tc>
          <w:tcPr>
            <w:tcW w:w="2983" w:type="dxa"/>
          </w:tcPr>
          <w:p w14:paraId="23174A6F" w14:textId="77777777" w:rsidR="007958A1" w:rsidRDefault="007958A1" w:rsidP="004B608E">
            <w:r>
              <w:t>Integrity of the program, volunteers may not want to volunteer again, loss of volunteers</w:t>
            </w:r>
          </w:p>
        </w:tc>
      </w:tr>
      <w:tr w:rsidR="007958A1" w14:paraId="799AB608" w14:textId="77777777" w:rsidTr="007958A1">
        <w:tc>
          <w:tcPr>
            <w:tcW w:w="2430" w:type="dxa"/>
          </w:tcPr>
          <w:p w14:paraId="456AC47D" w14:textId="77777777" w:rsidR="007958A1" w:rsidRDefault="007958A1" w:rsidP="004B608E">
            <w:r>
              <w:t>Fulltime Med Staff</w:t>
            </w:r>
          </w:p>
        </w:tc>
        <w:tc>
          <w:tcPr>
            <w:tcW w:w="3330" w:type="dxa"/>
          </w:tcPr>
          <w:p w14:paraId="2C00D3AA" w14:textId="77777777" w:rsidR="007958A1" w:rsidRDefault="007958A1" w:rsidP="004B608E">
            <w:r>
              <w:t>Proper treatment protocol, their reputation</w:t>
            </w:r>
          </w:p>
        </w:tc>
        <w:tc>
          <w:tcPr>
            <w:tcW w:w="2147" w:type="dxa"/>
          </w:tcPr>
          <w:p w14:paraId="36C4FBF2" w14:textId="77777777" w:rsidR="007958A1" w:rsidRDefault="007958A1" w:rsidP="004B608E">
            <w:r>
              <w:t>Full-time supervisor</w:t>
            </w:r>
          </w:p>
        </w:tc>
        <w:tc>
          <w:tcPr>
            <w:tcW w:w="2983" w:type="dxa"/>
          </w:tcPr>
          <w:p w14:paraId="3E024EED" w14:textId="77777777" w:rsidR="007958A1" w:rsidRDefault="007958A1" w:rsidP="004B608E">
            <w:r>
              <w:t>Blame may fall back on them if treatment protocols aren’t followed or there is adverse treatment scenario</w:t>
            </w:r>
          </w:p>
        </w:tc>
      </w:tr>
      <w:tr w:rsidR="007958A1" w14:paraId="3CA0BC0E" w14:textId="77777777" w:rsidTr="007958A1">
        <w:tc>
          <w:tcPr>
            <w:tcW w:w="2430" w:type="dxa"/>
          </w:tcPr>
          <w:p w14:paraId="3F464C3D" w14:textId="77777777" w:rsidR="007958A1" w:rsidRDefault="007958A1" w:rsidP="004B608E">
            <w:r>
              <w:t>Event Coordinator</w:t>
            </w:r>
          </w:p>
        </w:tc>
        <w:tc>
          <w:tcPr>
            <w:tcW w:w="3330" w:type="dxa"/>
          </w:tcPr>
          <w:p w14:paraId="06E79967" w14:textId="77777777" w:rsidR="007958A1" w:rsidRDefault="007958A1" w:rsidP="004B608E">
            <w:r>
              <w:t>First-aid resources are available, properly staffed, event participants will be taken care of in the event of an accident or emergency.</w:t>
            </w:r>
          </w:p>
        </w:tc>
        <w:tc>
          <w:tcPr>
            <w:tcW w:w="2147" w:type="dxa"/>
          </w:tcPr>
          <w:p w14:paraId="7DF4C4B4" w14:textId="77777777" w:rsidR="007958A1" w:rsidRDefault="007958A1" w:rsidP="004B608E">
            <w:r>
              <w:t xml:space="preserve">Local jurisdiction, funders, community participants, vendors </w:t>
            </w:r>
          </w:p>
        </w:tc>
        <w:tc>
          <w:tcPr>
            <w:tcW w:w="2983" w:type="dxa"/>
          </w:tcPr>
          <w:p w14:paraId="322B27C0" w14:textId="77777777" w:rsidR="007958A1" w:rsidRDefault="007958A1" w:rsidP="004B608E">
            <w:r>
              <w:t>Possible lawsuit, future events may be cancelled, negative publicity</w:t>
            </w:r>
          </w:p>
        </w:tc>
      </w:tr>
      <w:tr w:rsidR="007958A1" w14:paraId="2D681CD7" w14:textId="77777777" w:rsidTr="007958A1">
        <w:tc>
          <w:tcPr>
            <w:tcW w:w="2430" w:type="dxa"/>
          </w:tcPr>
          <w:p w14:paraId="7D5B2D9D" w14:textId="77777777" w:rsidR="007958A1" w:rsidRDefault="007958A1" w:rsidP="004B608E">
            <w:r>
              <w:t>Emergency Manager</w:t>
            </w:r>
          </w:p>
        </w:tc>
        <w:tc>
          <w:tcPr>
            <w:tcW w:w="3330" w:type="dxa"/>
          </w:tcPr>
          <w:p w14:paraId="2DF1D9A5" w14:textId="77777777" w:rsidR="007958A1" w:rsidRDefault="007958A1" w:rsidP="004B608E">
            <w:r>
              <w:t>First-aid response protocols are followed, first aid staff are properly trained and know response procedures if treatment goes beyond basic first-aid</w:t>
            </w:r>
          </w:p>
        </w:tc>
        <w:tc>
          <w:tcPr>
            <w:tcW w:w="2147" w:type="dxa"/>
          </w:tcPr>
          <w:p w14:paraId="3237614A" w14:textId="77777777" w:rsidR="007958A1" w:rsidRDefault="007958A1" w:rsidP="004B608E">
            <w:r>
              <w:t>Local jurisdiction leadership, emergency response personnel, hospital partners</w:t>
            </w:r>
          </w:p>
        </w:tc>
        <w:tc>
          <w:tcPr>
            <w:tcW w:w="2983" w:type="dxa"/>
          </w:tcPr>
          <w:p w14:paraId="119C1F44" w14:textId="77777777" w:rsidR="007958A1" w:rsidRDefault="007958A1" w:rsidP="004B608E">
            <w:r>
              <w:t>Lack of trust in their ability to respond and manage emergencies, possible job loss if proper protocol is not followed.</w:t>
            </w:r>
          </w:p>
        </w:tc>
      </w:tr>
      <w:tr w:rsidR="007958A1" w14:paraId="2BB1F181" w14:textId="77777777" w:rsidTr="007958A1">
        <w:tc>
          <w:tcPr>
            <w:tcW w:w="2430" w:type="dxa"/>
          </w:tcPr>
          <w:p w14:paraId="0E27333C" w14:textId="77777777" w:rsidR="007958A1" w:rsidRDefault="007958A1" w:rsidP="004B608E">
            <w:r>
              <w:t>MRC Volunteers</w:t>
            </w:r>
          </w:p>
        </w:tc>
        <w:tc>
          <w:tcPr>
            <w:tcW w:w="3330" w:type="dxa"/>
          </w:tcPr>
          <w:p w14:paraId="10E53115" w14:textId="77777777" w:rsidR="007958A1" w:rsidRDefault="007958A1" w:rsidP="004B608E">
            <w:r>
              <w:t>Being of service to their community, participation in MRC activities, training opportunities</w:t>
            </w:r>
          </w:p>
        </w:tc>
        <w:tc>
          <w:tcPr>
            <w:tcW w:w="2147" w:type="dxa"/>
          </w:tcPr>
          <w:p w14:paraId="4398B384" w14:textId="77777777" w:rsidR="007958A1" w:rsidRDefault="007958A1" w:rsidP="004B608E">
            <w:r>
              <w:t>Each other, community, MRC Coordinator</w:t>
            </w:r>
          </w:p>
        </w:tc>
        <w:tc>
          <w:tcPr>
            <w:tcW w:w="2983" w:type="dxa"/>
          </w:tcPr>
          <w:p w14:paraId="542BB455" w14:textId="77777777" w:rsidR="007958A1" w:rsidRDefault="007958A1" w:rsidP="004B608E">
            <w:r>
              <w:t>Recognition, competence, loss of rewards of being a volunteer</w:t>
            </w:r>
          </w:p>
        </w:tc>
      </w:tr>
    </w:tbl>
    <w:p w14:paraId="648AA66C" w14:textId="77777777" w:rsidR="007958A1" w:rsidRDefault="007958A1" w:rsidP="007958A1">
      <w:pPr>
        <w:spacing w:line="240" w:lineRule="auto"/>
      </w:pPr>
    </w:p>
    <w:p w14:paraId="35C9171C" w14:textId="77777777" w:rsidR="007958A1" w:rsidRDefault="007958A1" w:rsidP="007179B3">
      <w:pPr>
        <w:jc w:val="center"/>
      </w:pPr>
    </w:p>
    <w:p w14:paraId="2C3A8C88" w14:textId="77777777" w:rsidR="007958A1" w:rsidRDefault="007958A1" w:rsidP="007179B3">
      <w:pPr>
        <w:jc w:val="center"/>
      </w:pPr>
    </w:p>
    <w:p w14:paraId="5D2E0BDB" w14:textId="77777777" w:rsidR="007958A1" w:rsidRDefault="007958A1" w:rsidP="007179B3">
      <w:pPr>
        <w:jc w:val="center"/>
      </w:pPr>
    </w:p>
    <w:p w14:paraId="4A89B137" w14:textId="77777777" w:rsidR="007958A1" w:rsidRDefault="007958A1" w:rsidP="007179B3">
      <w:pPr>
        <w:jc w:val="center"/>
      </w:pPr>
    </w:p>
    <w:p w14:paraId="1F6070F6" w14:textId="532888AB" w:rsidR="007958A1" w:rsidRDefault="00714EC7" w:rsidP="007179B3">
      <w:pPr>
        <w:jc w:val="center"/>
      </w:pPr>
      <w:r w:rsidRPr="00714EC7">
        <w:rPr>
          <w:noProof/>
        </w:rPr>
        <w:lastRenderedPageBreak/>
        <w:drawing>
          <wp:inline distT="0" distB="0" distL="0" distR="0" wp14:anchorId="6E6EDCAA" wp14:editId="48C98EEF">
            <wp:extent cx="6800850" cy="809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8096250"/>
                    </a:xfrm>
                    <a:prstGeom prst="rect">
                      <a:avLst/>
                    </a:prstGeom>
                    <a:noFill/>
                    <a:ln>
                      <a:noFill/>
                    </a:ln>
                  </pic:spPr>
                </pic:pic>
              </a:graphicData>
            </a:graphic>
          </wp:inline>
        </w:drawing>
      </w:r>
    </w:p>
    <w:p w14:paraId="777D4CF3" w14:textId="77777777" w:rsidR="00714EC7" w:rsidRDefault="00714EC7" w:rsidP="007179B3">
      <w:pPr>
        <w:jc w:val="center"/>
      </w:pPr>
    </w:p>
    <w:p w14:paraId="1CFDF639" w14:textId="3AD4B247" w:rsidR="00714EC7" w:rsidRPr="007179B3" w:rsidRDefault="00714EC7" w:rsidP="007179B3">
      <w:pPr>
        <w:jc w:val="center"/>
      </w:pPr>
      <w:r w:rsidRPr="00714EC7">
        <w:rPr>
          <w:noProof/>
        </w:rPr>
        <w:lastRenderedPageBreak/>
        <w:drawing>
          <wp:inline distT="0" distB="0" distL="0" distR="0" wp14:anchorId="7D752772" wp14:editId="7F3F4F5D">
            <wp:extent cx="6581775" cy="803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8039100"/>
                    </a:xfrm>
                    <a:prstGeom prst="rect">
                      <a:avLst/>
                    </a:prstGeom>
                    <a:noFill/>
                    <a:ln>
                      <a:noFill/>
                    </a:ln>
                  </pic:spPr>
                </pic:pic>
              </a:graphicData>
            </a:graphic>
          </wp:inline>
        </w:drawing>
      </w:r>
    </w:p>
    <w:sectPr w:rsidR="00714EC7" w:rsidRPr="007179B3" w:rsidSect="007179B3">
      <w:headerReference w:type="default" r:id="rId9"/>
      <w:footerReference w:type="default" r:id="rId10"/>
      <w:pgSz w:w="12240" w:h="15840"/>
      <w:pgMar w:top="1080" w:right="810" w:bottom="144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98BB5" w14:textId="77777777" w:rsidR="00735E2F" w:rsidRDefault="00735E2F" w:rsidP="00FC543C">
      <w:pPr>
        <w:spacing w:after="0" w:line="240" w:lineRule="auto"/>
      </w:pPr>
      <w:r>
        <w:separator/>
      </w:r>
    </w:p>
  </w:endnote>
  <w:endnote w:type="continuationSeparator" w:id="0">
    <w:p w14:paraId="2405CD84" w14:textId="77777777" w:rsidR="00735E2F" w:rsidRDefault="00735E2F" w:rsidP="00FC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Open Sans">
    <w:altName w:val="Open Sans"/>
    <w:charset w:val="00"/>
    <w:family w:val="swiss"/>
    <w:pitch w:val="variable"/>
    <w:sig w:usb0="00000003"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EAEA" w14:textId="5617803B" w:rsidR="00FC543C" w:rsidRPr="00FC543C" w:rsidRDefault="00C62CCB">
    <w:pPr>
      <w:pStyle w:val="Footer"/>
    </w:pPr>
    <w:r w:rsidRPr="00C62CCB">
      <w:rPr>
        <w:rFonts w:cstheme="minorHAnsi"/>
        <w:b/>
        <w:bCs/>
        <w:noProof/>
        <w:color w:val="8FB677"/>
        <w:szCs w:val="18"/>
        <w14:textOutline w14:w="9525" w14:cap="flat" w14:cmpd="sng" w14:algn="ctr">
          <w14:noFill/>
          <w14:prstDash w14:val="solid"/>
          <w14:round/>
        </w14:textOutline>
      </w:rPr>
      <mc:AlternateContent>
        <mc:Choice Requires="wps">
          <w:drawing>
            <wp:anchor distT="0" distB="0" distL="114300" distR="114300" simplePos="0" relativeHeight="251658240" behindDoc="0" locked="0" layoutInCell="1" allowOverlap="1" wp14:anchorId="4E1C8150" wp14:editId="77671086">
              <wp:simplePos x="0" y="0"/>
              <wp:positionH relativeFrom="column">
                <wp:posOffset>-923925</wp:posOffset>
              </wp:positionH>
              <wp:positionV relativeFrom="paragraph">
                <wp:posOffset>269875</wp:posOffset>
              </wp:positionV>
              <wp:extent cx="581025" cy="295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8FB677"/>
                      </a:solidFill>
                      <a:ln w="9525">
                        <a:noFill/>
                        <a:miter lim="800000"/>
                        <a:headEnd/>
                        <a:tailEnd/>
                      </a:ln>
                    </wps:spPr>
                    <wps:txbx>
                      <w:txbxContent>
                        <w:p w14:paraId="65C6ECA7" w14:textId="31A658AD" w:rsidR="00C62CCB" w:rsidRPr="00C62CCB" w:rsidRDefault="00C62CCB">
                          <w:pPr>
                            <w:rPr>
                              <w:b/>
                            </w:rPr>
                          </w:pPr>
                          <w:r w:rsidRPr="00C62CCB">
                            <w:rPr>
                              <w:b/>
                              <w:color w:val="FFFFFF" w:themeColor="background1"/>
                              <w:sz w:val="24"/>
                            </w:rPr>
                            <w:fldChar w:fldCharType="begin"/>
                          </w:r>
                          <w:r w:rsidRPr="00C62CCB">
                            <w:rPr>
                              <w:b/>
                              <w:color w:val="FFFFFF" w:themeColor="background1"/>
                              <w:sz w:val="24"/>
                            </w:rPr>
                            <w:instrText xml:space="preserve"> PAGE   \* MERGEFORMAT </w:instrText>
                          </w:r>
                          <w:r w:rsidRPr="00C62CCB">
                            <w:rPr>
                              <w:b/>
                              <w:color w:val="FFFFFF" w:themeColor="background1"/>
                              <w:sz w:val="24"/>
                            </w:rPr>
                            <w:fldChar w:fldCharType="separate"/>
                          </w:r>
                          <w:r w:rsidR="00714EC7" w:rsidRPr="00714EC7">
                            <w:rPr>
                              <w:b/>
                              <w:bCs/>
                              <w:noProof/>
                              <w:color w:val="FFFFFF" w:themeColor="background1"/>
                              <w:sz w:val="24"/>
                            </w:rPr>
                            <w:t>2</w:t>
                          </w:r>
                          <w:r w:rsidRPr="00C62CCB">
                            <w:rPr>
                              <w:b/>
                              <w:bCs/>
                              <w:noProof/>
                              <w:color w:val="FFFFFF" w:themeColor="background1"/>
                              <w:sz w:val="24"/>
                            </w:rPr>
                            <w:fldChar w:fldCharType="end"/>
                          </w:r>
                          <w:r w:rsidRPr="00C62CCB">
                            <w:rPr>
                              <w:b/>
                              <w:bCs/>
                              <w:color w:val="FFFFFF" w:themeColor="background1"/>
                              <w:sz w:val="24"/>
                            </w:rPr>
                            <w:t xml:space="preserve"> </w:t>
                          </w:r>
                          <w:r w:rsidRPr="00C62CCB">
                            <w:rPr>
                              <w:b/>
                              <w:color w:val="FFFFFF" w:themeColor="background1"/>
                              <w:sz w:val="24"/>
                            </w:rPr>
                            <w:t>|</w:t>
                          </w:r>
                          <w:r w:rsidRPr="00C62CCB">
                            <w:rPr>
                              <w:b/>
                              <w:bCs/>
                              <w:color w:val="FFFFFF" w:themeColor="background1"/>
                              <w:sz w:val="24"/>
                            </w:rPr>
                            <w:t xml:space="preserve"> </w:t>
                          </w:r>
                          <w:r w:rsidRPr="00C62CCB">
                            <w:rPr>
                              <w:b/>
                              <w:color w:val="808080" w:themeColor="background1" w:themeShade="80"/>
                              <w:spacing w:val="60"/>
                            </w:rPr>
                            <w:t>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C8150" id="_x0000_t202" coordsize="21600,21600" o:spt="202" path="m,l,21600r21600,l21600,xe">
              <v:stroke joinstyle="miter"/>
              <v:path gradientshapeok="t" o:connecttype="rect"/>
            </v:shapetype>
            <v:shape id="_x0000_s1029" type="#_x0000_t202" style="position:absolute;margin-left:-72.75pt;margin-top:21.25pt;width:45.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" fillcolor="#8fb677" stroked="f">
              <v:textbox>
                <w:txbxContent>
                  <w:p w14:paraId="65C6ECA7" w14:textId="31A658AD" w:rsidR="00C62CCB" w:rsidRPr="00C62CCB" w:rsidRDefault="00C62CCB">
                    <w:pPr>
                      <w:rPr>
                        <w:b/>
                      </w:rPr>
                    </w:pPr>
                    <w:r w:rsidRPr="00C62CCB">
                      <w:rPr>
                        <w:b/>
                        <w:color w:val="FFFFFF" w:themeColor="background1"/>
                        <w:sz w:val="24"/>
                      </w:rPr>
                      <w:fldChar w:fldCharType="begin"/>
                    </w:r>
                    <w:r w:rsidRPr="00C62CCB">
                      <w:rPr>
                        <w:b/>
                        <w:color w:val="FFFFFF" w:themeColor="background1"/>
                        <w:sz w:val="24"/>
                      </w:rPr>
                      <w:instrText xml:space="preserve"> PAGE   \* MERGEFORMAT </w:instrText>
                    </w:r>
                    <w:r w:rsidRPr="00C62CCB">
                      <w:rPr>
                        <w:b/>
                        <w:color w:val="FFFFFF" w:themeColor="background1"/>
                        <w:sz w:val="24"/>
                      </w:rPr>
                      <w:fldChar w:fldCharType="separate"/>
                    </w:r>
                    <w:r w:rsidR="00714EC7" w:rsidRPr="00714EC7">
                      <w:rPr>
                        <w:b/>
                        <w:bCs/>
                        <w:noProof/>
                        <w:color w:val="FFFFFF" w:themeColor="background1"/>
                        <w:sz w:val="24"/>
                      </w:rPr>
                      <w:t>2</w:t>
                    </w:r>
                    <w:r w:rsidRPr="00C62CCB">
                      <w:rPr>
                        <w:b/>
                        <w:bCs/>
                        <w:noProof/>
                        <w:color w:val="FFFFFF" w:themeColor="background1"/>
                        <w:sz w:val="24"/>
                      </w:rPr>
                      <w:fldChar w:fldCharType="end"/>
                    </w:r>
                    <w:r w:rsidRPr="00C62CCB">
                      <w:rPr>
                        <w:b/>
                        <w:bCs/>
                        <w:color w:val="FFFFFF" w:themeColor="background1"/>
                        <w:sz w:val="24"/>
                      </w:rPr>
                      <w:t xml:space="preserve"> </w:t>
                    </w:r>
                    <w:r w:rsidRPr="00C62CCB">
                      <w:rPr>
                        <w:b/>
                        <w:color w:val="FFFFFF" w:themeColor="background1"/>
                        <w:sz w:val="24"/>
                      </w:rPr>
                      <w:t>|</w:t>
                    </w:r>
                    <w:r w:rsidRPr="00C62CCB">
                      <w:rPr>
                        <w:b/>
                        <w:bCs/>
                        <w:color w:val="FFFFFF" w:themeColor="background1"/>
                        <w:sz w:val="24"/>
                      </w:rPr>
                      <w:t xml:space="preserve"> </w:t>
                    </w:r>
                    <w:r w:rsidRPr="00C62CCB">
                      <w:rPr>
                        <w:b/>
                        <w:color w:val="808080" w:themeColor="background1" w:themeShade="80"/>
                        <w:spacing w:val="60"/>
                      </w:rPr>
                      <w:t>Page</w:t>
                    </w:r>
                  </w:p>
                </w:txbxContent>
              </v:textbox>
            </v:shape>
          </w:pict>
        </mc:Fallback>
      </mc:AlternateContent>
    </w:r>
    <w:sdt>
      <w:sdtPr>
        <w:rPr>
          <w:rFonts w:cstheme="minorHAnsi"/>
          <w:b/>
          <w:bCs/>
          <w:color w:val="8FB677"/>
          <w:szCs w:val="18"/>
          <w14:textOutline w14:w="9525" w14:cap="flat" w14:cmpd="sng" w14:algn="ctr">
            <w14:noFill/>
            <w14:prstDash w14:val="solid"/>
            <w14:round/>
          </w14:textOutline>
        </w:rPr>
        <w:alias w:val="Company"/>
        <w:id w:val="-1149285867"/>
        <w:placeholder>
          <w:docPart w:val="B0B0A6D02C8D489AABE8FB00DD536FDD"/>
        </w:placeholder>
        <w:dataBinding w:prefixMappings="xmlns:ns0='http://schemas.openxmlformats.org/officeDocument/2006/extended-properties'" w:xpath="/ns0:Properties[1]/ns0:Company[1]" w:storeItemID="{6668398D-A668-4E3E-A5EB-62B293D839F1}"/>
        <w:text/>
      </w:sdtPr>
      <w:sdtEndPr/>
      <w:sdtContent>
        <w:r w:rsidR="00772A55">
          <w:rPr>
            <w:rFonts w:cstheme="minorHAnsi"/>
            <w:b/>
            <w:bCs/>
            <w:color w:val="8FB677"/>
            <w:szCs w:val="18"/>
            <w14:textOutline w14:w="9525" w14:cap="flat" w14:cmpd="sng" w14:algn="ctr">
              <w14:noFill/>
              <w14:prstDash w14:val="solid"/>
              <w14:round/>
            </w14:textOutline>
          </w:rPr>
          <w:t>MODULE 1</w:t>
        </w:r>
      </w:sdtContent>
    </w:sdt>
    <w:r>
      <w:t xml:space="preserve"> </w:t>
    </w:r>
    <w:r w:rsidR="00772A55">
      <w:t xml:space="preserve">   </w:t>
    </w:r>
    <w:r w:rsidR="00F22564" w:rsidRPr="0002698A">
      <w:rPr>
        <w:i/>
        <w:color w:val="7F7F7F" w:themeColor="text1" w:themeTint="80"/>
        <w:sz w:val="18"/>
      </w:rPr>
      <w:t>Copyright content used with permission from Adaptive Change Advisors</w:t>
    </w:r>
    <w:r w:rsidR="00772A55" w:rsidRPr="0002698A">
      <w:rPr>
        <w:color w:val="7F7F7F" w:themeColor="text1" w:themeTint="80"/>
        <w:sz w:val="18"/>
      </w:rPr>
      <w:t xml:space="preserve">                                         </w:t>
    </w:r>
    <w:r w:rsidR="00772A55">
      <w:rPr>
        <w:noProof/>
      </w:rPr>
      <w:drawing>
        <wp:inline distT="0" distB="0" distL="0" distR="0" wp14:anchorId="162A271C" wp14:editId="7FDA102D">
          <wp:extent cx="1721155" cy="460121"/>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386" cy="463123"/>
                  </a:xfrm>
                  <a:prstGeom prst="rect">
                    <a:avLst/>
                  </a:prstGeom>
                </pic:spPr>
              </pic:pic>
            </a:graphicData>
          </a:graphic>
        </wp:inline>
      </w:drawing>
    </w:r>
    <w:r w:rsidR="00772A55">
      <w:t xml:space="preserve">                         </w:t>
    </w:r>
    <w:r w:rsidR="00772A55">
      <w:rPr>
        <w:noProof/>
      </w:rPr>
      <w:drawing>
        <wp:inline distT="0" distB="0" distL="0" distR="0" wp14:anchorId="6D545993" wp14:editId="297622C5">
          <wp:extent cx="1328487" cy="504825"/>
          <wp:effectExtent l="0" t="0" r="508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ogo-300x114.jpg"/>
                  <pic:cNvPicPr/>
                </pic:nvPicPr>
                <pic:blipFill>
                  <a:blip r:embed="rId2">
                    <a:extLst>
                      <a:ext uri="{28A0092B-C50C-407E-A947-70E740481C1C}">
                        <a14:useLocalDpi xmlns:a14="http://schemas.microsoft.com/office/drawing/2010/main" val="0"/>
                      </a:ext>
                    </a:extLst>
                  </a:blip>
                  <a:stretch>
                    <a:fillRect/>
                  </a:stretch>
                </pic:blipFill>
                <pic:spPr>
                  <a:xfrm>
                    <a:off x="0" y="0"/>
                    <a:ext cx="1325729" cy="5037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E257" w14:textId="77777777" w:rsidR="00735E2F" w:rsidRDefault="00735E2F" w:rsidP="00FC543C">
      <w:pPr>
        <w:spacing w:after="0" w:line="240" w:lineRule="auto"/>
      </w:pPr>
      <w:r>
        <w:separator/>
      </w:r>
    </w:p>
  </w:footnote>
  <w:footnote w:type="continuationSeparator" w:id="0">
    <w:p w14:paraId="3CEC5AE5" w14:textId="77777777" w:rsidR="00735E2F" w:rsidRDefault="00735E2F" w:rsidP="00FC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B341" w14:textId="77777777" w:rsidR="00682E88" w:rsidRDefault="00682E88" w:rsidP="00682E88">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40D33"/>
    <w:multiLevelType w:val="hybridMultilevel"/>
    <w:tmpl w:val="0A4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22"/>
    <w:multiLevelType w:val="hybridMultilevel"/>
    <w:tmpl w:val="70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060D"/>
    <w:multiLevelType w:val="multilevel"/>
    <w:tmpl w:val="A44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E69A1"/>
    <w:multiLevelType w:val="hybridMultilevel"/>
    <w:tmpl w:val="2F64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B5"/>
    <w:rsid w:val="0002698A"/>
    <w:rsid w:val="00062CCF"/>
    <w:rsid w:val="00085C96"/>
    <w:rsid w:val="000E58A6"/>
    <w:rsid w:val="00116E84"/>
    <w:rsid w:val="001852AA"/>
    <w:rsid w:val="001D19B5"/>
    <w:rsid w:val="002C64D9"/>
    <w:rsid w:val="002E2968"/>
    <w:rsid w:val="00321AC9"/>
    <w:rsid w:val="003A590D"/>
    <w:rsid w:val="003F5E7D"/>
    <w:rsid w:val="00427E63"/>
    <w:rsid w:val="00427F13"/>
    <w:rsid w:val="005353D2"/>
    <w:rsid w:val="00574D2E"/>
    <w:rsid w:val="0058619B"/>
    <w:rsid w:val="006031C2"/>
    <w:rsid w:val="00682E88"/>
    <w:rsid w:val="00714EC7"/>
    <w:rsid w:val="007179B3"/>
    <w:rsid w:val="00735E2F"/>
    <w:rsid w:val="007415B6"/>
    <w:rsid w:val="00772A55"/>
    <w:rsid w:val="007958A1"/>
    <w:rsid w:val="00883536"/>
    <w:rsid w:val="00887D1B"/>
    <w:rsid w:val="009451DE"/>
    <w:rsid w:val="00A56BF1"/>
    <w:rsid w:val="00C45AF8"/>
    <w:rsid w:val="00C62CCB"/>
    <w:rsid w:val="00D13CFF"/>
    <w:rsid w:val="00D429FB"/>
    <w:rsid w:val="00D8185D"/>
    <w:rsid w:val="00F22564"/>
    <w:rsid w:val="00FA2D2A"/>
    <w:rsid w:val="00FC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EB35"/>
  <w15:docId w15:val="{51F1A7AF-D722-49CE-9FB7-6583E55B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B5"/>
    <w:pPr>
      <w:ind w:left="720"/>
      <w:contextualSpacing/>
    </w:pPr>
  </w:style>
  <w:style w:type="table" w:styleId="TableGrid">
    <w:name w:val="Table Grid"/>
    <w:basedOn w:val="TableNormal"/>
    <w:uiPriority w:val="39"/>
    <w:rsid w:val="0058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AC9"/>
    <w:rPr>
      <w:sz w:val="16"/>
      <w:szCs w:val="16"/>
    </w:rPr>
  </w:style>
  <w:style w:type="paragraph" w:styleId="CommentText">
    <w:name w:val="annotation text"/>
    <w:basedOn w:val="Normal"/>
    <w:link w:val="CommentTextChar"/>
    <w:uiPriority w:val="99"/>
    <w:semiHidden/>
    <w:unhideWhenUsed/>
    <w:rsid w:val="00321AC9"/>
    <w:pPr>
      <w:spacing w:line="240" w:lineRule="auto"/>
    </w:pPr>
    <w:rPr>
      <w:sz w:val="20"/>
      <w:szCs w:val="20"/>
    </w:rPr>
  </w:style>
  <w:style w:type="character" w:customStyle="1" w:styleId="CommentTextChar">
    <w:name w:val="Comment Text Char"/>
    <w:basedOn w:val="DefaultParagraphFont"/>
    <w:link w:val="CommentText"/>
    <w:uiPriority w:val="99"/>
    <w:semiHidden/>
    <w:rsid w:val="00321AC9"/>
    <w:rPr>
      <w:sz w:val="20"/>
      <w:szCs w:val="20"/>
    </w:rPr>
  </w:style>
  <w:style w:type="paragraph" w:styleId="CommentSubject">
    <w:name w:val="annotation subject"/>
    <w:basedOn w:val="CommentText"/>
    <w:next w:val="CommentText"/>
    <w:link w:val="CommentSubjectChar"/>
    <w:uiPriority w:val="99"/>
    <w:semiHidden/>
    <w:unhideWhenUsed/>
    <w:rsid w:val="00321AC9"/>
    <w:rPr>
      <w:b/>
      <w:bCs/>
    </w:rPr>
  </w:style>
  <w:style w:type="character" w:customStyle="1" w:styleId="CommentSubjectChar">
    <w:name w:val="Comment Subject Char"/>
    <w:basedOn w:val="CommentTextChar"/>
    <w:link w:val="CommentSubject"/>
    <w:uiPriority w:val="99"/>
    <w:semiHidden/>
    <w:rsid w:val="00321AC9"/>
    <w:rPr>
      <w:b/>
      <w:bCs/>
      <w:sz w:val="20"/>
      <w:szCs w:val="20"/>
    </w:rPr>
  </w:style>
  <w:style w:type="paragraph" w:styleId="BalloonText">
    <w:name w:val="Balloon Text"/>
    <w:basedOn w:val="Normal"/>
    <w:link w:val="BalloonTextChar"/>
    <w:uiPriority w:val="99"/>
    <w:semiHidden/>
    <w:unhideWhenUsed/>
    <w:rsid w:val="0032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C9"/>
    <w:rPr>
      <w:rFonts w:ascii="Segoe UI" w:hAnsi="Segoe UI" w:cs="Segoe UI"/>
      <w:sz w:val="18"/>
      <w:szCs w:val="18"/>
    </w:rPr>
  </w:style>
  <w:style w:type="paragraph" w:styleId="Header">
    <w:name w:val="header"/>
    <w:basedOn w:val="Normal"/>
    <w:link w:val="HeaderChar"/>
    <w:uiPriority w:val="99"/>
    <w:unhideWhenUsed/>
    <w:rsid w:val="00FC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3C"/>
  </w:style>
  <w:style w:type="paragraph" w:styleId="Footer">
    <w:name w:val="footer"/>
    <w:basedOn w:val="Normal"/>
    <w:link w:val="FooterChar"/>
    <w:uiPriority w:val="99"/>
    <w:unhideWhenUsed/>
    <w:rsid w:val="00FC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3C"/>
  </w:style>
  <w:style w:type="paragraph" w:customStyle="1" w:styleId="BasicParagraph">
    <w:name w:val="[Basic Paragraph]"/>
    <w:basedOn w:val="Normal"/>
    <w:uiPriority w:val="99"/>
    <w:rsid w:val="00FC543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basedOn w:val="DefaultParagraphFont"/>
    <w:uiPriority w:val="22"/>
    <w:qFormat/>
    <w:rsid w:val="00FC543C"/>
    <w:rPr>
      <w:b/>
      <w:bCs/>
    </w:rPr>
  </w:style>
  <w:style w:type="character" w:styleId="BookTitle">
    <w:name w:val="Book Title"/>
    <w:basedOn w:val="DefaultParagraphFont"/>
    <w:uiPriority w:val="33"/>
    <w:qFormat/>
    <w:rsid w:val="00FC543C"/>
    <w:rPr>
      <w:b/>
      <w:bCs/>
      <w:smallCaps/>
      <w:spacing w:val="5"/>
    </w:rPr>
  </w:style>
  <w:style w:type="paragraph" w:customStyle="1" w:styleId="NoParagraphStyle">
    <w:name w:val="[No Paragraph Style]"/>
    <w:rsid w:val="00FC543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29941">
      <w:bodyDiv w:val="1"/>
      <w:marLeft w:val="0"/>
      <w:marRight w:val="0"/>
      <w:marTop w:val="0"/>
      <w:marBottom w:val="0"/>
      <w:divBdr>
        <w:top w:val="none" w:sz="0" w:space="0" w:color="auto"/>
        <w:left w:val="none" w:sz="0" w:space="0" w:color="auto"/>
        <w:bottom w:val="none" w:sz="0" w:space="0" w:color="auto"/>
        <w:right w:val="none" w:sz="0" w:space="0" w:color="auto"/>
      </w:divBdr>
    </w:div>
    <w:div w:id="1982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0A6D02C8D489AABE8FB00DD536FDD"/>
        <w:category>
          <w:name w:val="General"/>
          <w:gallery w:val="placeholder"/>
        </w:category>
        <w:types>
          <w:type w:val="bbPlcHdr"/>
        </w:types>
        <w:behaviors>
          <w:behavior w:val="content"/>
        </w:behaviors>
        <w:guid w:val="{E1A58BBF-EA71-4927-9CC6-DA00A7844062}"/>
      </w:docPartPr>
      <w:docPartBody>
        <w:p w:rsidR="00A01514" w:rsidRDefault="00CE082C" w:rsidP="00CE082C">
          <w:pPr>
            <w:pStyle w:val="B0B0A6D02C8D489AABE8FB00DD536FD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Open Sans">
    <w:altName w:val="Open Sans"/>
    <w:charset w:val="00"/>
    <w:family w:val="swiss"/>
    <w:pitch w:val="variable"/>
    <w:sig w:usb0="00000003"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2C"/>
    <w:rsid w:val="002E793B"/>
    <w:rsid w:val="00407967"/>
    <w:rsid w:val="00604C83"/>
    <w:rsid w:val="00617497"/>
    <w:rsid w:val="00A01514"/>
    <w:rsid w:val="00CE082C"/>
    <w:rsid w:val="00D22466"/>
    <w:rsid w:val="00EE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3D1C6083043BFB456891E34E250B9">
    <w:name w:val="8E53D1C6083043BFB456891E34E250B9"/>
    <w:rsid w:val="00CE082C"/>
  </w:style>
  <w:style w:type="paragraph" w:customStyle="1" w:styleId="92109CC287904407A683945C474991D4">
    <w:name w:val="92109CC287904407A683945C474991D4"/>
    <w:rsid w:val="00CE082C"/>
  </w:style>
  <w:style w:type="paragraph" w:customStyle="1" w:styleId="5CDC26785BBC4DEA9659F9EB6EF85BF1">
    <w:name w:val="5CDC26785BBC4DEA9659F9EB6EF85BF1"/>
    <w:rsid w:val="00CE082C"/>
  </w:style>
  <w:style w:type="paragraph" w:customStyle="1" w:styleId="58B4FABA7D8744D79F552CF0CB358532">
    <w:name w:val="58B4FABA7D8744D79F552CF0CB358532"/>
    <w:rsid w:val="00CE082C"/>
  </w:style>
  <w:style w:type="paragraph" w:customStyle="1" w:styleId="B0B0A6D02C8D489AABE8FB00DD536FDD">
    <w:name w:val="B0B0A6D02C8D489AABE8FB00DD536FDD"/>
    <w:rsid w:val="00CE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244"/>
      </a:dk2>
      <a:lt2>
        <a:srgbClr val="D06F1A"/>
      </a:lt2>
      <a:accent1>
        <a:srgbClr val="B3995D"/>
      </a:accent1>
      <a:accent2>
        <a:srgbClr val="008B99"/>
      </a:accent2>
      <a:accent3>
        <a:srgbClr val="00467F"/>
      </a:accent3>
      <a:accent4>
        <a:srgbClr val="3D4242"/>
      </a:accent4>
      <a:accent5>
        <a:srgbClr val="78A22F"/>
      </a:accent5>
      <a:accent6>
        <a:srgbClr val="6D276A"/>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MODULE 1</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 Greer</dc:creator>
  <cp:lastModifiedBy>Katherine Deffer</cp:lastModifiedBy>
  <cp:revision>2</cp:revision>
  <dcterms:created xsi:type="dcterms:W3CDTF">2017-05-01T19:00:00Z</dcterms:created>
  <dcterms:modified xsi:type="dcterms:W3CDTF">2017-05-01T19:00:00Z</dcterms:modified>
</cp:coreProperties>
</file>