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A997E" w14:textId="553937B5" w:rsidR="00A54E03" w:rsidRDefault="00502D60" w:rsidP="00502D60">
      <w:r>
        <w:rPr>
          <w:noProof/>
        </w:rPr>
        <w:drawing>
          <wp:inline distT="0" distB="0" distL="0" distR="0" wp14:anchorId="0F1AF353" wp14:editId="3B4DC814">
            <wp:extent cx="2084832" cy="710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CHO_tagline_color_pms3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p w14:paraId="7291774E" w14:textId="77777777" w:rsidR="00DD17CB" w:rsidRDefault="00DD17CB" w:rsidP="00502D60"/>
    <w:p w14:paraId="32016F1F" w14:textId="77777777" w:rsidR="00502D60" w:rsidRPr="00A54E03" w:rsidRDefault="00502D60" w:rsidP="00502D60"/>
    <w:p w14:paraId="77C21964" w14:textId="059787A5" w:rsidR="00A54E03" w:rsidRPr="00502D60" w:rsidRDefault="00AF06BE" w:rsidP="00502D60">
      <w:pPr>
        <w:pStyle w:val="Title"/>
        <w:jc w:val="center"/>
        <w:rPr>
          <w:rFonts w:ascii="Cambria" w:hAnsi="Cambria"/>
          <w:b/>
          <w:sz w:val="28"/>
          <w:szCs w:val="28"/>
        </w:rPr>
      </w:pPr>
      <w:r w:rsidRPr="00502D60">
        <w:rPr>
          <w:rFonts w:ascii="Cambria" w:hAnsi="Cambria"/>
          <w:b/>
          <w:sz w:val="28"/>
          <w:szCs w:val="28"/>
        </w:rPr>
        <w:t>Media Backgrounder</w:t>
      </w:r>
    </w:p>
    <w:p w14:paraId="58607C5C" w14:textId="77777777" w:rsidR="00A54E03" w:rsidRPr="00502D60" w:rsidRDefault="00A54E03" w:rsidP="00502D60">
      <w:pPr>
        <w:jc w:val="center"/>
        <w:rPr>
          <w:sz w:val="28"/>
          <w:szCs w:val="28"/>
        </w:rPr>
      </w:pPr>
    </w:p>
    <w:p w14:paraId="7B9F791B" w14:textId="0574F2C1" w:rsidR="00502D60" w:rsidRPr="00DD17CB" w:rsidRDefault="00AF06BE" w:rsidP="00502D60">
      <w:pPr>
        <w:pStyle w:val="Title"/>
        <w:jc w:val="center"/>
        <w:rPr>
          <w:rFonts w:ascii="Cambria" w:hAnsi="Cambria"/>
          <w:b/>
          <w:sz w:val="28"/>
          <w:szCs w:val="28"/>
        </w:rPr>
      </w:pPr>
      <w:r w:rsidRPr="00DD17CB">
        <w:rPr>
          <w:rFonts w:ascii="Cambria" w:hAnsi="Cambria"/>
          <w:b/>
          <w:sz w:val="28"/>
          <w:szCs w:val="28"/>
        </w:rPr>
        <w:t>August 25-31,</w:t>
      </w:r>
      <w:r w:rsidR="001E37E2" w:rsidRPr="00DD17CB">
        <w:rPr>
          <w:rFonts w:ascii="Cambria" w:hAnsi="Cambria"/>
          <w:b/>
          <w:sz w:val="28"/>
          <w:szCs w:val="28"/>
        </w:rPr>
        <w:t xml:space="preserve"> </w:t>
      </w:r>
      <w:r w:rsidRPr="00DD17CB">
        <w:rPr>
          <w:rFonts w:ascii="Cambria" w:hAnsi="Cambria"/>
          <w:b/>
          <w:sz w:val="28"/>
          <w:szCs w:val="28"/>
        </w:rPr>
        <w:t>2017, is the 5</w:t>
      </w:r>
      <w:r w:rsidRPr="00DD17CB">
        <w:rPr>
          <w:rFonts w:ascii="Cambria" w:hAnsi="Cambria"/>
          <w:b/>
          <w:sz w:val="28"/>
          <w:szCs w:val="28"/>
          <w:vertAlign w:val="superscript"/>
        </w:rPr>
        <w:t>th</w:t>
      </w:r>
      <w:r w:rsidRPr="00DD17CB">
        <w:rPr>
          <w:rFonts w:ascii="Cambria" w:hAnsi="Cambria"/>
          <w:b/>
          <w:sz w:val="28"/>
          <w:szCs w:val="28"/>
        </w:rPr>
        <w:t xml:space="preserve"> Annual Black Breastfeeding Week! </w:t>
      </w:r>
      <w:r w:rsidR="00DD17CB" w:rsidRPr="00DD17CB">
        <w:rPr>
          <w:rFonts w:ascii="Cambria" w:hAnsi="Cambria"/>
          <w:b/>
          <w:sz w:val="28"/>
          <w:szCs w:val="28"/>
        </w:rPr>
        <w:br/>
      </w:r>
      <w:r w:rsidRPr="00DD17CB">
        <w:rPr>
          <w:rFonts w:ascii="Cambria" w:hAnsi="Cambria"/>
          <w:b/>
          <w:sz w:val="28"/>
          <w:szCs w:val="28"/>
        </w:rPr>
        <w:br/>
      </w:r>
      <w:r w:rsidR="00690F0A" w:rsidRPr="00DD17CB">
        <w:rPr>
          <w:rFonts w:ascii="Cambria" w:hAnsi="Cambria"/>
          <w:b/>
          <w:sz w:val="28"/>
          <w:szCs w:val="28"/>
        </w:rPr>
        <w:t>Q&amp;A</w:t>
      </w:r>
      <w:r w:rsidR="00A54E03" w:rsidRPr="00DD17CB">
        <w:rPr>
          <w:rFonts w:ascii="Cambria" w:hAnsi="Cambria"/>
          <w:b/>
          <w:sz w:val="28"/>
          <w:szCs w:val="28"/>
        </w:rPr>
        <w:t xml:space="preserve"> with Ms. Calondra Tibbs, MPH, Senior Advisor, Public Health Programs, National Association of County and City Health Officials (NACCHO)</w:t>
      </w:r>
    </w:p>
    <w:p w14:paraId="2724D72B" w14:textId="78D64FB6" w:rsidR="00690F0A" w:rsidRPr="00502D60" w:rsidRDefault="00502D60" w:rsidP="00502D60">
      <w:pPr>
        <w:pStyle w:val="Title"/>
        <w:jc w:val="center"/>
        <w:rPr>
          <w:rFonts w:ascii="Cambria" w:hAnsi="Cambria"/>
          <w:sz w:val="28"/>
          <w:szCs w:val="28"/>
        </w:rPr>
      </w:pPr>
      <w:r w:rsidRPr="00DD17CB">
        <w:rPr>
          <w:rFonts w:ascii="Cambria" w:hAnsi="Cambria"/>
          <w:b/>
          <w:sz w:val="28"/>
          <w:szCs w:val="28"/>
        </w:rPr>
        <w:t>Washington, DC, August 21, 2017</w:t>
      </w:r>
      <w:r w:rsidR="0000754B" w:rsidRPr="00502D60">
        <w:rPr>
          <w:rFonts w:ascii="Cambria" w:hAnsi="Cambria"/>
          <w:sz w:val="28"/>
          <w:szCs w:val="28"/>
        </w:rPr>
        <w:br/>
      </w:r>
    </w:p>
    <w:p w14:paraId="63810219" w14:textId="783FACAC" w:rsidR="00502D60" w:rsidRDefault="00192BF1" w:rsidP="00502D60">
      <w:pPr>
        <w:pStyle w:val="Heading1"/>
        <w:spacing w:before="0" w:after="0"/>
        <w:rPr>
          <w:rFonts w:ascii="Cambria" w:hAnsi="Cambria"/>
          <w:b/>
          <w:szCs w:val="24"/>
        </w:rPr>
      </w:pPr>
      <w:r>
        <w:rPr>
          <w:rFonts w:ascii="Cambria" w:hAnsi="Cambria"/>
          <w:b/>
          <w:noProof/>
          <w:szCs w:val="24"/>
        </w:rPr>
        <w:drawing>
          <wp:anchor distT="0" distB="0" distL="114300" distR="114300" simplePos="0" relativeHeight="251658240" behindDoc="0" locked="0" layoutInCell="1" allowOverlap="1" wp14:anchorId="43C23416" wp14:editId="375F710E">
            <wp:simplePos x="0" y="0"/>
            <wp:positionH relativeFrom="margin">
              <wp:align>left</wp:align>
            </wp:positionH>
            <wp:positionV relativeFrom="paragraph">
              <wp:posOffset>148766</wp:posOffset>
            </wp:positionV>
            <wp:extent cx="932180" cy="13233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ondra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335" cy="1333382"/>
                    </a:xfrm>
                    <a:prstGeom prst="rect">
                      <a:avLst/>
                    </a:prstGeom>
                  </pic:spPr>
                </pic:pic>
              </a:graphicData>
            </a:graphic>
            <wp14:sizeRelH relativeFrom="page">
              <wp14:pctWidth>0</wp14:pctWidth>
            </wp14:sizeRelH>
            <wp14:sizeRelV relativeFrom="page">
              <wp14:pctHeight>0</wp14:pctHeight>
            </wp14:sizeRelV>
          </wp:anchor>
        </w:drawing>
      </w:r>
    </w:p>
    <w:p w14:paraId="4B5F65A3" w14:textId="673A5504" w:rsidR="00D25FE8" w:rsidRPr="00502D60" w:rsidRDefault="00D25FE8" w:rsidP="00502D60">
      <w:pPr>
        <w:pStyle w:val="Heading1"/>
        <w:spacing w:before="0" w:after="0"/>
        <w:rPr>
          <w:rFonts w:ascii="Cambria" w:hAnsi="Cambria"/>
          <w:b/>
          <w:szCs w:val="24"/>
        </w:rPr>
      </w:pPr>
      <w:r w:rsidRPr="00502D60">
        <w:rPr>
          <w:rFonts w:ascii="Cambria" w:hAnsi="Cambria"/>
          <w:b/>
          <w:color w:val="auto"/>
          <w:szCs w:val="24"/>
        </w:rPr>
        <w:t xml:space="preserve">Q1: </w:t>
      </w:r>
      <w:r w:rsidR="00690F0A" w:rsidRPr="00502D60">
        <w:rPr>
          <w:rFonts w:ascii="Cambria" w:hAnsi="Cambria"/>
          <w:b/>
          <w:color w:val="auto"/>
          <w:szCs w:val="24"/>
        </w:rPr>
        <w:t xml:space="preserve">Ms. Tibbs, </w:t>
      </w:r>
      <w:r w:rsidR="00C827E9" w:rsidRPr="00502D60">
        <w:rPr>
          <w:rFonts w:ascii="Cambria" w:hAnsi="Cambria"/>
          <w:b/>
          <w:color w:val="auto"/>
          <w:szCs w:val="24"/>
        </w:rPr>
        <w:t>its</w:t>
      </w:r>
      <w:r w:rsidR="00750CAE" w:rsidRPr="00502D60">
        <w:rPr>
          <w:rFonts w:ascii="Cambria" w:hAnsi="Cambria"/>
          <w:b/>
          <w:color w:val="auto"/>
          <w:szCs w:val="24"/>
        </w:rPr>
        <w:t xml:space="preserve"> National Breastfeeding Month</w:t>
      </w:r>
      <w:r w:rsidR="001E37E2" w:rsidRPr="00502D60">
        <w:rPr>
          <w:rFonts w:ascii="Cambria" w:hAnsi="Cambria"/>
          <w:b/>
          <w:color w:val="auto"/>
          <w:szCs w:val="24"/>
        </w:rPr>
        <w:t>.</w:t>
      </w:r>
      <w:r w:rsidR="003F37BC" w:rsidRPr="00502D60">
        <w:rPr>
          <w:rFonts w:ascii="Cambria" w:hAnsi="Cambria"/>
          <w:b/>
          <w:color w:val="auto"/>
          <w:szCs w:val="24"/>
        </w:rPr>
        <w:t xml:space="preserve"> </w:t>
      </w:r>
      <w:r w:rsidR="001E37E2" w:rsidRPr="00502D60">
        <w:rPr>
          <w:rFonts w:ascii="Cambria" w:hAnsi="Cambria"/>
          <w:b/>
          <w:color w:val="auto"/>
          <w:szCs w:val="24"/>
        </w:rPr>
        <w:t>W</w:t>
      </w:r>
      <w:r w:rsidRPr="00502D60">
        <w:rPr>
          <w:rFonts w:ascii="Cambria" w:hAnsi="Cambria"/>
          <w:b/>
          <w:color w:val="auto"/>
          <w:szCs w:val="24"/>
        </w:rPr>
        <w:t xml:space="preserve">hy is breastfeeding a public health priority? </w:t>
      </w:r>
      <w:r w:rsidR="00917C26" w:rsidRPr="00502D60">
        <w:rPr>
          <w:rFonts w:ascii="Cambria" w:hAnsi="Cambria"/>
          <w:b/>
          <w:szCs w:val="24"/>
        </w:rPr>
        <w:br/>
      </w:r>
    </w:p>
    <w:p w14:paraId="25CAEFF7" w14:textId="52522688" w:rsidR="00D25FE8" w:rsidRPr="00A54E03" w:rsidRDefault="00D25FE8" w:rsidP="00502D60">
      <w:pPr>
        <w:rPr>
          <w:rFonts w:ascii="Cambria" w:hAnsi="Cambria" w:cstheme="minorHAnsi"/>
          <w:sz w:val="24"/>
          <w:szCs w:val="24"/>
        </w:rPr>
      </w:pPr>
      <w:r w:rsidRPr="00A54E03">
        <w:rPr>
          <w:rFonts w:ascii="Cambria" w:hAnsi="Cambria" w:cstheme="minorHAnsi"/>
          <w:b/>
          <w:sz w:val="24"/>
          <w:szCs w:val="24"/>
        </w:rPr>
        <w:t>A1</w:t>
      </w:r>
      <w:r w:rsidRPr="00A54E03">
        <w:rPr>
          <w:rFonts w:ascii="Cambria" w:hAnsi="Cambria" w:cstheme="minorHAnsi"/>
          <w:sz w:val="24"/>
          <w:szCs w:val="24"/>
        </w:rPr>
        <w:t xml:space="preserve">: Breastfeeding </w:t>
      </w:r>
      <w:r w:rsidR="008542BB">
        <w:rPr>
          <w:rFonts w:ascii="Cambria" w:hAnsi="Cambria" w:cstheme="minorHAnsi"/>
          <w:sz w:val="24"/>
          <w:szCs w:val="24"/>
        </w:rPr>
        <w:t xml:space="preserve">is a critical public health issue, as it is the optimal source of infant nutrition, and has long-term health benefits for mom and baby. </w:t>
      </w:r>
      <w:r w:rsidR="00A42347">
        <w:rPr>
          <w:rFonts w:ascii="Cambria" w:hAnsi="Cambria" w:cstheme="minorHAnsi"/>
          <w:sz w:val="24"/>
          <w:szCs w:val="24"/>
        </w:rPr>
        <w:t xml:space="preserve"> </w:t>
      </w:r>
      <w:r w:rsidR="004E1FC8">
        <w:rPr>
          <w:rFonts w:ascii="Cambria" w:hAnsi="Cambria" w:cstheme="minorHAnsi"/>
          <w:sz w:val="24"/>
          <w:szCs w:val="24"/>
        </w:rPr>
        <w:t>Breastfeeding</w:t>
      </w:r>
      <w:r w:rsidR="00A42347">
        <w:rPr>
          <w:rFonts w:ascii="Cambria" w:hAnsi="Cambria" w:cstheme="minorHAnsi"/>
          <w:sz w:val="24"/>
          <w:szCs w:val="24"/>
        </w:rPr>
        <w:t xml:space="preserve"> protects babies</w:t>
      </w:r>
      <w:r w:rsidR="00A42347" w:rsidRPr="00A54E03">
        <w:rPr>
          <w:rFonts w:ascii="Cambria" w:hAnsi="Cambria" w:cstheme="minorHAnsi"/>
          <w:sz w:val="24"/>
          <w:szCs w:val="24"/>
        </w:rPr>
        <w:t xml:space="preserve"> </w:t>
      </w:r>
      <w:r w:rsidRPr="00A54E03">
        <w:rPr>
          <w:rFonts w:ascii="Cambria" w:hAnsi="Cambria" w:cstheme="minorHAnsi"/>
          <w:sz w:val="24"/>
          <w:szCs w:val="24"/>
        </w:rPr>
        <w:t>from infections</w:t>
      </w:r>
      <w:r w:rsidR="00A42347">
        <w:rPr>
          <w:rFonts w:ascii="Cambria" w:hAnsi="Cambria" w:cstheme="minorHAnsi"/>
          <w:sz w:val="24"/>
          <w:szCs w:val="24"/>
        </w:rPr>
        <w:t xml:space="preserve"> and decreases the risk of </w:t>
      </w:r>
      <w:r w:rsidR="008542BB">
        <w:rPr>
          <w:rFonts w:ascii="Cambria" w:hAnsi="Cambria" w:cstheme="minorHAnsi"/>
          <w:sz w:val="24"/>
          <w:szCs w:val="24"/>
        </w:rPr>
        <w:t xml:space="preserve">leukemia, </w:t>
      </w:r>
      <w:r w:rsidR="00A42347">
        <w:rPr>
          <w:rFonts w:ascii="Cambria" w:hAnsi="Cambria" w:cstheme="minorHAnsi"/>
          <w:sz w:val="24"/>
          <w:szCs w:val="24"/>
        </w:rPr>
        <w:t>sudden infant death syndrome</w:t>
      </w:r>
      <w:r w:rsidRPr="00A54E03">
        <w:rPr>
          <w:rFonts w:ascii="Cambria" w:hAnsi="Cambria" w:cstheme="minorHAnsi"/>
          <w:sz w:val="24"/>
          <w:szCs w:val="24"/>
        </w:rPr>
        <w:t xml:space="preserve"> and obesity.</w:t>
      </w:r>
      <w:r w:rsidR="003F37BC">
        <w:rPr>
          <w:rFonts w:ascii="Cambria" w:hAnsi="Cambria" w:cstheme="minorHAnsi"/>
          <w:sz w:val="24"/>
          <w:szCs w:val="24"/>
        </w:rPr>
        <w:t xml:space="preserve"> </w:t>
      </w:r>
      <w:r w:rsidR="00537439">
        <w:rPr>
          <w:rFonts w:ascii="Cambria" w:hAnsi="Cambria" w:cstheme="minorHAnsi"/>
          <w:sz w:val="24"/>
          <w:szCs w:val="24"/>
        </w:rPr>
        <w:t xml:space="preserve"> </w:t>
      </w:r>
      <w:r w:rsidR="00721082">
        <w:rPr>
          <w:rFonts w:ascii="Cambria" w:hAnsi="Cambria" w:cstheme="minorHAnsi"/>
          <w:sz w:val="24"/>
          <w:szCs w:val="24"/>
        </w:rPr>
        <w:t>For</w:t>
      </w:r>
      <w:r w:rsidR="00065935">
        <w:rPr>
          <w:rFonts w:ascii="Cambria" w:hAnsi="Cambria" w:cstheme="minorHAnsi"/>
          <w:sz w:val="24"/>
          <w:szCs w:val="24"/>
        </w:rPr>
        <w:t xml:space="preserve"> m</w:t>
      </w:r>
      <w:r w:rsidR="00065935" w:rsidRPr="00A54E03">
        <w:rPr>
          <w:rFonts w:ascii="Cambria" w:hAnsi="Cambria" w:cstheme="minorHAnsi"/>
          <w:sz w:val="24"/>
          <w:szCs w:val="24"/>
        </w:rPr>
        <w:t xml:space="preserve">others </w:t>
      </w:r>
      <w:r w:rsidR="00721082">
        <w:rPr>
          <w:rFonts w:ascii="Cambria" w:hAnsi="Cambria" w:cstheme="minorHAnsi"/>
          <w:sz w:val="24"/>
          <w:szCs w:val="24"/>
        </w:rPr>
        <w:t xml:space="preserve">it </w:t>
      </w:r>
      <w:r w:rsidR="00065935">
        <w:rPr>
          <w:rFonts w:ascii="Cambria" w:hAnsi="Cambria" w:cstheme="minorHAnsi"/>
          <w:sz w:val="24"/>
          <w:szCs w:val="24"/>
        </w:rPr>
        <w:t>reduc</w:t>
      </w:r>
      <w:r w:rsidR="00721082">
        <w:rPr>
          <w:rFonts w:ascii="Cambria" w:hAnsi="Cambria" w:cstheme="minorHAnsi"/>
          <w:sz w:val="24"/>
          <w:szCs w:val="24"/>
        </w:rPr>
        <w:t>es</w:t>
      </w:r>
      <w:r w:rsidR="00065935">
        <w:rPr>
          <w:rFonts w:ascii="Cambria" w:hAnsi="Cambria" w:cstheme="minorHAnsi"/>
          <w:sz w:val="24"/>
          <w:szCs w:val="24"/>
        </w:rPr>
        <w:t xml:space="preserve"> their</w:t>
      </w:r>
      <w:r w:rsidR="00936D23">
        <w:rPr>
          <w:rFonts w:ascii="Cambria" w:hAnsi="Cambria" w:cstheme="minorHAnsi"/>
          <w:sz w:val="24"/>
          <w:szCs w:val="24"/>
        </w:rPr>
        <w:t xml:space="preserve"> </w:t>
      </w:r>
      <w:r w:rsidRPr="00A54E03">
        <w:rPr>
          <w:rFonts w:ascii="Cambria" w:hAnsi="Cambria" w:cstheme="minorHAnsi"/>
          <w:sz w:val="24"/>
          <w:szCs w:val="24"/>
        </w:rPr>
        <w:t>risk of breast and ovarian cancer, diabetes and heart attacks.</w:t>
      </w:r>
    </w:p>
    <w:p w14:paraId="2E10F9AD" w14:textId="6D97B70A" w:rsidR="00D25FE8" w:rsidRPr="00DD17CB" w:rsidRDefault="00BF00D2" w:rsidP="00502D60">
      <w:pPr>
        <w:pStyle w:val="Heading1"/>
        <w:spacing w:before="0" w:after="0"/>
        <w:rPr>
          <w:rFonts w:ascii="Cambria" w:hAnsi="Cambria"/>
          <w:b/>
          <w:szCs w:val="24"/>
        </w:rPr>
      </w:pPr>
      <w:r>
        <w:rPr>
          <w:rFonts w:ascii="Cambria" w:hAnsi="Cambria"/>
          <w:b/>
          <w:szCs w:val="24"/>
        </w:rPr>
        <w:br/>
      </w:r>
      <w:r w:rsidR="00D25FE8" w:rsidRPr="00DD17CB">
        <w:rPr>
          <w:rFonts w:ascii="Cambria" w:hAnsi="Cambria"/>
          <w:b/>
          <w:color w:val="auto"/>
          <w:szCs w:val="24"/>
        </w:rPr>
        <w:t xml:space="preserve">Q2: Breastfeeding has many benefits, so why </w:t>
      </w:r>
      <w:r w:rsidR="0045427C" w:rsidRPr="00DD17CB">
        <w:rPr>
          <w:rFonts w:ascii="Cambria" w:hAnsi="Cambria"/>
          <w:b/>
          <w:color w:val="auto"/>
          <w:szCs w:val="24"/>
        </w:rPr>
        <w:t>are</w:t>
      </w:r>
      <w:r w:rsidR="00D25FE8" w:rsidRPr="00DD17CB">
        <w:rPr>
          <w:rFonts w:ascii="Cambria" w:hAnsi="Cambria"/>
          <w:b/>
          <w:color w:val="auto"/>
          <w:szCs w:val="24"/>
        </w:rPr>
        <w:t xml:space="preserve"> there still disparities among </w:t>
      </w:r>
      <w:r w:rsidR="004E1FC8" w:rsidRPr="00DD17CB">
        <w:rPr>
          <w:rFonts w:ascii="Cambria" w:hAnsi="Cambria"/>
          <w:b/>
          <w:color w:val="auto"/>
          <w:szCs w:val="24"/>
        </w:rPr>
        <w:t>black women</w:t>
      </w:r>
      <w:r w:rsidR="00D25FE8" w:rsidRPr="00DD17CB">
        <w:rPr>
          <w:rFonts w:ascii="Cambria" w:hAnsi="Cambria"/>
          <w:b/>
          <w:color w:val="auto"/>
          <w:szCs w:val="24"/>
        </w:rPr>
        <w:t xml:space="preserve"> and </w:t>
      </w:r>
      <w:r w:rsidR="004E1FC8" w:rsidRPr="00DD17CB">
        <w:rPr>
          <w:rFonts w:ascii="Cambria" w:hAnsi="Cambria"/>
          <w:b/>
          <w:color w:val="auto"/>
          <w:szCs w:val="24"/>
        </w:rPr>
        <w:t>women living in poverty</w:t>
      </w:r>
      <w:r w:rsidR="00D25FE8" w:rsidRPr="00DD17CB">
        <w:rPr>
          <w:rFonts w:ascii="Cambria" w:hAnsi="Cambria"/>
          <w:b/>
          <w:color w:val="auto"/>
          <w:szCs w:val="24"/>
        </w:rPr>
        <w:t>?</w:t>
      </w:r>
    </w:p>
    <w:p w14:paraId="2043D003" w14:textId="77777777" w:rsidR="00917C26" w:rsidRDefault="00917C26" w:rsidP="00502D60">
      <w:pPr>
        <w:rPr>
          <w:rFonts w:ascii="Cambria" w:hAnsi="Cambria" w:cstheme="minorHAnsi"/>
          <w:b/>
          <w:sz w:val="24"/>
          <w:szCs w:val="24"/>
        </w:rPr>
      </w:pPr>
    </w:p>
    <w:p w14:paraId="5C472E0C" w14:textId="7D63500E" w:rsidR="00D25FE8" w:rsidRPr="00A54E03" w:rsidRDefault="00D25FE8" w:rsidP="00502D60">
      <w:pPr>
        <w:rPr>
          <w:rFonts w:ascii="Cambria" w:hAnsi="Cambria" w:cstheme="minorHAnsi"/>
          <w:sz w:val="24"/>
          <w:szCs w:val="24"/>
        </w:rPr>
      </w:pPr>
      <w:r w:rsidRPr="00A54E03">
        <w:rPr>
          <w:rFonts w:ascii="Cambria" w:hAnsi="Cambria" w:cstheme="minorHAnsi"/>
          <w:b/>
          <w:sz w:val="24"/>
          <w:szCs w:val="24"/>
        </w:rPr>
        <w:t>A2</w:t>
      </w:r>
      <w:r w:rsidRPr="00A54E03">
        <w:rPr>
          <w:rFonts w:ascii="Cambria" w:hAnsi="Cambria" w:cstheme="minorHAnsi"/>
          <w:sz w:val="24"/>
          <w:szCs w:val="24"/>
        </w:rPr>
        <w:t xml:space="preserve">: Disparities persist, as with many health outcomes, due to </w:t>
      </w:r>
      <w:r w:rsidR="00721082">
        <w:rPr>
          <w:rFonts w:ascii="Cambria" w:hAnsi="Cambria" w:cstheme="minorHAnsi"/>
          <w:sz w:val="24"/>
          <w:szCs w:val="24"/>
        </w:rPr>
        <w:t>several</w:t>
      </w:r>
      <w:r w:rsidRPr="00A54E03">
        <w:rPr>
          <w:rFonts w:ascii="Cambria" w:hAnsi="Cambria" w:cstheme="minorHAnsi"/>
          <w:sz w:val="24"/>
          <w:szCs w:val="24"/>
        </w:rPr>
        <w:t xml:space="preserve"> barriers such as low availability and access to breastfeeding support, lack of family and community support, unaccommodating work</w:t>
      </w:r>
      <w:r w:rsidR="00721082">
        <w:rPr>
          <w:rFonts w:ascii="Cambria" w:hAnsi="Cambria" w:cstheme="minorHAnsi"/>
          <w:sz w:val="24"/>
          <w:szCs w:val="24"/>
        </w:rPr>
        <w:t>place</w:t>
      </w:r>
      <w:r w:rsidRPr="00A54E03">
        <w:rPr>
          <w:rFonts w:ascii="Cambria" w:hAnsi="Cambria" w:cstheme="minorHAnsi"/>
          <w:sz w:val="24"/>
          <w:szCs w:val="24"/>
        </w:rPr>
        <w:t xml:space="preserve"> and childcare environments, </w:t>
      </w:r>
      <w:r w:rsidR="004E1FC8">
        <w:rPr>
          <w:rFonts w:ascii="Cambria" w:hAnsi="Cambria" w:cstheme="minorHAnsi"/>
          <w:sz w:val="24"/>
          <w:szCs w:val="24"/>
        </w:rPr>
        <w:t xml:space="preserve">and </w:t>
      </w:r>
      <w:r w:rsidRPr="00A54E03">
        <w:rPr>
          <w:rFonts w:ascii="Cambria" w:hAnsi="Cambria" w:cstheme="minorHAnsi"/>
          <w:sz w:val="24"/>
          <w:szCs w:val="24"/>
        </w:rPr>
        <w:t>aggressive marketing of infant formula.</w:t>
      </w:r>
      <w:r w:rsidR="00F424EB">
        <w:rPr>
          <w:rFonts w:ascii="Cambria" w:hAnsi="Cambria" w:cstheme="minorHAnsi"/>
          <w:sz w:val="24"/>
          <w:szCs w:val="24"/>
        </w:rPr>
        <w:br/>
      </w:r>
      <w:r w:rsidR="00F424EB">
        <w:rPr>
          <w:rFonts w:ascii="Cambria" w:hAnsi="Cambria" w:cstheme="minorHAnsi"/>
          <w:sz w:val="24"/>
          <w:szCs w:val="24"/>
        </w:rPr>
        <w:br/>
      </w:r>
      <w:r w:rsidRPr="00A54E03">
        <w:rPr>
          <w:rFonts w:ascii="Cambria" w:hAnsi="Cambria" w:cstheme="minorHAnsi"/>
          <w:sz w:val="24"/>
          <w:szCs w:val="24"/>
        </w:rPr>
        <w:t xml:space="preserve">Among infants born in 2014, black infants had the lowest breastfeeding rates of all reported race/ethnicity groups. Only 68% of black infants were ever breastfed as </w:t>
      </w:r>
      <w:r w:rsidR="00701F8B">
        <w:rPr>
          <w:rFonts w:ascii="Cambria" w:hAnsi="Cambria" w:cstheme="minorHAnsi"/>
          <w:sz w:val="24"/>
          <w:szCs w:val="24"/>
        </w:rPr>
        <w:t>compared</w:t>
      </w:r>
      <w:r w:rsidR="00701F8B" w:rsidRPr="00A54E03">
        <w:rPr>
          <w:rFonts w:ascii="Cambria" w:hAnsi="Cambria" w:cstheme="minorHAnsi"/>
          <w:sz w:val="24"/>
          <w:szCs w:val="24"/>
        </w:rPr>
        <w:t xml:space="preserve"> </w:t>
      </w:r>
      <w:r w:rsidRPr="00A54E03">
        <w:rPr>
          <w:rFonts w:ascii="Cambria" w:hAnsi="Cambria" w:cstheme="minorHAnsi"/>
          <w:sz w:val="24"/>
          <w:szCs w:val="24"/>
        </w:rPr>
        <w:t>to 85.7% of white infants</w:t>
      </w:r>
      <w:r w:rsidR="003372A3">
        <w:rPr>
          <w:rFonts w:ascii="Cambria" w:hAnsi="Cambria" w:cstheme="minorHAnsi"/>
          <w:sz w:val="24"/>
          <w:szCs w:val="24"/>
        </w:rPr>
        <w:t xml:space="preserve">. Initiation </w:t>
      </w:r>
      <w:r w:rsidR="00186114">
        <w:rPr>
          <w:rFonts w:ascii="Cambria" w:hAnsi="Cambria" w:cstheme="minorHAnsi"/>
          <w:sz w:val="24"/>
          <w:szCs w:val="24"/>
        </w:rPr>
        <w:t>rates f</w:t>
      </w:r>
      <w:r w:rsidR="008542BB">
        <w:rPr>
          <w:rFonts w:ascii="Cambria" w:hAnsi="Cambria" w:cstheme="minorHAnsi"/>
          <w:sz w:val="24"/>
          <w:szCs w:val="24"/>
        </w:rPr>
        <w:t>or</w:t>
      </w:r>
      <w:r w:rsidRPr="00A54E03">
        <w:rPr>
          <w:rFonts w:ascii="Cambria" w:hAnsi="Cambria" w:cstheme="minorHAnsi"/>
          <w:sz w:val="24"/>
          <w:szCs w:val="24"/>
        </w:rPr>
        <w:t xml:space="preserve"> infants </w:t>
      </w:r>
      <w:r w:rsidR="008542BB">
        <w:rPr>
          <w:rFonts w:ascii="Cambria" w:hAnsi="Cambria" w:cstheme="minorHAnsi"/>
          <w:sz w:val="24"/>
          <w:szCs w:val="24"/>
        </w:rPr>
        <w:t xml:space="preserve">of mothers </w:t>
      </w:r>
      <w:r w:rsidRPr="00A54E03">
        <w:rPr>
          <w:rFonts w:ascii="Cambria" w:hAnsi="Cambria" w:cstheme="minorHAnsi"/>
          <w:sz w:val="24"/>
          <w:szCs w:val="24"/>
        </w:rPr>
        <w:t>living in poverty</w:t>
      </w:r>
      <w:r w:rsidR="00BF0B3E">
        <w:rPr>
          <w:rFonts w:ascii="Cambria" w:hAnsi="Cambria" w:cstheme="minorHAnsi"/>
          <w:sz w:val="24"/>
          <w:szCs w:val="24"/>
        </w:rPr>
        <w:t xml:space="preserve"> </w:t>
      </w:r>
      <w:r w:rsidR="008542BB">
        <w:rPr>
          <w:rFonts w:ascii="Cambria" w:hAnsi="Cambria" w:cstheme="minorHAnsi"/>
          <w:sz w:val="24"/>
          <w:szCs w:val="24"/>
        </w:rPr>
        <w:t>w</w:t>
      </w:r>
      <w:r w:rsidR="003372A3">
        <w:rPr>
          <w:rFonts w:ascii="Cambria" w:hAnsi="Cambria" w:cstheme="minorHAnsi"/>
          <w:sz w:val="24"/>
          <w:szCs w:val="24"/>
        </w:rPr>
        <w:t xml:space="preserve">as </w:t>
      </w:r>
      <w:r w:rsidRPr="00A54E03">
        <w:rPr>
          <w:rFonts w:ascii="Cambria" w:hAnsi="Cambria" w:cstheme="minorHAnsi"/>
          <w:sz w:val="24"/>
          <w:szCs w:val="24"/>
        </w:rPr>
        <w:t>73.2%</w:t>
      </w:r>
      <w:r w:rsidR="003372A3">
        <w:rPr>
          <w:rFonts w:ascii="Cambria" w:hAnsi="Cambria" w:cstheme="minorHAnsi"/>
          <w:sz w:val="24"/>
          <w:szCs w:val="24"/>
        </w:rPr>
        <w:t xml:space="preserve"> among infants born in 2014</w:t>
      </w:r>
      <w:bookmarkStart w:id="0" w:name="_GoBack"/>
      <w:bookmarkEnd w:id="0"/>
      <w:r w:rsidRPr="00A54E03">
        <w:rPr>
          <w:rFonts w:ascii="Cambria" w:hAnsi="Cambria" w:cstheme="minorHAnsi"/>
          <w:sz w:val="24"/>
          <w:szCs w:val="24"/>
        </w:rPr>
        <w:t>.</w:t>
      </w:r>
      <w:r w:rsidR="00F424EB">
        <w:rPr>
          <w:rFonts w:ascii="Cambria" w:hAnsi="Cambria" w:cstheme="minorHAnsi"/>
          <w:sz w:val="24"/>
          <w:szCs w:val="24"/>
        </w:rPr>
        <w:br/>
      </w:r>
    </w:p>
    <w:p w14:paraId="4889CE59" w14:textId="4A7E1666" w:rsidR="00BF0B3E" w:rsidRDefault="00D25FE8" w:rsidP="00502D60">
      <w:pPr>
        <w:rPr>
          <w:rFonts w:ascii="Cambria" w:hAnsi="Cambria" w:cstheme="minorHAnsi"/>
          <w:sz w:val="24"/>
          <w:szCs w:val="24"/>
        </w:rPr>
      </w:pPr>
      <w:r w:rsidRPr="00A54E03">
        <w:rPr>
          <w:rFonts w:ascii="Cambria" w:hAnsi="Cambria" w:cstheme="minorHAnsi"/>
          <w:sz w:val="24"/>
          <w:szCs w:val="24"/>
        </w:rPr>
        <w:t>Structural barriers</w:t>
      </w:r>
      <w:r w:rsidR="00721082">
        <w:rPr>
          <w:rFonts w:ascii="Cambria" w:hAnsi="Cambria" w:cstheme="minorHAnsi"/>
          <w:sz w:val="24"/>
          <w:szCs w:val="24"/>
        </w:rPr>
        <w:t xml:space="preserve"> </w:t>
      </w:r>
      <w:r w:rsidRPr="00A54E03">
        <w:rPr>
          <w:rFonts w:ascii="Cambria" w:hAnsi="Cambria" w:cstheme="minorHAnsi"/>
          <w:sz w:val="24"/>
          <w:szCs w:val="24"/>
        </w:rPr>
        <w:t>disproportionately impact women of color and women living in poverty.</w:t>
      </w:r>
      <w:r w:rsidR="003F37BC">
        <w:rPr>
          <w:rFonts w:ascii="Cambria" w:hAnsi="Cambria" w:cstheme="minorHAnsi"/>
          <w:sz w:val="24"/>
          <w:szCs w:val="24"/>
        </w:rPr>
        <w:t xml:space="preserve"> </w:t>
      </w:r>
      <w:r w:rsidRPr="00A54E03">
        <w:rPr>
          <w:rFonts w:ascii="Cambria" w:hAnsi="Cambria" w:cstheme="minorHAnsi"/>
          <w:sz w:val="24"/>
          <w:szCs w:val="24"/>
        </w:rPr>
        <w:t xml:space="preserve">For instance, birthing facilities using </w:t>
      </w:r>
      <w:r w:rsidR="008542BB">
        <w:rPr>
          <w:rFonts w:ascii="Cambria" w:hAnsi="Cambria" w:cstheme="minorHAnsi"/>
          <w:sz w:val="24"/>
          <w:szCs w:val="24"/>
        </w:rPr>
        <w:t>breastfeeding-friendly</w:t>
      </w:r>
      <w:r w:rsidRPr="00A54E03">
        <w:rPr>
          <w:rFonts w:ascii="Cambria" w:hAnsi="Cambria" w:cstheme="minorHAnsi"/>
          <w:sz w:val="24"/>
          <w:szCs w:val="24"/>
        </w:rPr>
        <w:t xml:space="preserve"> practices are less likely to be located in </w:t>
      </w:r>
      <w:r w:rsidR="004E1FC8">
        <w:rPr>
          <w:rFonts w:ascii="Cambria" w:hAnsi="Cambria" w:cstheme="minorHAnsi"/>
          <w:sz w:val="24"/>
          <w:szCs w:val="24"/>
        </w:rPr>
        <w:t>communities</w:t>
      </w:r>
      <w:r w:rsidRPr="00A54E03">
        <w:rPr>
          <w:rFonts w:ascii="Cambria" w:hAnsi="Cambria" w:cstheme="minorHAnsi"/>
          <w:sz w:val="24"/>
          <w:szCs w:val="24"/>
        </w:rPr>
        <w:t xml:space="preserve"> with high percentage</w:t>
      </w:r>
      <w:r w:rsidR="00701F8B">
        <w:rPr>
          <w:rFonts w:ascii="Cambria" w:hAnsi="Cambria" w:cstheme="minorHAnsi"/>
          <w:sz w:val="24"/>
          <w:szCs w:val="24"/>
        </w:rPr>
        <w:t>s</w:t>
      </w:r>
      <w:r w:rsidRPr="00A54E03">
        <w:rPr>
          <w:rFonts w:ascii="Cambria" w:hAnsi="Cambria" w:cstheme="minorHAnsi"/>
          <w:sz w:val="24"/>
          <w:szCs w:val="24"/>
        </w:rPr>
        <w:t xml:space="preserve"> of people of color or residents living in poverty. </w:t>
      </w:r>
    </w:p>
    <w:p w14:paraId="3BEB218B" w14:textId="77777777" w:rsidR="00BF0B3E" w:rsidRDefault="00BF0B3E" w:rsidP="00502D60">
      <w:pPr>
        <w:rPr>
          <w:rFonts w:ascii="Cambria" w:hAnsi="Cambria" w:cstheme="minorHAnsi"/>
          <w:sz w:val="24"/>
          <w:szCs w:val="24"/>
        </w:rPr>
      </w:pPr>
    </w:p>
    <w:p w14:paraId="31BE7826" w14:textId="3FA92ECD" w:rsidR="00D25FE8" w:rsidRPr="00A54E03" w:rsidRDefault="00D25FE8" w:rsidP="00502D60">
      <w:pPr>
        <w:rPr>
          <w:rFonts w:ascii="Cambria" w:hAnsi="Cambria" w:cstheme="minorHAnsi"/>
          <w:sz w:val="24"/>
          <w:szCs w:val="24"/>
        </w:rPr>
      </w:pPr>
      <w:r w:rsidRPr="00A54E03">
        <w:rPr>
          <w:rFonts w:ascii="Cambria" w:hAnsi="Cambria" w:cstheme="minorHAnsi"/>
          <w:sz w:val="24"/>
          <w:szCs w:val="24"/>
        </w:rPr>
        <w:t xml:space="preserve">In addition, </w:t>
      </w:r>
      <w:r w:rsidR="005E6D52">
        <w:rPr>
          <w:rFonts w:ascii="Cambria" w:hAnsi="Cambria" w:cstheme="minorHAnsi"/>
          <w:sz w:val="24"/>
          <w:szCs w:val="24"/>
        </w:rPr>
        <w:t>the lack of federal legisla</w:t>
      </w:r>
      <w:r w:rsidR="008542BB">
        <w:rPr>
          <w:rFonts w:ascii="Cambria" w:hAnsi="Cambria" w:cstheme="minorHAnsi"/>
          <w:sz w:val="24"/>
          <w:szCs w:val="24"/>
        </w:rPr>
        <w:t xml:space="preserve">tion regarding paid family medical leave to support working families can impact </w:t>
      </w:r>
      <w:r w:rsidR="005E6D52">
        <w:rPr>
          <w:rFonts w:ascii="Cambria" w:hAnsi="Cambria" w:cstheme="minorHAnsi"/>
          <w:sz w:val="24"/>
          <w:szCs w:val="24"/>
        </w:rPr>
        <w:t>decision</w:t>
      </w:r>
      <w:r w:rsidR="004E1FC8">
        <w:rPr>
          <w:rFonts w:ascii="Cambria" w:hAnsi="Cambria" w:cstheme="minorHAnsi"/>
          <w:sz w:val="24"/>
          <w:szCs w:val="24"/>
        </w:rPr>
        <w:t>s</w:t>
      </w:r>
      <w:r w:rsidR="005E6D52">
        <w:rPr>
          <w:rFonts w:ascii="Cambria" w:hAnsi="Cambria" w:cstheme="minorHAnsi"/>
          <w:sz w:val="24"/>
          <w:szCs w:val="24"/>
        </w:rPr>
        <w:t xml:space="preserve"> on return</w:t>
      </w:r>
      <w:r w:rsidR="006A30CC">
        <w:rPr>
          <w:rFonts w:ascii="Cambria" w:hAnsi="Cambria" w:cstheme="minorHAnsi"/>
          <w:sz w:val="24"/>
          <w:szCs w:val="24"/>
        </w:rPr>
        <w:t>ing</w:t>
      </w:r>
      <w:r w:rsidR="005E6D52">
        <w:rPr>
          <w:rFonts w:ascii="Cambria" w:hAnsi="Cambria" w:cstheme="minorHAnsi"/>
          <w:sz w:val="24"/>
          <w:szCs w:val="24"/>
        </w:rPr>
        <w:t xml:space="preserve"> to work.  </w:t>
      </w:r>
      <w:r w:rsidR="006A30CC">
        <w:rPr>
          <w:rFonts w:ascii="Cambria" w:hAnsi="Cambria" w:cstheme="minorHAnsi"/>
          <w:sz w:val="24"/>
          <w:szCs w:val="24"/>
        </w:rPr>
        <w:t>One-in-</w:t>
      </w:r>
      <w:r w:rsidR="00186114">
        <w:rPr>
          <w:rFonts w:ascii="Cambria" w:hAnsi="Cambria" w:cstheme="minorHAnsi"/>
          <w:sz w:val="24"/>
          <w:szCs w:val="24"/>
        </w:rPr>
        <w:t xml:space="preserve">four women </w:t>
      </w:r>
      <w:r w:rsidRPr="00A54E03">
        <w:rPr>
          <w:rFonts w:ascii="Cambria" w:hAnsi="Cambria" w:cstheme="minorHAnsi"/>
          <w:sz w:val="24"/>
          <w:szCs w:val="24"/>
        </w:rPr>
        <w:t xml:space="preserve">return to </w:t>
      </w:r>
      <w:r w:rsidRPr="00A54E03">
        <w:rPr>
          <w:rFonts w:ascii="Cambria" w:hAnsi="Cambria" w:cstheme="minorHAnsi"/>
          <w:sz w:val="24"/>
          <w:szCs w:val="24"/>
        </w:rPr>
        <w:lastRenderedPageBreak/>
        <w:t xml:space="preserve">work within </w:t>
      </w:r>
      <w:r w:rsidR="00186114">
        <w:rPr>
          <w:rFonts w:ascii="Cambria" w:hAnsi="Cambria" w:cstheme="minorHAnsi"/>
          <w:sz w:val="24"/>
          <w:szCs w:val="24"/>
        </w:rPr>
        <w:t>two</w:t>
      </w:r>
      <w:r w:rsidR="00186114" w:rsidRPr="00A54E03">
        <w:rPr>
          <w:rFonts w:ascii="Cambria" w:hAnsi="Cambria" w:cstheme="minorHAnsi"/>
          <w:sz w:val="24"/>
          <w:szCs w:val="24"/>
        </w:rPr>
        <w:t xml:space="preserve"> </w:t>
      </w:r>
      <w:r w:rsidRPr="00A54E03">
        <w:rPr>
          <w:rFonts w:ascii="Cambria" w:hAnsi="Cambria" w:cstheme="minorHAnsi"/>
          <w:sz w:val="24"/>
          <w:szCs w:val="24"/>
        </w:rPr>
        <w:t>weeks of delivery, and low-wage earners return to work sooner than higher wage earners.</w:t>
      </w:r>
      <w:r w:rsidR="003F37BC">
        <w:rPr>
          <w:rFonts w:ascii="Cambria" w:hAnsi="Cambria" w:cstheme="minorHAnsi"/>
          <w:sz w:val="24"/>
          <w:szCs w:val="24"/>
        </w:rPr>
        <w:t xml:space="preserve"> </w:t>
      </w:r>
      <w:r w:rsidR="00934C1B">
        <w:rPr>
          <w:rFonts w:ascii="Cambria" w:hAnsi="Cambria" w:cstheme="minorHAnsi"/>
          <w:sz w:val="24"/>
          <w:szCs w:val="24"/>
        </w:rPr>
        <w:t>T</w:t>
      </w:r>
      <w:r w:rsidRPr="00A54E03">
        <w:rPr>
          <w:rFonts w:ascii="Cambria" w:hAnsi="Cambria" w:cstheme="minorHAnsi"/>
          <w:sz w:val="24"/>
          <w:szCs w:val="24"/>
        </w:rPr>
        <w:t>his limit</w:t>
      </w:r>
      <w:r w:rsidR="00934C1B">
        <w:rPr>
          <w:rFonts w:ascii="Cambria" w:hAnsi="Cambria" w:cstheme="minorHAnsi"/>
          <w:sz w:val="24"/>
          <w:szCs w:val="24"/>
        </w:rPr>
        <w:t>s</w:t>
      </w:r>
      <w:r w:rsidRPr="00A54E03">
        <w:rPr>
          <w:rFonts w:ascii="Cambria" w:hAnsi="Cambria" w:cstheme="minorHAnsi"/>
          <w:sz w:val="24"/>
          <w:szCs w:val="24"/>
        </w:rPr>
        <w:t xml:space="preserve"> the ability of women to establish breastfeeding prior to returning to work.</w:t>
      </w:r>
      <w:r w:rsidR="003F37BC">
        <w:rPr>
          <w:rFonts w:ascii="Cambria" w:hAnsi="Cambria" w:cstheme="minorHAnsi"/>
          <w:sz w:val="24"/>
          <w:szCs w:val="24"/>
        </w:rPr>
        <w:t xml:space="preserve"> </w:t>
      </w:r>
      <w:r w:rsidR="006A30CC">
        <w:rPr>
          <w:rFonts w:ascii="Cambria" w:hAnsi="Cambria" w:cstheme="minorHAnsi"/>
          <w:sz w:val="24"/>
          <w:szCs w:val="24"/>
        </w:rPr>
        <w:t>And</w:t>
      </w:r>
      <w:r w:rsidR="00934C1B">
        <w:rPr>
          <w:rFonts w:ascii="Cambria" w:hAnsi="Cambria" w:cstheme="minorHAnsi"/>
          <w:sz w:val="24"/>
          <w:szCs w:val="24"/>
        </w:rPr>
        <w:t xml:space="preserve">, </w:t>
      </w:r>
      <w:r w:rsidR="00186114">
        <w:rPr>
          <w:rFonts w:ascii="Cambria" w:hAnsi="Cambria" w:cstheme="minorHAnsi"/>
          <w:sz w:val="24"/>
          <w:szCs w:val="24"/>
        </w:rPr>
        <w:t>a</w:t>
      </w:r>
      <w:r w:rsidRPr="00A54E03">
        <w:rPr>
          <w:rFonts w:ascii="Cambria" w:hAnsi="Cambria" w:cstheme="minorHAnsi"/>
          <w:sz w:val="24"/>
          <w:szCs w:val="24"/>
        </w:rPr>
        <w:t xml:space="preserve">lthough there </w:t>
      </w:r>
      <w:r w:rsidR="00186114">
        <w:rPr>
          <w:rFonts w:ascii="Cambria" w:hAnsi="Cambria" w:cstheme="minorHAnsi"/>
          <w:sz w:val="24"/>
          <w:szCs w:val="24"/>
        </w:rPr>
        <w:t xml:space="preserve">are </w:t>
      </w:r>
      <w:r w:rsidRPr="00A54E03">
        <w:rPr>
          <w:rFonts w:ascii="Cambria" w:hAnsi="Cambria" w:cstheme="minorHAnsi"/>
          <w:sz w:val="24"/>
          <w:szCs w:val="24"/>
        </w:rPr>
        <w:t>mandates for workplace</w:t>
      </w:r>
      <w:r w:rsidR="006A30CC">
        <w:rPr>
          <w:rFonts w:ascii="Cambria" w:hAnsi="Cambria" w:cstheme="minorHAnsi"/>
          <w:sz w:val="24"/>
          <w:szCs w:val="24"/>
        </w:rPr>
        <w:t>s</w:t>
      </w:r>
      <w:r w:rsidRPr="00A54E03">
        <w:rPr>
          <w:rFonts w:ascii="Cambria" w:hAnsi="Cambria" w:cstheme="minorHAnsi"/>
          <w:sz w:val="24"/>
          <w:szCs w:val="24"/>
        </w:rPr>
        <w:t xml:space="preserve"> to support breastfeeding women, </w:t>
      </w:r>
      <w:r w:rsidR="00186114">
        <w:rPr>
          <w:rFonts w:ascii="Cambria" w:hAnsi="Cambria" w:cstheme="minorHAnsi"/>
          <w:sz w:val="24"/>
          <w:szCs w:val="24"/>
        </w:rPr>
        <w:t>those</w:t>
      </w:r>
      <w:r w:rsidR="00186114" w:rsidRPr="00A54E03">
        <w:rPr>
          <w:rFonts w:ascii="Cambria" w:hAnsi="Cambria" w:cstheme="minorHAnsi"/>
          <w:sz w:val="24"/>
          <w:szCs w:val="24"/>
        </w:rPr>
        <w:t xml:space="preserve"> </w:t>
      </w:r>
      <w:r w:rsidRPr="00A54E03">
        <w:rPr>
          <w:rFonts w:ascii="Cambria" w:hAnsi="Cambria" w:cstheme="minorHAnsi"/>
          <w:sz w:val="24"/>
          <w:szCs w:val="24"/>
        </w:rPr>
        <w:t xml:space="preserve">working in the service industry are less likely to have adequate accommodations to support </w:t>
      </w:r>
      <w:r w:rsidR="00BF0B3E">
        <w:rPr>
          <w:rFonts w:ascii="Cambria" w:hAnsi="Cambria" w:cstheme="minorHAnsi"/>
          <w:sz w:val="24"/>
          <w:szCs w:val="24"/>
        </w:rPr>
        <w:t xml:space="preserve">the </w:t>
      </w:r>
      <w:r w:rsidRPr="00A54E03">
        <w:rPr>
          <w:rFonts w:ascii="Cambria" w:hAnsi="Cambria" w:cstheme="minorHAnsi"/>
          <w:sz w:val="24"/>
          <w:szCs w:val="24"/>
        </w:rPr>
        <w:t xml:space="preserve">pumping and </w:t>
      </w:r>
      <w:r w:rsidR="0009642C">
        <w:rPr>
          <w:rFonts w:ascii="Cambria" w:hAnsi="Cambria" w:cstheme="minorHAnsi"/>
          <w:sz w:val="24"/>
          <w:szCs w:val="24"/>
        </w:rPr>
        <w:t>storing</w:t>
      </w:r>
      <w:r w:rsidRPr="00A54E03">
        <w:rPr>
          <w:rFonts w:ascii="Cambria" w:hAnsi="Cambria" w:cstheme="minorHAnsi"/>
          <w:sz w:val="24"/>
          <w:szCs w:val="24"/>
        </w:rPr>
        <w:t xml:space="preserve"> </w:t>
      </w:r>
      <w:r w:rsidR="00BF0B3E">
        <w:rPr>
          <w:rFonts w:ascii="Cambria" w:hAnsi="Cambria" w:cstheme="minorHAnsi"/>
          <w:sz w:val="24"/>
          <w:szCs w:val="24"/>
        </w:rPr>
        <w:t xml:space="preserve">of </w:t>
      </w:r>
      <w:r w:rsidR="006A30CC">
        <w:rPr>
          <w:rFonts w:ascii="Cambria" w:hAnsi="Cambria" w:cstheme="minorHAnsi"/>
          <w:sz w:val="24"/>
          <w:szCs w:val="24"/>
        </w:rPr>
        <w:t xml:space="preserve">human </w:t>
      </w:r>
      <w:r w:rsidRPr="00A54E03">
        <w:rPr>
          <w:rFonts w:ascii="Cambria" w:hAnsi="Cambria" w:cstheme="minorHAnsi"/>
          <w:sz w:val="24"/>
          <w:szCs w:val="24"/>
        </w:rPr>
        <w:t>milk.</w:t>
      </w:r>
    </w:p>
    <w:p w14:paraId="6AC416FA" w14:textId="6A784C7F" w:rsidR="00502D60" w:rsidRDefault="00BF00D2" w:rsidP="00502D60">
      <w:pPr>
        <w:pStyle w:val="Heading1"/>
        <w:spacing w:before="0" w:after="0"/>
        <w:rPr>
          <w:rFonts w:ascii="Cambria" w:hAnsi="Cambria"/>
          <w:szCs w:val="24"/>
        </w:rPr>
      </w:pPr>
      <w:r>
        <w:rPr>
          <w:rFonts w:ascii="Cambria" w:hAnsi="Cambria"/>
          <w:b/>
          <w:szCs w:val="24"/>
        </w:rPr>
        <w:br/>
      </w:r>
      <w:r w:rsidR="00344E90" w:rsidRPr="00502D60">
        <w:rPr>
          <w:rFonts w:ascii="Cambria" w:hAnsi="Cambria"/>
          <w:b/>
          <w:color w:val="auto"/>
          <w:szCs w:val="24"/>
        </w:rPr>
        <w:t>Q3: Why has it been so important to increase breastfeeding rates among black infants?</w:t>
      </w:r>
    </w:p>
    <w:p w14:paraId="1CD5C06B" w14:textId="77777777" w:rsidR="00344E90" w:rsidRPr="00A54E03" w:rsidRDefault="00344E90" w:rsidP="00502D60">
      <w:pPr>
        <w:pStyle w:val="Heading1"/>
        <w:spacing w:before="0" w:after="0"/>
        <w:rPr>
          <w:rFonts w:ascii="Cambria" w:hAnsi="Cambria"/>
          <w:szCs w:val="24"/>
        </w:rPr>
      </w:pPr>
    </w:p>
    <w:p w14:paraId="3726BC61" w14:textId="58E47006" w:rsidR="00344E90" w:rsidRPr="004E1FC8" w:rsidRDefault="00344E90" w:rsidP="00502D60">
      <w:pPr>
        <w:rPr>
          <w:rFonts w:ascii="Cambria" w:hAnsi="Cambria" w:cstheme="minorHAnsi"/>
          <w:sz w:val="24"/>
          <w:szCs w:val="24"/>
        </w:rPr>
      </w:pPr>
      <w:r w:rsidRPr="007B2460">
        <w:rPr>
          <w:rFonts w:ascii="Cambria" w:hAnsi="Cambria" w:cstheme="minorHAnsi"/>
          <w:b/>
          <w:sz w:val="24"/>
          <w:szCs w:val="24"/>
        </w:rPr>
        <w:t>A3</w:t>
      </w:r>
      <w:r w:rsidRPr="007B2460">
        <w:rPr>
          <w:rFonts w:ascii="Cambria" w:hAnsi="Cambria" w:cstheme="minorHAnsi"/>
          <w:sz w:val="24"/>
          <w:szCs w:val="24"/>
        </w:rPr>
        <w:t>:</w:t>
      </w:r>
      <w:r w:rsidR="003F37BC" w:rsidRPr="004E1FC8">
        <w:rPr>
          <w:rFonts w:ascii="Cambria" w:hAnsi="Cambria" w:cstheme="minorHAnsi"/>
          <w:sz w:val="24"/>
          <w:szCs w:val="24"/>
        </w:rPr>
        <w:t xml:space="preserve"> </w:t>
      </w:r>
      <w:r w:rsidR="00934C1B" w:rsidRPr="003F11EA">
        <w:rPr>
          <w:rFonts w:ascii="Cambria" w:hAnsi="Cambria" w:cstheme="minorHAnsi"/>
          <w:sz w:val="24"/>
          <w:szCs w:val="24"/>
        </w:rPr>
        <w:t xml:space="preserve">Although there have been great strides in breastfeeding, this persistent disparity in breastfeeding rates suggests that there are other factors that impact breastfeeding in the black community. </w:t>
      </w:r>
      <w:r w:rsidR="00B0249B" w:rsidRPr="007B2460">
        <w:rPr>
          <w:rFonts w:ascii="Cambria" w:hAnsi="Cambria" w:cstheme="minorHAnsi"/>
          <w:sz w:val="24"/>
          <w:szCs w:val="24"/>
        </w:rPr>
        <w:t>The goal of our collective efforts should be to improve maternity care practices for black women</w:t>
      </w:r>
      <w:r w:rsidR="00A271DC" w:rsidRPr="007B2460">
        <w:rPr>
          <w:rFonts w:ascii="Cambria" w:hAnsi="Cambria" w:cstheme="minorHAnsi"/>
          <w:sz w:val="24"/>
          <w:szCs w:val="24"/>
        </w:rPr>
        <w:t xml:space="preserve">; </w:t>
      </w:r>
      <w:r w:rsidR="003F37BC" w:rsidRPr="007B2460">
        <w:rPr>
          <w:rFonts w:ascii="Cambria" w:hAnsi="Cambria" w:cstheme="minorHAnsi"/>
          <w:sz w:val="24"/>
          <w:szCs w:val="24"/>
        </w:rPr>
        <w:t xml:space="preserve">champion </w:t>
      </w:r>
      <w:r w:rsidR="00A271DC" w:rsidRPr="004E1FC8">
        <w:rPr>
          <w:rFonts w:ascii="Cambria" w:hAnsi="Cambria" w:cstheme="minorHAnsi"/>
          <w:sz w:val="24"/>
          <w:szCs w:val="24"/>
        </w:rPr>
        <w:t xml:space="preserve">workplace and </w:t>
      </w:r>
      <w:r w:rsidR="005E6D52" w:rsidRPr="004E1FC8">
        <w:rPr>
          <w:rFonts w:ascii="Cambria" w:hAnsi="Cambria" w:cstheme="minorHAnsi"/>
          <w:sz w:val="24"/>
          <w:szCs w:val="24"/>
        </w:rPr>
        <w:t xml:space="preserve">paid </w:t>
      </w:r>
      <w:r w:rsidR="00A271DC" w:rsidRPr="004E1FC8">
        <w:rPr>
          <w:rFonts w:ascii="Cambria" w:hAnsi="Cambria" w:cstheme="minorHAnsi"/>
          <w:sz w:val="24"/>
          <w:szCs w:val="24"/>
        </w:rPr>
        <w:t>family medical leave</w:t>
      </w:r>
      <w:r w:rsidR="00934C1B" w:rsidRPr="004E1FC8">
        <w:rPr>
          <w:rFonts w:ascii="Cambria" w:hAnsi="Cambria" w:cstheme="minorHAnsi"/>
          <w:sz w:val="24"/>
          <w:szCs w:val="24"/>
        </w:rPr>
        <w:t xml:space="preserve"> policies</w:t>
      </w:r>
      <w:r w:rsidR="00A271DC" w:rsidRPr="004E1FC8">
        <w:rPr>
          <w:rFonts w:ascii="Cambria" w:hAnsi="Cambria" w:cstheme="minorHAnsi"/>
          <w:sz w:val="24"/>
          <w:szCs w:val="24"/>
        </w:rPr>
        <w:t xml:space="preserve">; </w:t>
      </w:r>
      <w:r w:rsidR="003F37BC" w:rsidRPr="004E1FC8">
        <w:rPr>
          <w:rFonts w:ascii="Cambria" w:hAnsi="Cambria" w:cstheme="minorHAnsi"/>
          <w:sz w:val="24"/>
          <w:szCs w:val="24"/>
        </w:rPr>
        <w:t xml:space="preserve">provide </w:t>
      </w:r>
      <w:r w:rsidR="00A271DC" w:rsidRPr="004E1FC8">
        <w:rPr>
          <w:rFonts w:ascii="Cambria" w:hAnsi="Cambria" w:cstheme="minorHAnsi"/>
          <w:sz w:val="24"/>
          <w:szCs w:val="24"/>
        </w:rPr>
        <w:t xml:space="preserve">skilled </w:t>
      </w:r>
      <w:r w:rsidR="005E6D52" w:rsidRPr="004E1FC8">
        <w:rPr>
          <w:rFonts w:ascii="Cambria" w:hAnsi="Cambria" w:cstheme="minorHAnsi"/>
          <w:sz w:val="24"/>
          <w:szCs w:val="24"/>
        </w:rPr>
        <w:t xml:space="preserve">and culturally-attuned </w:t>
      </w:r>
      <w:r w:rsidR="00A271DC" w:rsidRPr="004E1FC8">
        <w:rPr>
          <w:rFonts w:ascii="Cambria" w:hAnsi="Cambria" w:cstheme="minorHAnsi"/>
          <w:sz w:val="24"/>
          <w:szCs w:val="24"/>
        </w:rPr>
        <w:t xml:space="preserve">breastfeeding </w:t>
      </w:r>
      <w:r w:rsidR="005E6D52" w:rsidRPr="004E1FC8">
        <w:rPr>
          <w:rFonts w:ascii="Cambria" w:hAnsi="Cambria" w:cstheme="minorHAnsi"/>
          <w:sz w:val="24"/>
          <w:szCs w:val="24"/>
        </w:rPr>
        <w:t xml:space="preserve">support </w:t>
      </w:r>
      <w:r w:rsidR="006A30CC">
        <w:rPr>
          <w:rFonts w:ascii="Cambria" w:hAnsi="Cambria" w:cstheme="minorHAnsi"/>
          <w:sz w:val="24"/>
          <w:szCs w:val="24"/>
        </w:rPr>
        <w:t>in</w:t>
      </w:r>
      <w:r w:rsidR="00A271DC" w:rsidRPr="007B2460">
        <w:rPr>
          <w:rFonts w:ascii="Cambria" w:hAnsi="Cambria" w:cstheme="minorHAnsi"/>
          <w:sz w:val="24"/>
          <w:szCs w:val="24"/>
        </w:rPr>
        <w:t xml:space="preserve"> communit</w:t>
      </w:r>
      <w:r w:rsidR="006A30CC">
        <w:rPr>
          <w:rFonts w:ascii="Cambria" w:hAnsi="Cambria" w:cstheme="minorHAnsi"/>
          <w:sz w:val="24"/>
          <w:szCs w:val="24"/>
        </w:rPr>
        <w:t>ies</w:t>
      </w:r>
      <w:r w:rsidR="00A271DC" w:rsidRPr="004E1FC8">
        <w:rPr>
          <w:rFonts w:ascii="Cambria" w:hAnsi="Cambria" w:cstheme="minorHAnsi"/>
          <w:sz w:val="24"/>
          <w:szCs w:val="24"/>
        </w:rPr>
        <w:t xml:space="preserve">; and </w:t>
      </w:r>
      <w:r w:rsidR="003F37BC" w:rsidRPr="004E1FC8">
        <w:rPr>
          <w:rFonts w:ascii="Cambria" w:hAnsi="Cambria" w:cstheme="minorHAnsi"/>
          <w:sz w:val="24"/>
          <w:szCs w:val="24"/>
        </w:rPr>
        <w:t xml:space="preserve">engage </w:t>
      </w:r>
      <w:r w:rsidR="005E6D52" w:rsidRPr="004E1FC8">
        <w:rPr>
          <w:rFonts w:ascii="Cambria" w:hAnsi="Cambria" w:cstheme="minorHAnsi"/>
          <w:sz w:val="24"/>
          <w:szCs w:val="24"/>
        </w:rPr>
        <w:t xml:space="preserve">the </w:t>
      </w:r>
      <w:r w:rsidR="00A271DC" w:rsidRPr="004E1FC8">
        <w:rPr>
          <w:rFonts w:ascii="Cambria" w:hAnsi="Cambria" w:cstheme="minorHAnsi"/>
          <w:sz w:val="24"/>
          <w:szCs w:val="24"/>
        </w:rPr>
        <w:t>broader community</w:t>
      </w:r>
      <w:r w:rsidR="00721082" w:rsidRPr="004E1FC8">
        <w:rPr>
          <w:rFonts w:ascii="Cambria" w:hAnsi="Cambria" w:cstheme="minorHAnsi"/>
          <w:sz w:val="24"/>
          <w:szCs w:val="24"/>
        </w:rPr>
        <w:t xml:space="preserve"> </w:t>
      </w:r>
      <w:r w:rsidR="005E6D52" w:rsidRPr="004E1FC8">
        <w:rPr>
          <w:rFonts w:ascii="Cambria" w:hAnsi="Cambria" w:cstheme="minorHAnsi"/>
          <w:sz w:val="24"/>
          <w:szCs w:val="24"/>
        </w:rPr>
        <w:t xml:space="preserve">to promote a culture </w:t>
      </w:r>
      <w:r w:rsidR="00502D60" w:rsidRPr="004E1FC8">
        <w:rPr>
          <w:rFonts w:ascii="Cambria" w:hAnsi="Cambria" w:cstheme="minorHAnsi"/>
          <w:sz w:val="24"/>
          <w:szCs w:val="24"/>
        </w:rPr>
        <w:t>of breastfeeding</w:t>
      </w:r>
      <w:r w:rsidR="00A271DC" w:rsidRPr="004E1FC8">
        <w:rPr>
          <w:rFonts w:ascii="Cambria" w:hAnsi="Cambria" w:cstheme="minorHAnsi"/>
          <w:sz w:val="24"/>
          <w:szCs w:val="24"/>
        </w:rPr>
        <w:t xml:space="preserve">. </w:t>
      </w:r>
    </w:p>
    <w:p w14:paraId="6415A5B6" w14:textId="241B8339" w:rsidR="003116AE" w:rsidRPr="00502D60" w:rsidRDefault="00BF00D2" w:rsidP="00502D60">
      <w:pPr>
        <w:pStyle w:val="Heading1"/>
        <w:spacing w:before="0" w:after="0"/>
        <w:rPr>
          <w:rFonts w:ascii="Cambria" w:hAnsi="Cambria"/>
          <w:b/>
          <w:szCs w:val="24"/>
        </w:rPr>
      </w:pPr>
      <w:r>
        <w:rPr>
          <w:rFonts w:ascii="Cambria" w:hAnsi="Cambria"/>
          <w:b/>
          <w:szCs w:val="24"/>
        </w:rPr>
        <w:br/>
      </w:r>
      <w:r w:rsidR="00D25FE8" w:rsidRPr="00502D60">
        <w:rPr>
          <w:rFonts w:ascii="Cambria" w:hAnsi="Cambria"/>
          <w:b/>
          <w:color w:val="auto"/>
          <w:szCs w:val="24"/>
        </w:rPr>
        <w:t>Q</w:t>
      </w:r>
      <w:r w:rsidR="00344E90" w:rsidRPr="00502D60">
        <w:rPr>
          <w:rFonts w:ascii="Cambria" w:hAnsi="Cambria"/>
          <w:b/>
          <w:color w:val="auto"/>
          <w:szCs w:val="24"/>
        </w:rPr>
        <w:t>4</w:t>
      </w:r>
      <w:r w:rsidR="00D25FE8" w:rsidRPr="00502D60">
        <w:rPr>
          <w:rFonts w:ascii="Cambria" w:hAnsi="Cambria"/>
          <w:b/>
          <w:color w:val="auto"/>
          <w:szCs w:val="24"/>
        </w:rPr>
        <w:t xml:space="preserve">: What is the local health department’s role </w:t>
      </w:r>
      <w:r w:rsidR="003F37BC" w:rsidRPr="00502D60">
        <w:rPr>
          <w:rFonts w:ascii="Cambria" w:hAnsi="Cambria"/>
          <w:b/>
          <w:color w:val="auto"/>
          <w:szCs w:val="24"/>
        </w:rPr>
        <w:t>in supporting</w:t>
      </w:r>
      <w:r w:rsidR="00D25FE8" w:rsidRPr="00502D60">
        <w:rPr>
          <w:rFonts w:ascii="Cambria" w:hAnsi="Cambria"/>
          <w:b/>
          <w:color w:val="auto"/>
          <w:szCs w:val="24"/>
        </w:rPr>
        <w:t xml:space="preserve"> breastfeeding?</w:t>
      </w:r>
      <w:r w:rsidR="00502D60" w:rsidRPr="00502D60">
        <w:rPr>
          <w:rFonts w:ascii="Cambria" w:hAnsi="Cambria"/>
          <w:b/>
          <w:szCs w:val="24"/>
        </w:rPr>
        <w:br/>
      </w:r>
    </w:p>
    <w:p w14:paraId="632D46AB" w14:textId="790DEFAC" w:rsidR="00934C1B" w:rsidRDefault="00344E90" w:rsidP="00502D60">
      <w:pPr>
        <w:rPr>
          <w:rFonts w:ascii="Cambria" w:hAnsi="Cambria" w:cstheme="minorHAnsi"/>
          <w:sz w:val="24"/>
          <w:szCs w:val="24"/>
        </w:rPr>
      </w:pPr>
      <w:r w:rsidRPr="00A54E03">
        <w:rPr>
          <w:rFonts w:ascii="Cambria" w:hAnsi="Cambria" w:cstheme="minorHAnsi"/>
          <w:b/>
          <w:sz w:val="24"/>
          <w:szCs w:val="24"/>
        </w:rPr>
        <w:t>A4</w:t>
      </w:r>
      <w:r w:rsidR="00D25FE8" w:rsidRPr="00A54E03">
        <w:rPr>
          <w:rFonts w:ascii="Cambria" w:hAnsi="Cambria" w:cstheme="minorHAnsi"/>
          <w:sz w:val="24"/>
          <w:szCs w:val="24"/>
        </w:rPr>
        <w:t xml:space="preserve">: Local health departments can play a vital role </w:t>
      </w:r>
      <w:r w:rsidR="003F37BC">
        <w:rPr>
          <w:rFonts w:ascii="Cambria" w:hAnsi="Cambria" w:cstheme="minorHAnsi"/>
          <w:sz w:val="24"/>
          <w:szCs w:val="24"/>
        </w:rPr>
        <w:t>in supporting</w:t>
      </w:r>
      <w:r w:rsidR="00D25FE8" w:rsidRPr="00A54E03">
        <w:rPr>
          <w:rFonts w:ascii="Cambria" w:hAnsi="Cambria" w:cstheme="minorHAnsi"/>
          <w:sz w:val="24"/>
          <w:szCs w:val="24"/>
        </w:rPr>
        <w:t xml:space="preserve"> breastfeeding and </w:t>
      </w:r>
      <w:r w:rsidR="003F37BC">
        <w:rPr>
          <w:rFonts w:ascii="Cambria" w:hAnsi="Cambria" w:cstheme="minorHAnsi"/>
          <w:sz w:val="24"/>
          <w:szCs w:val="24"/>
        </w:rPr>
        <w:t>ensuring</w:t>
      </w:r>
      <w:r w:rsidR="00D25FE8" w:rsidRPr="00A54E03">
        <w:rPr>
          <w:rFonts w:ascii="Cambria" w:hAnsi="Cambria" w:cstheme="minorHAnsi"/>
          <w:sz w:val="24"/>
          <w:szCs w:val="24"/>
        </w:rPr>
        <w:t xml:space="preserve"> access </w:t>
      </w:r>
      <w:r w:rsidR="006A30CC">
        <w:rPr>
          <w:rFonts w:ascii="Cambria" w:hAnsi="Cambria" w:cstheme="minorHAnsi"/>
          <w:sz w:val="24"/>
          <w:szCs w:val="24"/>
        </w:rPr>
        <w:t xml:space="preserve">to </w:t>
      </w:r>
      <w:r w:rsidR="00D25FE8" w:rsidRPr="00A54E03">
        <w:rPr>
          <w:rFonts w:ascii="Cambria" w:hAnsi="Cambria" w:cstheme="minorHAnsi"/>
          <w:sz w:val="24"/>
          <w:szCs w:val="24"/>
        </w:rPr>
        <w:t xml:space="preserve">breastfeeding </w:t>
      </w:r>
      <w:r w:rsidR="00964B18">
        <w:rPr>
          <w:rFonts w:ascii="Cambria" w:hAnsi="Cambria" w:cstheme="minorHAnsi"/>
          <w:sz w:val="24"/>
          <w:szCs w:val="24"/>
        </w:rPr>
        <w:t>support</w:t>
      </w:r>
      <w:r w:rsidR="00D25FE8" w:rsidRPr="00A54E03">
        <w:rPr>
          <w:rFonts w:ascii="Cambria" w:hAnsi="Cambria" w:cstheme="minorHAnsi"/>
          <w:sz w:val="24"/>
          <w:szCs w:val="24"/>
        </w:rPr>
        <w:t xml:space="preserve">. </w:t>
      </w:r>
      <w:r w:rsidR="00934C1B" w:rsidRPr="00A54E03">
        <w:rPr>
          <w:rFonts w:ascii="Cambria" w:hAnsi="Cambria" w:cstheme="minorHAnsi"/>
          <w:sz w:val="24"/>
          <w:szCs w:val="24"/>
        </w:rPr>
        <w:t xml:space="preserve"> </w:t>
      </w:r>
      <w:r w:rsidR="006A30CC">
        <w:rPr>
          <w:rFonts w:ascii="Cambria" w:hAnsi="Cambria" w:cstheme="minorHAnsi"/>
          <w:sz w:val="24"/>
          <w:szCs w:val="24"/>
        </w:rPr>
        <w:t>L</w:t>
      </w:r>
      <w:r w:rsidR="00D25FE8" w:rsidRPr="00A54E03">
        <w:rPr>
          <w:rFonts w:ascii="Cambria" w:hAnsi="Cambria" w:cstheme="minorHAnsi"/>
          <w:sz w:val="24"/>
          <w:szCs w:val="24"/>
        </w:rPr>
        <w:t xml:space="preserve">ocal health departments and their partners are uniquely positioned to address breastfeeding by </w:t>
      </w:r>
      <w:r w:rsidR="00934C1B">
        <w:rPr>
          <w:rFonts w:ascii="Cambria" w:hAnsi="Cambria" w:cstheme="minorHAnsi"/>
          <w:sz w:val="24"/>
          <w:szCs w:val="24"/>
        </w:rPr>
        <w:t>supporting</w:t>
      </w:r>
      <w:r w:rsidR="00934C1B" w:rsidRPr="00A54E03">
        <w:rPr>
          <w:rFonts w:ascii="Cambria" w:hAnsi="Cambria" w:cstheme="minorHAnsi"/>
          <w:sz w:val="24"/>
          <w:szCs w:val="24"/>
        </w:rPr>
        <w:t xml:space="preserve"> </w:t>
      </w:r>
      <w:r w:rsidR="00D25FE8" w:rsidRPr="00A54E03">
        <w:rPr>
          <w:rFonts w:ascii="Cambria" w:hAnsi="Cambria" w:cstheme="minorHAnsi"/>
          <w:sz w:val="24"/>
          <w:szCs w:val="24"/>
        </w:rPr>
        <w:t>policy, system</w:t>
      </w:r>
      <w:r w:rsidR="003F37BC">
        <w:rPr>
          <w:rFonts w:ascii="Cambria" w:hAnsi="Cambria" w:cstheme="minorHAnsi"/>
          <w:sz w:val="24"/>
          <w:szCs w:val="24"/>
        </w:rPr>
        <w:t>s</w:t>
      </w:r>
      <w:r w:rsidR="00D25FE8" w:rsidRPr="00A54E03">
        <w:rPr>
          <w:rFonts w:ascii="Cambria" w:hAnsi="Cambria" w:cstheme="minorHAnsi"/>
          <w:sz w:val="24"/>
          <w:szCs w:val="24"/>
        </w:rPr>
        <w:t xml:space="preserve">, and environmental changes </w:t>
      </w:r>
      <w:r w:rsidR="00964B18">
        <w:rPr>
          <w:rFonts w:ascii="Cambria" w:hAnsi="Cambria" w:cstheme="minorHAnsi"/>
          <w:sz w:val="24"/>
          <w:szCs w:val="24"/>
        </w:rPr>
        <w:t>that enable women to breastfeed at optimal rates</w:t>
      </w:r>
      <w:r w:rsidR="00934C1B">
        <w:rPr>
          <w:rFonts w:ascii="Cambria" w:hAnsi="Cambria" w:cstheme="minorHAnsi"/>
          <w:sz w:val="24"/>
          <w:szCs w:val="24"/>
        </w:rPr>
        <w:t>. These include</w:t>
      </w:r>
      <w:r w:rsidR="00D25FE8" w:rsidRPr="00A54E03">
        <w:rPr>
          <w:rFonts w:ascii="Cambria" w:hAnsi="Cambria" w:cstheme="minorHAnsi"/>
          <w:sz w:val="24"/>
          <w:szCs w:val="24"/>
        </w:rPr>
        <w:t xml:space="preserve"> </w:t>
      </w:r>
      <w:r w:rsidR="004E49FE">
        <w:rPr>
          <w:rFonts w:ascii="Cambria" w:hAnsi="Cambria" w:cstheme="minorHAnsi"/>
          <w:sz w:val="24"/>
          <w:szCs w:val="24"/>
        </w:rPr>
        <w:t xml:space="preserve">encouraging breastfeeding-friendly </w:t>
      </w:r>
      <w:r w:rsidR="00D25FE8" w:rsidRPr="00A54E03">
        <w:rPr>
          <w:rFonts w:ascii="Cambria" w:hAnsi="Cambria" w:cstheme="minorHAnsi"/>
          <w:sz w:val="24"/>
          <w:szCs w:val="24"/>
        </w:rPr>
        <w:t xml:space="preserve">workplace and hospital practices and </w:t>
      </w:r>
      <w:r w:rsidR="004E49FE">
        <w:rPr>
          <w:rFonts w:ascii="Cambria" w:hAnsi="Cambria" w:cstheme="minorHAnsi"/>
          <w:sz w:val="24"/>
          <w:szCs w:val="24"/>
        </w:rPr>
        <w:t>expanding</w:t>
      </w:r>
      <w:r w:rsidR="00D25FE8" w:rsidRPr="00A54E03">
        <w:rPr>
          <w:rFonts w:ascii="Cambria" w:hAnsi="Cambria" w:cstheme="minorHAnsi"/>
          <w:sz w:val="24"/>
          <w:szCs w:val="24"/>
        </w:rPr>
        <w:t xml:space="preserve"> community-level breastfeeding support.</w:t>
      </w:r>
      <w:r w:rsidR="00502D60">
        <w:rPr>
          <w:rFonts w:ascii="Cambria" w:hAnsi="Cambria" w:cstheme="minorHAnsi"/>
          <w:sz w:val="24"/>
          <w:szCs w:val="24"/>
        </w:rPr>
        <w:br/>
      </w:r>
    </w:p>
    <w:p w14:paraId="7C96C687" w14:textId="4B3E437B" w:rsidR="00DF662D" w:rsidRPr="00750CAE" w:rsidRDefault="00964B18" w:rsidP="00502D60">
      <w:pPr>
        <w:rPr>
          <w:rFonts w:ascii="Cambria" w:hAnsi="Cambria" w:cstheme="minorHAnsi"/>
          <w:sz w:val="24"/>
          <w:szCs w:val="24"/>
        </w:rPr>
      </w:pPr>
      <w:r w:rsidRPr="003F11EA">
        <w:rPr>
          <w:rFonts w:ascii="Cambria" w:hAnsi="Cambria" w:cstheme="minorHAnsi"/>
          <w:sz w:val="24"/>
          <w:szCs w:val="24"/>
        </w:rPr>
        <w:t xml:space="preserve">The Centers for Disease Control and Prevention, recognized the critical role local health departments have in supporting breastfeeding in underserved communities. This effort, led by the </w:t>
      </w:r>
      <w:r w:rsidR="007B2460">
        <w:rPr>
          <w:rFonts w:ascii="Cambria" w:hAnsi="Cambria" w:cstheme="minorHAnsi"/>
          <w:sz w:val="24"/>
          <w:szCs w:val="24"/>
        </w:rPr>
        <w:t>NACCHO</w:t>
      </w:r>
      <w:r w:rsidRPr="003F11EA">
        <w:rPr>
          <w:rFonts w:ascii="Cambria" w:hAnsi="Cambria" w:cstheme="minorHAnsi"/>
          <w:sz w:val="24"/>
          <w:szCs w:val="24"/>
        </w:rPr>
        <w:t>, supported 72 projects in 32 states. Collectively, they provided over 90,000 one-to-one encounters and over 3,000 breastfeeding support groups. Grantees also instituted innovative practices to address structural barriers to breastfeeding by building workforce capacity, partnering with worksites and collaborating with hospitals and healthcare providers to ensure continuity of care for breastfeeding mothers</w:t>
      </w:r>
      <w:r w:rsidR="00721082">
        <w:rPr>
          <w:rFonts w:ascii="Cambria" w:hAnsi="Cambria" w:cstheme="minorHAnsi"/>
          <w:sz w:val="24"/>
          <w:szCs w:val="24"/>
        </w:rPr>
        <w:t>.</w:t>
      </w:r>
      <w:r w:rsidR="004E1FC8">
        <w:rPr>
          <w:rFonts w:ascii="Cambria" w:hAnsi="Cambria" w:cstheme="minorHAnsi"/>
          <w:sz w:val="24"/>
          <w:szCs w:val="24"/>
        </w:rPr>
        <w:t xml:space="preserve"> These efforts were positive steps towards increasing breastfeeding among black women and women living in poverty.</w:t>
      </w:r>
      <w:r w:rsidR="00917C26">
        <w:rPr>
          <w:rFonts w:ascii="Cambria" w:hAnsi="Cambria" w:cstheme="minorHAnsi"/>
          <w:sz w:val="24"/>
          <w:szCs w:val="24"/>
        </w:rPr>
        <w:br/>
      </w:r>
    </w:p>
    <w:p w14:paraId="1BA46B50" w14:textId="3F4B11A5" w:rsidR="007F50F6" w:rsidRDefault="00917C26" w:rsidP="00502D60">
      <w:pPr>
        <w:jc w:val="center"/>
        <w:rPr>
          <w:rFonts w:ascii="Cambria" w:hAnsi="Cambria"/>
          <w:sz w:val="24"/>
          <w:szCs w:val="24"/>
        </w:rPr>
      </w:pPr>
      <w:r>
        <w:rPr>
          <w:rFonts w:ascii="Cambria" w:hAnsi="Cambria"/>
          <w:sz w:val="24"/>
          <w:szCs w:val="24"/>
        </w:rPr>
        <w:br/>
      </w:r>
      <w:r w:rsidR="003F37BC">
        <w:rPr>
          <w:rFonts w:ascii="Cambria" w:hAnsi="Cambria"/>
          <w:sz w:val="24"/>
          <w:szCs w:val="24"/>
        </w:rPr>
        <w:t xml:space="preserve"> </w:t>
      </w:r>
      <w:r w:rsidR="007F50F6">
        <w:rPr>
          <w:rFonts w:ascii="Cambria" w:hAnsi="Cambria"/>
          <w:sz w:val="24"/>
          <w:szCs w:val="24"/>
        </w:rPr>
        <w:t>###</w:t>
      </w:r>
      <w:r>
        <w:rPr>
          <w:rFonts w:ascii="Cambria" w:hAnsi="Cambria"/>
          <w:sz w:val="24"/>
          <w:szCs w:val="24"/>
        </w:rPr>
        <w:br/>
      </w:r>
    </w:p>
    <w:p w14:paraId="1F90FF52" w14:textId="44BC4BBD" w:rsidR="007F50F6" w:rsidRPr="00DD17CB" w:rsidRDefault="007F50F6" w:rsidP="00502D60">
      <w:pPr>
        <w:rPr>
          <w:rFonts w:ascii="Cambria" w:hAnsi="Cambria" w:cstheme="minorBidi"/>
          <w:sz w:val="24"/>
          <w:szCs w:val="24"/>
        </w:rPr>
      </w:pPr>
      <w:r w:rsidRPr="007F50F6">
        <w:rPr>
          <w:rFonts w:ascii="Cambria" w:hAnsi="Cambria" w:cstheme="minorBidi"/>
          <w:b/>
          <w:sz w:val="24"/>
          <w:szCs w:val="24"/>
        </w:rPr>
        <w:t>About NACCHO</w:t>
      </w:r>
      <w:r w:rsidRPr="007F50F6">
        <w:rPr>
          <w:rFonts w:ascii="Cambria" w:hAnsi="Cambria" w:cstheme="minorBidi"/>
          <w:sz w:val="24"/>
          <w:szCs w:val="24"/>
        </w:rPr>
        <w:br/>
        <w:t>The National Association of County and City Health Officials (NACCHO) represents the nation’s nearly 3,000 local governmental health departments. These city, county, metropolitan, district, and tribal departments work every day to protect and promote health and well-being for all people in their communities. For more information about NACC</w:t>
      </w:r>
      <w:r w:rsidR="00DD17CB">
        <w:rPr>
          <w:rFonts w:ascii="Cambria" w:hAnsi="Cambria" w:cstheme="minorBidi"/>
          <w:sz w:val="24"/>
          <w:szCs w:val="24"/>
        </w:rPr>
        <w:t xml:space="preserve">HO, please visit </w:t>
      </w:r>
      <w:hyperlink r:id="rId9" w:history="1">
        <w:r w:rsidR="00DD17CB" w:rsidRPr="00202FE5">
          <w:rPr>
            <w:rStyle w:val="Hyperlink"/>
            <w:rFonts w:ascii="Cambria" w:hAnsi="Cambria" w:cstheme="minorBidi"/>
            <w:sz w:val="24"/>
            <w:szCs w:val="24"/>
          </w:rPr>
          <w:t>www.naccho.org</w:t>
        </w:r>
      </w:hyperlink>
      <w:r w:rsidR="00DD17CB">
        <w:rPr>
          <w:rFonts w:ascii="Cambria" w:hAnsi="Cambria" w:cstheme="minorBidi"/>
          <w:sz w:val="24"/>
          <w:szCs w:val="24"/>
        </w:rPr>
        <w:t xml:space="preserve">. </w:t>
      </w:r>
    </w:p>
    <w:sectPr w:rsidR="007F50F6" w:rsidRPr="00DD17CB" w:rsidSect="00BF00D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366A" w14:textId="77777777" w:rsidR="00F73859" w:rsidRDefault="00F73859" w:rsidP="00D25FE8">
      <w:r>
        <w:separator/>
      </w:r>
    </w:p>
  </w:endnote>
  <w:endnote w:type="continuationSeparator" w:id="0">
    <w:p w14:paraId="751D3B6C" w14:textId="77777777" w:rsidR="00F73859" w:rsidRDefault="00F73859" w:rsidP="00D2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619E" w14:textId="77777777" w:rsidR="00F73859" w:rsidRDefault="00F73859" w:rsidP="00D25FE8">
      <w:r>
        <w:separator/>
      </w:r>
    </w:p>
  </w:footnote>
  <w:footnote w:type="continuationSeparator" w:id="0">
    <w:p w14:paraId="1613ECBD" w14:textId="77777777" w:rsidR="00F73859" w:rsidRDefault="00F73859" w:rsidP="00D2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442801"/>
      <w:docPartObj>
        <w:docPartGallery w:val="Page Numbers (Top of Page)"/>
        <w:docPartUnique/>
      </w:docPartObj>
    </w:sdtPr>
    <w:sdtEndPr>
      <w:rPr>
        <w:noProof/>
      </w:rPr>
    </w:sdtEndPr>
    <w:sdtContent>
      <w:p w14:paraId="4ED3CD3F" w14:textId="77E53C9A" w:rsidR="00BF00D2" w:rsidRDefault="00BF00D2">
        <w:pPr>
          <w:pStyle w:val="Header"/>
          <w:jc w:val="center"/>
        </w:pPr>
        <w:r>
          <w:fldChar w:fldCharType="begin"/>
        </w:r>
        <w:r>
          <w:instrText xml:space="preserve"> PAGE   \* MERGEFORMAT </w:instrText>
        </w:r>
        <w:r>
          <w:fldChar w:fldCharType="separate"/>
        </w:r>
        <w:r w:rsidR="003372A3">
          <w:rPr>
            <w:noProof/>
          </w:rPr>
          <w:t>2</w:t>
        </w:r>
        <w:r>
          <w:rPr>
            <w:noProof/>
          </w:rPr>
          <w:fldChar w:fldCharType="end"/>
        </w:r>
      </w:p>
    </w:sdtContent>
  </w:sdt>
  <w:p w14:paraId="59932FC2" w14:textId="77777777" w:rsidR="00BF00D2" w:rsidRDefault="00BF0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EF2"/>
    <w:multiLevelType w:val="hybridMultilevel"/>
    <w:tmpl w:val="07E0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75CB"/>
    <w:multiLevelType w:val="multilevel"/>
    <w:tmpl w:val="67AE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527D7"/>
    <w:multiLevelType w:val="multilevel"/>
    <w:tmpl w:val="2E7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21F17"/>
    <w:multiLevelType w:val="multilevel"/>
    <w:tmpl w:val="CE0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6019B"/>
    <w:multiLevelType w:val="hybridMultilevel"/>
    <w:tmpl w:val="7D08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869E7"/>
    <w:multiLevelType w:val="hybridMultilevel"/>
    <w:tmpl w:val="FC16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1C"/>
    <w:multiLevelType w:val="hybridMultilevel"/>
    <w:tmpl w:val="D7E620C4"/>
    <w:lvl w:ilvl="0" w:tplc="7602CBC0">
      <w:start w:val="1"/>
      <w:numFmt w:val="decimal"/>
      <w:lvlText w:val="%1."/>
      <w:lvlJc w:val="left"/>
      <w:pPr>
        <w:ind w:left="360" w:hanging="360"/>
      </w:pPr>
      <w:rPr>
        <w:b/>
        <w:i w:val="0"/>
        <w:caps w:val="0"/>
        <w:strike w:val="0"/>
        <w:dstrike w:val="0"/>
        <w:vanish w:val="0"/>
        <w:webHidden w:val="0"/>
        <w:sz w:val="22"/>
        <w:u w:val="none"/>
        <w:effect w:val="none"/>
        <w:vertAlign w:val="baseli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5"/>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0A"/>
    <w:rsid w:val="0000754B"/>
    <w:rsid w:val="00034C77"/>
    <w:rsid w:val="00052B42"/>
    <w:rsid w:val="00065935"/>
    <w:rsid w:val="00076F76"/>
    <w:rsid w:val="0009642C"/>
    <w:rsid w:val="000A71B4"/>
    <w:rsid w:val="00105511"/>
    <w:rsid w:val="00126A6C"/>
    <w:rsid w:val="00136341"/>
    <w:rsid w:val="00154066"/>
    <w:rsid w:val="00186114"/>
    <w:rsid w:val="00187B06"/>
    <w:rsid w:val="00191B08"/>
    <w:rsid w:val="00192BF1"/>
    <w:rsid w:val="001A281C"/>
    <w:rsid w:val="001B6EC1"/>
    <w:rsid w:val="001C4D23"/>
    <w:rsid w:val="001C705E"/>
    <w:rsid w:val="001D1ADE"/>
    <w:rsid w:val="001D1C31"/>
    <w:rsid w:val="001E37E2"/>
    <w:rsid w:val="002078F8"/>
    <w:rsid w:val="002112BF"/>
    <w:rsid w:val="00213510"/>
    <w:rsid w:val="00215449"/>
    <w:rsid w:val="0024428A"/>
    <w:rsid w:val="00267F16"/>
    <w:rsid w:val="00282B39"/>
    <w:rsid w:val="00283218"/>
    <w:rsid w:val="00287198"/>
    <w:rsid w:val="002A7AE4"/>
    <w:rsid w:val="002B69AF"/>
    <w:rsid w:val="002F760D"/>
    <w:rsid w:val="003116AE"/>
    <w:rsid w:val="003372A3"/>
    <w:rsid w:val="00344E90"/>
    <w:rsid w:val="00356939"/>
    <w:rsid w:val="003632A1"/>
    <w:rsid w:val="003718C6"/>
    <w:rsid w:val="00382088"/>
    <w:rsid w:val="0038578B"/>
    <w:rsid w:val="00387F5C"/>
    <w:rsid w:val="00391923"/>
    <w:rsid w:val="003D52A0"/>
    <w:rsid w:val="003D7A84"/>
    <w:rsid w:val="003E39A6"/>
    <w:rsid w:val="003E5872"/>
    <w:rsid w:val="003F11EA"/>
    <w:rsid w:val="003F37BC"/>
    <w:rsid w:val="00400AB0"/>
    <w:rsid w:val="004043A8"/>
    <w:rsid w:val="00442242"/>
    <w:rsid w:val="0044270B"/>
    <w:rsid w:val="00447991"/>
    <w:rsid w:val="00453E42"/>
    <w:rsid w:val="0045427C"/>
    <w:rsid w:val="00467CF6"/>
    <w:rsid w:val="00473058"/>
    <w:rsid w:val="004846FC"/>
    <w:rsid w:val="004A7262"/>
    <w:rsid w:val="004C0193"/>
    <w:rsid w:val="004D2E25"/>
    <w:rsid w:val="004E1FC8"/>
    <w:rsid w:val="004E49FE"/>
    <w:rsid w:val="004F68F1"/>
    <w:rsid w:val="00501310"/>
    <w:rsid w:val="00502D60"/>
    <w:rsid w:val="00525908"/>
    <w:rsid w:val="005329E5"/>
    <w:rsid w:val="005373DD"/>
    <w:rsid w:val="00537439"/>
    <w:rsid w:val="0054674C"/>
    <w:rsid w:val="00553DF2"/>
    <w:rsid w:val="00565A38"/>
    <w:rsid w:val="005669B1"/>
    <w:rsid w:val="005C5304"/>
    <w:rsid w:val="005D415E"/>
    <w:rsid w:val="005E2D96"/>
    <w:rsid w:val="005E6D52"/>
    <w:rsid w:val="0061434F"/>
    <w:rsid w:val="0061785D"/>
    <w:rsid w:val="00682D3D"/>
    <w:rsid w:val="00690F0A"/>
    <w:rsid w:val="00694F13"/>
    <w:rsid w:val="006A30CC"/>
    <w:rsid w:val="006F5C88"/>
    <w:rsid w:val="006F6B79"/>
    <w:rsid w:val="00701F8B"/>
    <w:rsid w:val="00702E4C"/>
    <w:rsid w:val="00721082"/>
    <w:rsid w:val="007318A6"/>
    <w:rsid w:val="00734781"/>
    <w:rsid w:val="00741DAF"/>
    <w:rsid w:val="00750CAE"/>
    <w:rsid w:val="00781615"/>
    <w:rsid w:val="00782880"/>
    <w:rsid w:val="007953DE"/>
    <w:rsid w:val="007A7D54"/>
    <w:rsid w:val="007B2460"/>
    <w:rsid w:val="007B697E"/>
    <w:rsid w:val="007B7BA2"/>
    <w:rsid w:val="007C5959"/>
    <w:rsid w:val="007D2444"/>
    <w:rsid w:val="007F0BEB"/>
    <w:rsid w:val="007F50F6"/>
    <w:rsid w:val="007F73B6"/>
    <w:rsid w:val="008070F7"/>
    <w:rsid w:val="00814AC2"/>
    <w:rsid w:val="008215D8"/>
    <w:rsid w:val="0082607B"/>
    <w:rsid w:val="00832491"/>
    <w:rsid w:val="00851B50"/>
    <w:rsid w:val="008542BB"/>
    <w:rsid w:val="008621B9"/>
    <w:rsid w:val="00873C74"/>
    <w:rsid w:val="008A2001"/>
    <w:rsid w:val="008A24A3"/>
    <w:rsid w:val="008B025B"/>
    <w:rsid w:val="008F4CCC"/>
    <w:rsid w:val="00917C26"/>
    <w:rsid w:val="0092020C"/>
    <w:rsid w:val="00934C1B"/>
    <w:rsid w:val="00936D23"/>
    <w:rsid w:val="00944B26"/>
    <w:rsid w:val="0095274D"/>
    <w:rsid w:val="0096480C"/>
    <w:rsid w:val="00964B18"/>
    <w:rsid w:val="00970418"/>
    <w:rsid w:val="00971B14"/>
    <w:rsid w:val="0097346E"/>
    <w:rsid w:val="00981748"/>
    <w:rsid w:val="00996570"/>
    <w:rsid w:val="00997C66"/>
    <w:rsid w:val="009A5A80"/>
    <w:rsid w:val="009A757B"/>
    <w:rsid w:val="009C5FA0"/>
    <w:rsid w:val="009F4534"/>
    <w:rsid w:val="00A16365"/>
    <w:rsid w:val="00A271DC"/>
    <w:rsid w:val="00A31C90"/>
    <w:rsid w:val="00A36D2D"/>
    <w:rsid w:val="00A4040F"/>
    <w:rsid w:val="00A42347"/>
    <w:rsid w:val="00A5030C"/>
    <w:rsid w:val="00A531DC"/>
    <w:rsid w:val="00A54E03"/>
    <w:rsid w:val="00A577AB"/>
    <w:rsid w:val="00A932C0"/>
    <w:rsid w:val="00AA3D51"/>
    <w:rsid w:val="00AA6386"/>
    <w:rsid w:val="00AC1983"/>
    <w:rsid w:val="00AD296F"/>
    <w:rsid w:val="00AF06BE"/>
    <w:rsid w:val="00AF2420"/>
    <w:rsid w:val="00B0249B"/>
    <w:rsid w:val="00B15D90"/>
    <w:rsid w:val="00B23BBD"/>
    <w:rsid w:val="00B472A4"/>
    <w:rsid w:val="00B53497"/>
    <w:rsid w:val="00B6010B"/>
    <w:rsid w:val="00B815C1"/>
    <w:rsid w:val="00BB4DC5"/>
    <w:rsid w:val="00BD7F3E"/>
    <w:rsid w:val="00BF00D2"/>
    <w:rsid w:val="00BF0B3E"/>
    <w:rsid w:val="00C30333"/>
    <w:rsid w:val="00C418FC"/>
    <w:rsid w:val="00C47201"/>
    <w:rsid w:val="00C71345"/>
    <w:rsid w:val="00C827E9"/>
    <w:rsid w:val="00C841BE"/>
    <w:rsid w:val="00C937A1"/>
    <w:rsid w:val="00C94AEF"/>
    <w:rsid w:val="00CB178C"/>
    <w:rsid w:val="00CB5B35"/>
    <w:rsid w:val="00CC4D0A"/>
    <w:rsid w:val="00CC5EE5"/>
    <w:rsid w:val="00CE5970"/>
    <w:rsid w:val="00D25FE8"/>
    <w:rsid w:val="00D46F02"/>
    <w:rsid w:val="00D539B1"/>
    <w:rsid w:val="00D70F6E"/>
    <w:rsid w:val="00D73185"/>
    <w:rsid w:val="00D816D8"/>
    <w:rsid w:val="00DD17CB"/>
    <w:rsid w:val="00DD694E"/>
    <w:rsid w:val="00DE39A6"/>
    <w:rsid w:val="00DF5395"/>
    <w:rsid w:val="00DF662D"/>
    <w:rsid w:val="00E14E0D"/>
    <w:rsid w:val="00E77AB6"/>
    <w:rsid w:val="00E83C10"/>
    <w:rsid w:val="00E9554C"/>
    <w:rsid w:val="00EB1EE7"/>
    <w:rsid w:val="00EC334E"/>
    <w:rsid w:val="00F012D8"/>
    <w:rsid w:val="00F03F7A"/>
    <w:rsid w:val="00F221F2"/>
    <w:rsid w:val="00F30E46"/>
    <w:rsid w:val="00F3198D"/>
    <w:rsid w:val="00F424EB"/>
    <w:rsid w:val="00F43902"/>
    <w:rsid w:val="00F44B27"/>
    <w:rsid w:val="00F47D3E"/>
    <w:rsid w:val="00F55711"/>
    <w:rsid w:val="00F73859"/>
    <w:rsid w:val="00F76728"/>
    <w:rsid w:val="00F92C8F"/>
    <w:rsid w:val="00FA7A88"/>
    <w:rsid w:val="00FD354D"/>
    <w:rsid w:val="00FD35A4"/>
    <w:rsid w:val="00FD4A33"/>
    <w:rsid w:val="00FD4D9B"/>
    <w:rsid w:val="00FE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F89F"/>
  <w15:chartTrackingRefBased/>
  <w15:docId w15:val="{48665C7D-38C6-4240-8AEE-6FCA0E7D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0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25FE8"/>
    <w:pPr>
      <w:keepNext/>
      <w:keepLines/>
      <w:spacing w:before="240" w:after="120"/>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F0A"/>
    <w:rPr>
      <w:color w:val="0563C1"/>
      <w:u w:val="single"/>
    </w:rPr>
  </w:style>
  <w:style w:type="paragraph" w:customStyle="1" w:styleId="Default">
    <w:name w:val="Default"/>
    <w:rsid w:val="00EC334E"/>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EC334E"/>
    <w:pPr>
      <w:spacing w:line="241" w:lineRule="atLeast"/>
    </w:pPr>
    <w:rPr>
      <w:rFonts w:cstheme="minorBidi"/>
      <w:color w:val="auto"/>
    </w:rPr>
  </w:style>
  <w:style w:type="paragraph" w:styleId="BalloonText">
    <w:name w:val="Balloon Text"/>
    <w:basedOn w:val="Normal"/>
    <w:link w:val="BalloonTextChar"/>
    <w:uiPriority w:val="99"/>
    <w:semiHidden/>
    <w:unhideWhenUsed/>
    <w:rsid w:val="00DD6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4E"/>
    <w:rPr>
      <w:rFonts w:ascii="Segoe UI" w:hAnsi="Segoe UI" w:cs="Segoe UI"/>
      <w:sz w:val="18"/>
      <w:szCs w:val="18"/>
    </w:rPr>
  </w:style>
  <w:style w:type="character" w:styleId="CommentReference">
    <w:name w:val="annotation reference"/>
    <w:basedOn w:val="DefaultParagraphFont"/>
    <w:uiPriority w:val="99"/>
    <w:semiHidden/>
    <w:unhideWhenUsed/>
    <w:rsid w:val="004C0193"/>
    <w:rPr>
      <w:sz w:val="16"/>
      <w:szCs w:val="16"/>
    </w:rPr>
  </w:style>
  <w:style w:type="paragraph" w:styleId="CommentText">
    <w:name w:val="annotation text"/>
    <w:basedOn w:val="Normal"/>
    <w:link w:val="CommentTextChar"/>
    <w:uiPriority w:val="99"/>
    <w:semiHidden/>
    <w:unhideWhenUsed/>
    <w:rsid w:val="004C0193"/>
    <w:rPr>
      <w:sz w:val="20"/>
      <w:szCs w:val="20"/>
    </w:rPr>
  </w:style>
  <w:style w:type="character" w:customStyle="1" w:styleId="CommentTextChar">
    <w:name w:val="Comment Text Char"/>
    <w:basedOn w:val="DefaultParagraphFont"/>
    <w:link w:val="CommentText"/>
    <w:uiPriority w:val="99"/>
    <w:semiHidden/>
    <w:rsid w:val="004C0193"/>
    <w:rPr>
      <w:rFonts w:ascii="Calibri" w:hAnsi="Calibri" w:cs="Times New Roman"/>
      <w:sz w:val="20"/>
      <w:szCs w:val="20"/>
    </w:rPr>
  </w:style>
  <w:style w:type="paragraph" w:styleId="ListParagraph">
    <w:name w:val="List Paragraph"/>
    <w:basedOn w:val="Normal"/>
    <w:uiPriority w:val="34"/>
    <w:qFormat/>
    <w:rsid w:val="003116AE"/>
    <w:pPr>
      <w:ind w:left="720"/>
    </w:pPr>
  </w:style>
  <w:style w:type="character" w:customStyle="1" w:styleId="highlight">
    <w:name w:val="highlight"/>
    <w:basedOn w:val="DefaultParagraphFont"/>
    <w:rsid w:val="0044270B"/>
  </w:style>
  <w:style w:type="paragraph" w:styleId="CommentSubject">
    <w:name w:val="annotation subject"/>
    <w:basedOn w:val="CommentText"/>
    <w:next w:val="CommentText"/>
    <w:link w:val="CommentSubjectChar"/>
    <w:uiPriority w:val="99"/>
    <w:semiHidden/>
    <w:unhideWhenUsed/>
    <w:rsid w:val="0054674C"/>
    <w:rPr>
      <w:b/>
      <w:bCs/>
    </w:rPr>
  </w:style>
  <w:style w:type="character" w:customStyle="1" w:styleId="CommentSubjectChar">
    <w:name w:val="Comment Subject Char"/>
    <w:basedOn w:val="CommentTextChar"/>
    <w:link w:val="CommentSubject"/>
    <w:uiPriority w:val="99"/>
    <w:semiHidden/>
    <w:rsid w:val="0054674C"/>
    <w:rPr>
      <w:rFonts w:ascii="Calibri" w:hAnsi="Calibri" w:cs="Times New Roman"/>
      <w:b/>
      <w:bCs/>
      <w:sz w:val="20"/>
      <w:szCs w:val="20"/>
    </w:rPr>
  </w:style>
  <w:style w:type="paragraph" w:styleId="Header">
    <w:name w:val="header"/>
    <w:basedOn w:val="Normal"/>
    <w:link w:val="HeaderChar"/>
    <w:uiPriority w:val="99"/>
    <w:unhideWhenUsed/>
    <w:rsid w:val="00D25FE8"/>
    <w:pPr>
      <w:tabs>
        <w:tab w:val="center" w:pos="4680"/>
        <w:tab w:val="right" w:pos="9360"/>
      </w:tabs>
    </w:pPr>
  </w:style>
  <w:style w:type="character" w:customStyle="1" w:styleId="HeaderChar">
    <w:name w:val="Header Char"/>
    <w:basedOn w:val="DefaultParagraphFont"/>
    <w:link w:val="Header"/>
    <w:uiPriority w:val="99"/>
    <w:rsid w:val="00D25FE8"/>
    <w:rPr>
      <w:rFonts w:ascii="Calibri" w:hAnsi="Calibri" w:cs="Times New Roman"/>
    </w:rPr>
  </w:style>
  <w:style w:type="paragraph" w:styleId="Footer">
    <w:name w:val="footer"/>
    <w:basedOn w:val="Normal"/>
    <w:link w:val="FooterChar"/>
    <w:uiPriority w:val="99"/>
    <w:unhideWhenUsed/>
    <w:rsid w:val="00D25FE8"/>
    <w:pPr>
      <w:tabs>
        <w:tab w:val="center" w:pos="4680"/>
        <w:tab w:val="right" w:pos="9360"/>
      </w:tabs>
    </w:pPr>
  </w:style>
  <w:style w:type="character" w:customStyle="1" w:styleId="FooterChar">
    <w:name w:val="Footer Char"/>
    <w:basedOn w:val="DefaultParagraphFont"/>
    <w:link w:val="Footer"/>
    <w:uiPriority w:val="99"/>
    <w:rsid w:val="00D25FE8"/>
    <w:rPr>
      <w:rFonts w:ascii="Calibri" w:hAnsi="Calibri" w:cs="Times New Roman"/>
    </w:rPr>
  </w:style>
  <w:style w:type="paragraph" w:styleId="Title">
    <w:name w:val="Title"/>
    <w:basedOn w:val="Normal"/>
    <w:next w:val="Normal"/>
    <w:link w:val="TitleChar"/>
    <w:uiPriority w:val="10"/>
    <w:qFormat/>
    <w:rsid w:val="00D25F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5FE8"/>
    <w:rPr>
      <w:rFonts w:asciiTheme="majorHAnsi" w:eastAsiaTheme="majorEastAsia" w:hAnsiTheme="majorHAnsi" w:cstheme="majorBidi"/>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0410">
      <w:bodyDiv w:val="1"/>
      <w:marLeft w:val="0"/>
      <w:marRight w:val="0"/>
      <w:marTop w:val="0"/>
      <w:marBottom w:val="0"/>
      <w:divBdr>
        <w:top w:val="none" w:sz="0" w:space="0" w:color="auto"/>
        <w:left w:val="none" w:sz="0" w:space="0" w:color="auto"/>
        <w:bottom w:val="none" w:sz="0" w:space="0" w:color="auto"/>
        <w:right w:val="none" w:sz="0" w:space="0" w:color="auto"/>
      </w:divBdr>
    </w:div>
    <w:div w:id="322465553">
      <w:bodyDiv w:val="1"/>
      <w:marLeft w:val="0"/>
      <w:marRight w:val="0"/>
      <w:marTop w:val="0"/>
      <w:marBottom w:val="0"/>
      <w:divBdr>
        <w:top w:val="none" w:sz="0" w:space="0" w:color="auto"/>
        <w:left w:val="none" w:sz="0" w:space="0" w:color="auto"/>
        <w:bottom w:val="none" w:sz="0" w:space="0" w:color="auto"/>
        <w:right w:val="none" w:sz="0" w:space="0" w:color="auto"/>
      </w:divBdr>
    </w:div>
    <w:div w:id="571424975">
      <w:bodyDiv w:val="1"/>
      <w:marLeft w:val="0"/>
      <w:marRight w:val="0"/>
      <w:marTop w:val="0"/>
      <w:marBottom w:val="0"/>
      <w:divBdr>
        <w:top w:val="none" w:sz="0" w:space="0" w:color="auto"/>
        <w:left w:val="none" w:sz="0" w:space="0" w:color="auto"/>
        <w:bottom w:val="none" w:sz="0" w:space="0" w:color="auto"/>
        <w:right w:val="none" w:sz="0" w:space="0" w:color="auto"/>
      </w:divBdr>
    </w:div>
    <w:div w:id="801579253">
      <w:bodyDiv w:val="1"/>
      <w:marLeft w:val="0"/>
      <w:marRight w:val="0"/>
      <w:marTop w:val="0"/>
      <w:marBottom w:val="0"/>
      <w:divBdr>
        <w:top w:val="none" w:sz="0" w:space="0" w:color="auto"/>
        <w:left w:val="none" w:sz="0" w:space="0" w:color="auto"/>
        <w:bottom w:val="none" w:sz="0" w:space="0" w:color="auto"/>
        <w:right w:val="none" w:sz="0" w:space="0" w:color="auto"/>
      </w:divBdr>
    </w:div>
    <w:div w:id="895549800">
      <w:bodyDiv w:val="1"/>
      <w:marLeft w:val="0"/>
      <w:marRight w:val="0"/>
      <w:marTop w:val="0"/>
      <w:marBottom w:val="0"/>
      <w:divBdr>
        <w:top w:val="none" w:sz="0" w:space="0" w:color="auto"/>
        <w:left w:val="none" w:sz="0" w:space="0" w:color="auto"/>
        <w:bottom w:val="none" w:sz="0" w:space="0" w:color="auto"/>
        <w:right w:val="none" w:sz="0" w:space="0" w:color="auto"/>
      </w:divBdr>
    </w:div>
    <w:div w:id="15131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c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 Reis-Reilly</dc:creator>
  <cp:keywords/>
  <dc:description/>
  <cp:lastModifiedBy>Theresa Spinner</cp:lastModifiedBy>
  <cp:revision>6</cp:revision>
  <cp:lastPrinted>2017-08-21T13:48:00Z</cp:lastPrinted>
  <dcterms:created xsi:type="dcterms:W3CDTF">2017-08-21T13:27:00Z</dcterms:created>
  <dcterms:modified xsi:type="dcterms:W3CDTF">2017-08-21T14:01:00Z</dcterms:modified>
</cp:coreProperties>
</file>