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A" w:rsidRPr="00D87A8D" w:rsidRDefault="00E509DA" w:rsidP="004B3A48">
      <w:pPr>
        <w:autoSpaceDE w:val="0"/>
        <w:autoSpaceDN w:val="0"/>
        <w:adjustRightInd w:val="0"/>
        <w:spacing w:after="0" w:line="240" w:lineRule="auto"/>
        <w:jc w:val="center"/>
        <w:rPr>
          <w:rFonts w:cs="IrisUPC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D87A8D">
            <w:rPr>
              <w:rFonts w:cs="IrisUPC"/>
              <w:b/>
              <w:bCs/>
            </w:rPr>
            <w:t>PLUMAS</w:t>
          </w:r>
        </w:smartTag>
        <w:r w:rsidRPr="00D87A8D">
          <w:rPr>
            <w:rFonts w:cs="IrisUPC"/>
            <w:b/>
            <w:bCs/>
          </w:rPr>
          <w:t xml:space="preserve"> </w:t>
        </w:r>
        <w:smartTag w:uri="urn:schemas-microsoft-com:office:smarttags" w:element="PlaceType">
          <w:r w:rsidRPr="00D87A8D">
            <w:rPr>
              <w:rFonts w:cs="IrisUPC"/>
              <w:b/>
              <w:bCs/>
            </w:rPr>
            <w:t>COUNTY</w:t>
          </w:r>
        </w:smartTag>
      </w:smartTag>
      <w:r w:rsidRPr="00D87A8D">
        <w:rPr>
          <w:rFonts w:cs="IrisUPC"/>
          <w:b/>
          <w:bCs/>
        </w:rPr>
        <w:t xml:space="preserve"> CHA CHIP COMMITTEE ROLES AND RESPONSIBILITIES</w:t>
      </w:r>
    </w:p>
    <w:p w:rsidR="00E509DA" w:rsidRPr="00D87A8D" w:rsidRDefault="00E509DA" w:rsidP="004B3A48">
      <w:pPr>
        <w:autoSpaceDE w:val="0"/>
        <w:autoSpaceDN w:val="0"/>
        <w:adjustRightInd w:val="0"/>
        <w:spacing w:after="0" w:line="240" w:lineRule="auto"/>
        <w:jc w:val="center"/>
        <w:rPr>
          <w:rFonts w:cs="IrisUPC"/>
          <w:b/>
          <w:bCs/>
        </w:rPr>
      </w:pPr>
    </w:p>
    <w:p w:rsidR="00E509DA" w:rsidRPr="00D87A8D" w:rsidRDefault="00E509DA" w:rsidP="00892A0B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D87A8D">
        <w:rPr>
          <w:rFonts w:cs="IrisUPC"/>
          <w:b/>
          <w:bCs/>
        </w:rPr>
        <w:t>ADVISORY COMMITTEE MEMBERSHIP</w:t>
      </w:r>
    </w:p>
    <w:p w:rsidR="00E509DA" w:rsidRPr="00D87A8D" w:rsidRDefault="00E509DA" w:rsidP="00892A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One administrative representative from each key partner</w:t>
      </w:r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smartTag w:uri="urn:schemas-microsoft-com:office:smarttags" w:element="place">
        <w:smartTag w:uri="urn:schemas-microsoft-com:office:smarttags" w:element="PlaceName">
          <w:r w:rsidRPr="00D87A8D">
            <w:rPr>
              <w:rFonts w:cs="IrisUPC"/>
            </w:rPr>
            <w:t>Plumas</w:t>
          </w:r>
        </w:smartTag>
        <w:r w:rsidRPr="00D87A8D">
          <w:rPr>
            <w:rFonts w:cs="IrisUPC"/>
          </w:rPr>
          <w:t xml:space="preserve"> </w:t>
        </w:r>
        <w:smartTag w:uri="urn:schemas-microsoft-com:office:smarttags" w:element="PlaceType">
          <w:r w:rsidRPr="00D87A8D">
            <w:rPr>
              <w:rFonts w:cs="IrisUPC"/>
            </w:rPr>
            <w:t>District</w:t>
          </w:r>
        </w:smartTag>
        <w:r w:rsidRPr="00D87A8D">
          <w:rPr>
            <w:rFonts w:cs="IrisUPC"/>
          </w:rPr>
          <w:t xml:space="preserve"> </w:t>
        </w:r>
        <w:smartTag w:uri="urn:schemas-microsoft-com:office:smarttags" w:element="PlaceType">
          <w:r w:rsidRPr="00D87A8D">
            <w:rPr>
              <w:rFonts w:cs="IrisUPC"/>
            </w:rPr>
            <w:t>Hospital</w:t>
          </w:r>
        </w:smartTag>
      </w:smartTag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smartTag w:uri="urn:schemas-microsoft-com:office:smarttags" w:element="place">
        <w:r w:rsidRPr="00D87A8D">
          <w:rPr>
            <w:rFonts w:cs="IrisUPC"/>
          </w:rPr>
          <w:t>Eastern Plumas</w:t>
        </w:r>
      </w:smartTag>
      <w:r w:rsidRPr="00D87A8D">
        <w:rPr>
          <w:rFonts w:cs="IrisUPC"/>
        </w:rPr>
        <w:t xml:space="preserve"> Health Care</w:t>
      </w:r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Seneca Hospital District</w:t>
      </w:r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Sierra Institute</w:t>
      </w:r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smartTag w:uri="urn:schemas-microsoft-com:office:smarttags" w:element="place">
        <w:smartTag w:uri="urn:schemas-microsoft-com:office:smarttags" w:element="City">
          <w:r w:rsidRPr="00D87A8D">
            <w:rPr>
              <w:rFonts w:cs="IrisUPC"/>
            </w:rPr>
            <w:t>Greenville</w:t>
          </w:r>
        </w:smartTag>
      </w:smartTag>
      <w:r w:rsidRPr="00D87A8D">
        <w:rPr>
          <w:rFonts w:cs="IrisUPC"/>
        </w:rPr>
        <w:t xml:space="preserve"> Rancheria</w:t>
      </w:r>
    </w:p>
    <w:p w:rsidR="00E509DA" w:rsidRPr="00D87A8D" w:rsidRDefault="00E509DA" w:rsidP="00C81E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Plumas County Public Health Agency</w:t>
      </w:r>
    </w:p>
    <w:p w:rsidR="00E509DA" w:rsidRPr="00D87A8D" w:rsidRDefault="00E509DA" w:rsidP="00C81ED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IrisUPC"/>
        </w:rPr>
      </w:pPr>
    </w:p>
    <w:p w:rsidR="00E509DA" w:rsidRPr="00D87A8D" w:rsidRDefault="00E509DA" w:rsidP="00892A0B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D87A8D">
        <w:rPr>
          <w:rFonts w:cs="IrisUPC"/>
          <w:b/>
          <w:bCs/>
        </w:rPr>
        <w:t>ADVISORY COMMITTEE ROLE</w:t>
      </w:r>
    </w:p>
    <w:p w:rsidR="00E509DA" w:rsidRPr="00D87A8D" w:rsidRDefault="00E509DA" w:rsidP="0089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Analyze and prioritize recommendations from Subcommittees</w:t>
      </w:r>
    </w:p>
    <w:p w:rsidR="00E509DA" w:rsidRPr="00D87A8D" w:rsidRDefault="00E509DA" w:rsidP="0089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 xml:space="preserve"> Assure recommendations reflect connections between the elements MAPP findings</w:t>
      </w:r>
    </w:p>
    <w:p w:rsidR="00E509DA" w:rsidRPr="00D87A8D" w:rsidRDefault="00E509DA" w:rsidP="0089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Participate in trainings regarding CHA CHIP process and project</w:t>
      </w:r>
    </w:p>
    <w:p w:rsidR="00E509DA" w:rsidRPr="00D87A8D" w:rsidRDefault="00E509DA" w:rsidP="00892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 xml:space="preserve"> Provide input and/or strategic direction to the subcommittees.</w:t>
      </w:r>
    </w:p>
    <w:p w:rsidR="00E509DA" w:rsidRPr="00D87A8D" w:rsidRDefault="00E509DA" w:rsidP="00C81ED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IrisUPC"/>
        </w:rPr>
      </w:pPr>
    </w:p>
    <w:p w:rsidR="00E509DA" w:rsidRPr="00D87A8D" w:rsidRDefault="00E509DA" w:rsidP="00892A0B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D87A8D">
        <w:rPr>
          <w:rFonts w:cs="IrisUPC"/>
          <w:b/>
          <w:bCs/>
        </w:rPr>
        <w:t>ADVISORY COMMITTEE COMMITMENT</w:t>
      </w:r>
    </w:p>
    <w:p w:rsidR="00E509DA" w:rsidRPr="00D87A8D" w:rsidRDefault="00E509DA" w:rsidP="0089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Meets Monthly – July 2011 to December 2012</w:t>
      </w:r>
    </w:p>
    <w:p w:rsidR="00E509DA" w:rsidRPr="00D87A8D" w:rsidRDefault="00E509DA" w:rsidP="00892A0B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</w:p>
    <w:p w:rsidR="00E509DA" w:rsidRPr="00D87A8D" w:rsidRDefault="00E509DA" w:rsidP="00892A0B">
      <w:pPr>
        <w:autoSpaceDE w:val="0"/>
        <w:autoSpaceDN w:val="0"/>
        <w:adjustRightInd w:val="0"/>
        <w:spacing w:after="0" w:line="240" w:lineRule="auto"/>
        <w:rPr>
          <w:rFonts w:cs="IrisUPC"/>
          <w:b/>
          <w:bCs/>
        </w:rPr>
      </w:pPr>
      <w:r w:rsidRPr="00D87A8D">
        <w:rPr>
          <w:rFonts w:cs="IrisUPC"/>
          <w:b/>
          <w:bCs/>
        </w:rPr>
        <w:t xml:space="preserve">RESPONSIBILITIES </w:t>
      </w:r>
    </w:p>
    <w:p w:rsidR="00E509DA" w:rsidRPr="00D87A8D" w:rsidRDefault="00E509DA" w:rsidP="00125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Provide any direction and/or recommendations to subcommittees on formulating key areas of need</w:t>
      </w:r>
      <w:smartTag w:uri="urn:schemas-microsoft-com:office:smarttags" w:element="PersonName">
        <w:r w:rsidRPr="00D87A8D">
          <w:rPr>
            <w:rFonts w:cs="IrisUPC"/>
          </w:rPr>
          <w:t>;</w:t>
        </w:r>
      </w:smartTag>
      <w:r w:rsidRPr="00D87A8D">
        <w:rPr>
          <w:rFonts w:cs="IrisUPC"/>
        </w:rPr>
        <w:t xml:space="preserve"> </w:t>
      </w:r>
    </w:p>
    <w:p w:rsidR="00E509DA" w:rsidRPr="00D87A8D" w:rsidRDefault="00E509DA" w:rsidP="0089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Review process/parameters for decision-making and prioritization</w:t>
      </w:r>
    </w:p>
    <w:p w:rsidR="00E509DA" w:rsidRPr="00D87A8D" w:rsidRDefault="00E509DA" w:rsidP="00125D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Review recommendations from the subcommittees and identify any additional information that needs to be collected</w:t>
      </w:r>
    </w:p>
    <w:p w:rsidR="00E509DA" w:rsidRPr="00D87A8D" w:rsidRDefault="00E509DA" w:rsidP="00C81E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t>Articulate criteria and process for selecting priorities</w:t>
      </w:r>
    </w:p>
    <w:p w:rsidR="00E509DA" w:rsidRPr="00D87A8D" w:rsidRDefault="00E509DA" w:rsidP="00C81E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t>Report Back to and Solicit Feedback from Key Stakeholders</w:t>
      </w:r>
    </w:p>
    <w:p w:rsidR="00E509DA" w:rsidRPr="00D87A8D" w:rsidRDefault="00E509DA" w:rsidP="0089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  <w:bCs/>
        </w:rPr>
        <w:t>Identify Priority Populations to be Served (and the Rationale) and Priority Strategies</w:t>
      </w:r>
    </w:p>
    <w:p w:rsidR="00E509DA" w:rsidRPr="00D87A8D" w:rsidRDefault="00E509DA" w:rsidP="0089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Reiterate criteria and process for selecting priorities</w:t>
      </w:r>
    </w:p>
    <w:p w:rsidR="00E509DA" w:rsidRPr="00D87A8D" w:rsidRDefault="00E509DA" w:rsidP="00892A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Utilizing needs assessment data, subcommittee recommendations and research</w:t>
      </w:r>
    </w:p>
    <w:p w:rsidR="00E509DA" w:rsidRPr="00D87A8D" w:rsidRDefault="00E509DA" w:rsidP="00892A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Review recommendations from subcommittees on strategies/evidence-based best practices to address the identified priorities</w:t>
      </w:r>
    </w:p>
    <w:p w:rsidR="00E509DA" w:rsidRPr="00D87A8D" w:rsidRDefault="00E509DA" w:rsidP="00892A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Provide any direction and/or recommendations to subcommittees</w:t>
      </w:r>
    </w:p>
    <w:p w:rsidR="00E509DA" w:rsidRPr="00D87A8D" w:rsidRDefault="00E509DA" w:rsidP="00892A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Ensure that the recommendations reflect the socio-economic determinants of health</w:t>
      </w:r>
    </w:p>
    <w:p w:rsidR="00E509DA" w:rsidRPr="00D87A8D" w:rsidRDefault="00E509DA" w:rsidP="00892A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Review updated subcommittee recommendations on strategies and service delivery standards, practices and policies</w:t>
      </w:r>
    </w:p>
    <w:p w:rsidR="00E509DA" w:rsidRPr="00D87A8D" w:rsidRDefault="00E509DA" w:rsidP="00892A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IrisUPC"/>
        </w:rPr>
      </w:pPr>
      <w:r w:rsidRPr="00D87A8D">
        <w:rPr>
          <w:rFonts w:cs="IrisUPC"/>
        </w:rPr>
        <w:t>Make final recommendations</w:t>
      </w:r>
    </w:p>
    <w:p w:rsidR="00E509DA" w:rsidRPr="00D87A8D" w:rsidRDefault="00E509DA" w:rsidP="00892A0B"/>
    <w:sectPr w:rsidR="00E509DA" w:rsidRPr="00D87A8D" w:rsidSect="00BB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is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41F"/>
    <w:multiLevelType w:val="hybridMultilevel"/>
    <w:tmpl w:val="15A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608D"/>
    <w:multiLevelType w:val="hybridMultilevel"/>
    <w:tmpl w:val="7EFA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7975"/>
    <w:multiLevelType w:val="hybridMultilevel"/>
    <w:tmpl w:val="B234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739"/>
    <w:multiLevelType w:val="hybridMultilevel"/>
    <w:tmpl w:val="8132CC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52500BF"/>
    <w:multiLevelType w:val="hybridMultilevel"/>
    <w:tmpl w:val="AAFE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0B"/>
    <w:rsid w:val="001063D6"/>
    <w:rsid w:val="00125DDC"/>
    <w:rsid w:val="001B46EE"/>
    <w:rsid w:val="001B6BBE"/>
    <w:rsid w:val="001D7A38"/>
    <w:rsid w:val="004B3A48"/>
    <w:rsid w:val="005B71D2"/>
    <w:rsid w:val="00697DAD"/>
    <w:rsid w:val="00892A0B"/>
    <w:rsid w:val="009377FB"/>
    <w:rsid w:val="009D7A86"/>
    <w:rsid w:val="00A0748E"/>
    <w:rsid w:val="00AA6F40"/>
    <w:rsid w:val="00AE5AF5"/>
    <w:rsid w:val="00B05DB9"/>
    <w:rsid w:val="00BB3841"/>
    <w:rsid w:val="00C20629"/>
    <w:rsid w:val="00C81ED9"/>
    <w:rsid w:val="00CB041F"/>
    <w:rsid w:val="00D31381"/>
    <w:rsid w:val="00D76055"/>
    <w:rsid w:val="00D87A8D"/>
    <w:rsid w:val="00E42D88"/>
    <w:rsid w:val="00E509DA"/>
    <w:rsid w:val="00F4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PLUMAS COUNTY ATOD CONTINUUM OF SERVICES STRATEGIC PLANNING</dc:title>
  <dc:subject/>
  <dc:creator>Mimi</dc:creator>
  <cp:keywords/>
  <dc:description/>
  <cp:lastModifiedBy>Health local</cp:lastModifiedBy>
  <cp:revision>2</cp:revision>
  <cp:lastPrinted>2011-11-21T18:14:00Z</cp:lastPrinted>
  <dcterms:created xsi:type="dcterms:W3CDTF">2012-12-15T03:11:00Z</dcterms:created>
  <dcterms:modified xsi:type="dcterms:W3CDTF">2012-12-15T03:11:00Z</dcterms:modified>
</cp:coreProperties>
</file>