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E2BFC" w14:textId="60D855FD" w:rsidR="00290C00" w:rsidRDefault="00FB63A8" w:rsidP="0076102D">
      <w:pPr>
        <w:spacing w:after="0"/>
        <w:jc w:val="center"/>
        <w:rPr>
          <w:rFonts w:ascii="Calibri-Bold" w:hAnsi="Calibri-Bold" w:cs="Calibri-Bold"/>
          <w:b/>
          <w:bCs/>
          <w:sz w:val="24"/>
        </w:rPr>
      </w:pPr>
      <w:r w:rsidRPr="0076102D">
        <w:rPr>
          <w:rFonts w:ascii="Calibri-Bold" w:hAnsi="Calibri-Bold" w:cs="Calibri-Bold"/>
          <w:b/>
          <w:bCs/>
          <w:sz w:val="24"/>
        </w:rPr>
        <w:t>Achieving SDOH Population Improvements in Rural Environments (ASPIRE)</w:t>
      </w:r>
      <w:r w:rsidR="00D13FA1" w:rsidRPr="0076102D">
        <w:rPr>
          <w:rFonts w:ascii="Calibri-Bold" w:hAnsi="Calibri-Bold" w:cs="Calibri-Bold"/>
          <w:b/>
          <w:bCs/>
          <w:sz w:val="24"/>
        </w:rPr>
        <w:t xml:space="preserve"> </w:t>
      </w:r>
      <w:r w:rsidR="00DE7BB6" w:rsidRPr="0076102D">
        <w:rPr>
          <w:rFonts w:ascii="Calibri-Bold" w:hAnsi="Calibri-Bold" w:cs="Calibri-Bold"/>
          <w:b/>
          <w:bCs/>
          <w:sz w:val="24"/>
        </w:rPr>
        <w:t>Award</w:t>
      </w:r>
    </w:p>
    <w:p w14:paraId="00B49B58" w14:textId="40859CAC" w:rsidR="00290C00" w:rsidRDefault="00D13FA1" w:rsidP="00290C00">
      <w:pPr>
        <w:spacing w:after="0"/>
        <w:jc w:val="center"/>
        <w:rPr>
          <w:rFonts w:ascii="Calibri-Bold" w:hAnsi="Calibri-Bold" w:cs="Calibri-Bold"/>
          <w:b/>
          <w:bCs/>
          <w:sz w:val="24"/>
        </w:rPr>
      </w:pPr>
      <w:r w:rsidRPr="0076102D">
        <w:rPr>
          <w:rFonts w:ascii="Calibri-Bold" w:hAnsi="Calibri-Bold" w:cs="Calibri-Bold"/>
          <w:b/>
          <w:bCs/>
          <w:sz w:val="24"/>
        </w:rPr>
        <w:t>Application</w:t>
      </w:r>
      <w:r w:rsidR="00290C00">
        <w:rPr>
          <w:rFonts w:ascii="Calibri-Bold" w:hAnsi="Calibri-Bold" w:cs="Calibri-Bold"/>
          <w:b/>
          <w:bCs/>
          <w:sz w:val="24"/>
        </w:rPr>
        <w:t xml:space="preserve"> </w:t>
      </w:r>
      <w:r w:rsidR="00DE7BB6">
        <w:rPr>
          <w:rFonts w:ascii="Calibri-Bold" w:hAnsi="Calibri-Bold" w:cs="Calibri-Bold"/>
          <w:b/>
          <w:bCs/>
          <w:sz w:val="24"/>
        </w:rPr>
        <w:t>Document</w:t>
      </w:r>
    </w:p>
    <w:p w14:paraId="2007E773" w14:textId="70B59225" w:rsidR="00FB5FA4" w:rsidRDefault="00290C00" w:rsidP="0076102D">
      <w:pPr>
        <w:spacing w:after="0"/>
        <w:jc w:val="center"/>
        <w:rPr>
          <w:rFonts w:ascii="Calibri-Bold" w:hAnsi="Calibri-Bold" w:cs="Calibri-Bold"/>
          <w:b/>
          <w:bCs/>
          <w:sz w:val="24"/>
        </w:rPr>
      </w:pPr>
      <w:r>
        <w:t xml:space="preserve">All submissions must be received in the online portal by </w:t>
      </w:r>
      <w:r w:rsidRPr="00F707B2">
        <w:rPr>
          <w:b/>
          <w:color w:val="FF0000"/>
        </w:rPr>
        <w:t>2:00 PM PST on January 25, 2019</w:t>
      </w:r>
      <w:r>
        <w:t>.</w:t>
      </w:r>
    </w:p>
    <w:p w14:paraId="5E0FFE0C" w14:textId="77777777" w:rsidR="0076102D" w:rsidRPr="0076102D" w:rsidRDefault="0076102D" w:rsidP="0076102D">
      <w:pPr>
        <w:spacing w:after="0"/>
        <w:jc w:val="center"/>
        <w:rPr>
          <w:rFonts w:ascii="Calibri-Bold" w:hAnsi="Calibri-Bold" w:cs="Calibri-Bold"/>
          <w:b/>
          <w:bCs/>
          <w:sz w:val="24"/>
        </w:rPr>
      </w:pPr>
    </w:p>
    <w:p w14:paraId="0B654140" w14:textId="77777777" w:rsidR="00E60CFA" w:rsidRPr="0076102D" w:rsidRDefault="00E60CFA" w:rsidP="00A13A7E">
      <w:pPr>
        <w:spacing w:after="120"/>
        <w:rPr>
          <w:b/>
          <w:u w:val="single"/>
        </w:rPr>
      </w:pPr>
      <w:bookmarkStart w:id="0" w:name="_Hlk533000520"/>
      <w:r w:rsidRPr="0076102D">
        <w:rPr>
          <w:b/>
          <w:u w:val="single"/>
        </w:rPr>
        <w:t>Background and Overview</w:t>
      </w:r>
    </w:p>
    <w:p w14:paraId="08AB53BF" w14:textId="735B8772" w:rsidR="00031280" w:rsidRDefault="003E5CEC" w:rsidP="00600F8D">
      <w:hyperlink r:id="rId8" w:history="1">
        <w:r w:rsidR="00E60CFA" w:rsidRPr="00D13FA1">
          <w:rPr>
            <w:rStyle w:val="Hyperlink"/>
            <w:rFonts w:cstheme="minorBidi"/>
          </w:rPr>
          <w:t>Public Health 3.0</w:t>
        </w:r>
      </w:hyperlink>
      <w:r w:rsidR="00E60CFA">
        <w:t xml:space="preserve"> requires an approach that addresses not only the immediate health concerns of a community but to strategically drive solutions more upstream to also address the</w:t>
      </w:r>
      <w:r w:rsidR="00031280">
        <w:t xml:space="preserve"> structural and</w:t>
      </w:r>
      <w:r w:rsidR="00E60CFA">
        <w:t xml:space="preserve"> social determinants of health (SDOH) that may predict adverse health outcomes. While all communities must act more nimbly to </w:t>
      </w:r>
      <w:r w:rsidR="00031280">
        <w:t>effectively</w:t>
      </w:r>
      <w:r w:rsidR="00E60CFA">
        <w:t xml:space="preserve"> respond to drivers of change in their jurisdictions, rural communities face distinct challenges in resource allocation and </w:t>
      </w:r>
      <w:r w:rsidR="00D43A12">
        <w:t xml:space="preserve">financial and technical </w:t>
      </w:r>
      <w:r w:rsidR="00E60CFA">
        <w:t xml:space="preserve">support. </w:t>
      </w:r>
    </w:p>
    <w:p w14:paraId="4684E939" w14:textId="1843139A" w:rsidR="00E60CFA" w:rsidRDefault="00D43A12" w:rsidP="00600F8D">
      <w:r>
        <w:t>As a mechanism for identifying</w:t>
      </w:r>
      <w:r w:rsidR="0076102D">
        <w:t>,</w:t>
      </w:r>
      <w:r>
        <w:t xml:space="preserve"> recognizing</w:t>
      </w:r>
      <w:r w:rsidR="0076102D">
        <w:t xml:space="preserve"> and learning from</w:t>
      </w:r>
      <w:r>
        <w:t xml:space="preserve"> successful SDOH work in rural communities, NACCHO and the </w:t>
      </w:r>
      <w:r w:rsidR="00D13FA1">
        <w:t>Centers for Disease Control and Prevention (</w:t>
      </w:r>
      <w:r>
        <w:t>CDC</w:t>
      </w:r>
      <w:r w:rsidR="00D13FA1">
        <w:t>)</w:t>
      </w:r>
      <w:r>
        <w:t xml:space="preserve"> are pleased to announce the Achieving SDOH Population Improvement in Rural Environments (ASPIRE) award. NACCHO, w</w:t>
      </w:r>
      <w:r w:rsidR="00E60CFA">
        <w:t>ith funding</w:t>
      </w:r>
      <w:r w:rsidR="0076102D">
        <w:t xml:space="preserve"> and support</w:t>
      </w:r>
      <w:r w:rsidR="00E60CFA">
        <w:t xml:space="preserve"> from </w:t>
      </w:r>
      <w:r w:rsidR="00D13FA1">
        <w:t>CDC</w:t>
      </w:r>
      <w:r w:rsidR="00E60CFA">
        <w:t xml:space="preserve">, </w:t>
      </w:r>
      <w:r w:rsidR="0076102D">
        <w:t>aims to</w:t>
      </w:r>
      <w:r w:rsidR="00E60CFA">
        <w:t xml:space="preserve"> identify rural communities currently engaged in SDOH </w:t>
      </w:r>
      <w:r w:rsidR="00031280">
        <w:t>activities</w:t>
      </w:r>
      <w:r w:rsidR="00E60CFA">
        <w:t xml:space="preserve"> to better understand the key factors fundamental to their success.</w:t>
      </w:r>
    </w:p>
    <w:p w14:paraId="0413565E" w14:textId="30B7F16C" w:rsidR="00E60CFA" w:rsidRDefault="00E60CFA" w:rsidP="00600F8D">
      <w:r>
        <w:t xml:space="preserve">In </w:t>
      </w:r>
      <w:r w:rsidR="0076102D">
        <w:t>ASPIRE’s</w:t>
      </w:r>
      <w:r>
        <w:t xml:space="preserve"> inaugural year, </w:t>
      </w:r>
      <w:r w:rsidRPr="002D3963">
        <w:rPr>
          <w:b/>
        </w:rPr>
        <w:t>five</w:t>
      </w:r>
      <w:r>
        <w:t xml:space="preserve"> local health departments</w:t>
      </w:r>
      <w:r w:rsidR="00D13FA1">
        <w:t xml:space="preserve"> (LHDs)</w:t>
      </w:r>
      <w:r>
        <w:t xml:space="preserve"> will be selected </w:t>
      </w:r>
      <w:r w:rsidR="0076102D">
        <w:t xml:space="preserve">from the applicant pool </w:t>
      </w:r>
      <w:r>
        <w:t xml:space="preserve">for recognition. These LHDs will each receive </w:t>
      </w:r>
      <w:r w:rsidRPr="002D3963">
        <w:rPr>
          <w:b/>
        </w:rPr>
        <w:t>$5,000</w:t>
      </w:r>
      <w:r>
        <w:t xml:space="preserve"> to </w:t>
      </w:r>
      <w:r w:rsidR="0076102D">
        <w:t>support their SDOH efforts</w:t>
      </w:r>
      <w:r>
        <w:t xml:space="preserve"> and will receive acknowledgement at </w:t>
      </w:r>
      <w:hyperlink r:id="rId9" w:history="1">
        <w:r w:rsidRPr="0076102D">
          <w:rPr>
            <w:rStyle w:val="Hyperlink"/>
            <w:rFonts w:cstheme="minorBidi"/>
          </w:rPr>
          <w:t>NACCHO Annual 2019</w:t>
        </w:r>
      </w:hyperlink>
      <w:r>
        <w:t xml:space="preserve">. </w:t>
      </w:r>
      <w:r w:rsidR="004646C2">
        <w:t xml:space="preserve">As part of the process, </w:t>
      </w:r>
      <w:r>
        <w:t xml:space="preserve">NACCHO will conduct interviews with selected LHDs and their partners to </w:t>
      </w:r>
      <w:r w:rsidR="008C7FFC">
        <w:t>explore factors that enable their success</w:t>
      </w:r>
      <w:r w:rsidR="00D43A12">
        <w:t xml:space="preserve"> in addressing SDOH</w:t>
      </w:r>
      <w:r w:rsidR="008C7FFC">
        <w:t>; these findings</w:t>
      </w:r>
      <w:r>
        <w:t xml:space="preserve"> will be captured in a summary report to be released in Summer 2019.</w:t>
      </w:r>
    </w:p>
    <w:p w14:paraId="74E506DF" w14:textId="77777777" w:rsidR="00E60CFA" w:rsidRPr="00A13A7E" w:rsidRDefault="00E60CFA" w:rsidP="00A13A7E">
      <w:pPr>
        <w:spacing w:after="120"/>
        <w:rPr>
          <w:b/>
          <w:u w:val="single"/>
        </w:rPr>
      </w:pPr>
      <w:r w:rsidRPr="00A13A7E">
        <w:rPr>
          <w:b/>
          <w:u w:val="single"/>
        </w:rPr>
        <w:t>Leading Practices in SDOH</w:t>
      </w:r>
    </w:p>
    <w:p w14:paraId="11459818" w14:textId="166AD247" w:rsidR="00E60CFA" w:rsidRDefault="00E60CFA" w:rsidP="00600F8D">
      <w:r>
        <w:t xml:space="preserve">While </w:t>
      </w:r>
      <w:r w:rsidR="00A7410F">
        <w:t>a community’s approach to addressing</w:t>
      </w:r>
      <w:r>
        <w:t xml:space="preserve"> SDOH </w:t>
      </w:r>
      <w:r w:rsidR="00A7410F">
        <w:t>likely includes many practices</w:t>
      </w:r>
      <w:r>
        <w:t xml:space="preserve">, applicants </w:t>
      </w:r>
      <w:r w:rsidR="008C7FFC">
        <w:t>should identify</w:t>
      </w:r>
      <w:r>
        <w:t xml:space="preserve"> a single</w:t>
      </w:r>
      <w:r w:rsidR="00D43A12">
        <w:t>,</w:t>
      </w:r>
      <w:r>
        <w:t xml:space="preserve"> </w:t>
      </w:r>
      <w:r w:rsidR="00A7410F">
        <w:t xml:space="preserve">leading </w:t>
      </w:r>
      <w:r>
        <w:t>practice to submit for consideration</w:t>
      </w:r>
      <w:r w:rsidR="00A7410F">
        <w:t xml:space="preserve"> for the ASPIRE award</w:t>
      </w:r>
      <w:r>
        <w:t xml:space="preserve">. </w:t>
      </w:r>
      <w:r w:rsidR="00D43A12">
        <w:t xml:space="preserve">The leading practice should feed into a larger goal and strategic priority that are part of your Community Health Improvement Plan (CHIP). </w:t>
      </w:r>
      <w:r>
        <w:t xml:space="preserve">A “practice”, which could also be called a “strategy”, outlines </w:t>
      </w:r>
      <w:r w:rsidR="008C7FFC" w:rsidRPr="00D43A12">
        <w:rPr>
          <w:i/>
        </w:rPr>
        <w:t>how</w:t>
      </w:r>
      <w:r>
        <w:t xml:space="preserve"> </w:t>
      </w:r>
      <w:r w:rsidR="008C7FFC">
        <w:t>your community seeks to achieve clearly defined goals and objectives</w:t>
      </w:r>
      <w:r w:rsidR="00A7410F">
        <w:t xml:space="preserve">. A practice could be a policy, program or </w:t>
      </w:r>
      <w:r w:rsidR="00D43A12">
        <w:t>activity</w:t>
      </w:r>
      <w:r w:rsidR="00A7410F">
        <w:t xml:space="preserve">.  </w:t>
      </w:r>
    </w:p>
    <w:p w14:paraId="34803FB3" w14:textId="77777777" w:rsidR="00E60CFA" w:rsidRPr="007C22CA" w:rsidRDefault="00E60CFA" w:rsidP="007C22CA">
      <w:pPr>
        <w:spacing w:after="120"/>
        <w:rPr>
          <w:b/>
          <w:u w:val="single"/>
        </w:rPr>
      </w:pPr>
      <w:r w:rsidRPr="007C22CA">
        <w:rPr>
          <w:b/>
          <w:u w:val="single"/>
        </w:rPr>
        <w:t>Eligibility</w:t>
      </w:r>
    </w:p>
    <w:p w14:paraId="79B9E9F9" w14:textId="77777777" w:rsidR="003619A8" w:rsidRDefault="00D43A12" w:rsidP="00600F8D">
      <w:pPr>
        <w:pStyle w:val="ListParagraph"/>
        <w:numPr>
          <w:ilvl w:val="0"/>
          <w:numId w:val="16"/>
        </w:numPr>
      </w:pPr>
      <w:r>
        <w:t>L</w:t>
      </w:r>
      <w:r w:rsidR="00E60CFA">
        <w:t xml:space="preserve">ocal health departments who serve a </w:t>
      </w:r>
      <w:r w:rsidR="00E60CFA" w:rsidRPr="003619A8">
        <w:rPr>
          <w:b/>
        </w:rPr>
        <w:t>predominantly rural jurisdiction</w:t>
      </w:r>
      <w:r w:rsidR="00AA0D40">
        <w:t xml:space="preserve"> </w:t>
      </w:r>
      <w:r w:rsidR="00E60CFA">
        <w:t>are eligible to apply.</w:t>
      </w:r>
    </w:p>
    <w:p w14:paraId="04B37FEE" w14:textId="77777777" w:rsidR="004C59D7" w:rsidRDefault="00E60CFA" w:rsidP="003619A8">
      <w:pPr>
        <w:pStyle w:val="ListParagraph"/>
        <w:numPr>
          <w:ilvl w:val="1"/>
          <w:numId w:val="16"/>
        </w:numPr>
      </w:pPr>
      <w:r>
        <w:t>NACCHO categorizes urbanization us</w:t>
      </w:r>
      <w:r w:rsidR="00AA0D40">
        <w:t>ing</w:t>
      </w:r>
      <w:r>
        <w:t xml:space="preserve"> the Rural-Urban Commuting Area (RUCA), </w:t>
      </w:r>
    </w:p>
    <w:p w14:paraId="41BEE711" w14:textId="390B61CB" w:rsidR="00E60CFA" w:rsidRDefault="00E60CFA" w:rsidP="003619A8">
      <w:pPr>
        <w:pStyle w:val="ListParagraph"/>
        <w:numPr>
          <w:ilvl w:val="1"/>
          <w:numId w:val="16"/>
        </w:numPr>
      </w:pPr>
      <w:r>
        <w:t xml:space="preserve">a classification system designed by the U.S. census tract. Each zip code is assigned a numeric code between 1-10 to indicate degree of urbanization. Rural communities as designated </w:t>
      </w:r>
      <w:r w:rsidR="007C22CA">
        <w:t>by RUCA</w:t>
      </w:r>
      <w:r w:rsidR="008C7FFC">
        <w:t xml:space="preserve"> codes with a value between 4 and 10. </w:t>
      </w:r>
      <w:r w:rsidR="00C81014">
        <w:t xml:space="preserve">To check your eligibility, use </w:t>
      </w:r>
      <w:hyperlink r:id="rId10" w:history="1">
        <w:r w:rsidR="00C81014">
          <w:rPr>
            <w:rStyle w:val="Hyperlink"/>
            <w:rFonts w:cstheme="minorBidi"/>
          </w:rPr>
          <w:t>RHIhub</w:t>
        </w:r>
      </w:hyperlink>
      <w:r w:rsidR="00C81014">
        <w:t xml:space="preserve">’s </w:t>
      </w:r>
      <w:r w:rsidR="00C81014">
        <w:rPr>
          <w:i/>
        </w:rPr>
        <w:t xml:space="preserve">Am I Rural? </w:t>
      </w:r>
      <w:r w:rsidR="00C81014">
        <w:t>tool to run a report for each of your jurisdiction’s ZIP codes.</w:t>
      </w:r>
      <w:r>
        <w:t xml:space="preserve"> If more than half of the zip codes </w:t>
      </w:r>
      <w:r w:rsidR="007D366A">
        <w:t>have a RUCA value between 4 and 10</w:t>
      </w:r>
      <w:r>
        <w:t>, that LHD is eligible to apply.</w:t>
      </w:r>
      <w:r w:rsidR="00C81014">
        <w:t xml:space="preserve"> LHDs should </w:t>
      </w:r>
      <w:r w:rsidR="00C81014">
        <w:lastRenderedPageBreak/>
        <w:t>enter all ZIP codes and their corresponding RUCA codes they serve when prompted in the application.</w:t>
      </w:r>
    </w:p>
    <w:p w14:paraId="6F9E9841" w14:textId="7C831E5B" w:rsidR="00E60CFA" w:rsidRDefault="00E60CFA" w:rsidP="003619A8">
      <w:pPr>
        <w:pStyle w:val="ListParagraph"/>
        <w:numPr>
          <w:ilvl w:val="0"/>
          <w:numId w:val="16"/>
        </w:numPr>
      </w:pPr>
      <w:r>
        <w:t>Applicants should have a curren</w:t>
      </w:r>
      <w:r w:rsidR="00C15159">
        <w:t xml:space="preserve">t </w:t>
      </w:r>
      <w:r>
        <w:t>CHIP</w:t>
      </w:r>
      <w:r w:rsidR="00C15159">
        <w:t xml:space="preserve"> </w:t>
      </w:r>
      <w:r w:rsidR="00290C00">
        <w:t>(</w:t>
      </w:r>
      <w:r w:rsidR="00D43A12">
        <w:t>dated within the last five years</w:t>
      </w:r>
      <w:r w:rsidR="00290C00">
        <w:t>)</w:t>
      </w:r>
      <w:r w:rsidR="00D43A12">
        <w:t xml:space="preserve">. </w:t>
      </w:r>
    </w:p>
    <w:p w14:paraId="709F21A6" w14:textId="77777777" w:rsidR="00C01289" w:rsidRPr="00C01289" w:rsidRDefault="00C01289" w:rsidP="00C01289">
      <w:pPr>
        <w:spacing w:after="120"/>
        <w:rPr>
          <w:b/>
          <w:u w:val="single"/>
        </w:rPr>
      </w:pPr>
      <w:r w:rsidRPr="00C01289">
        <w:rPr>
          <w:b/>
          <w:u w:val="single"/>
        </w:rPr>
        <w:t>Deadlines</w:t>
      </w:r>
    </w:p>
    <w:p w14:paraId="23DAD1E5" w14:textId="77777777" w:rsidR="00C01289" w:rsidRDefault="00C01289" w:rsidP="00C01289">
      <w:r>
        <w:t xml:space="preserve">All submissions must be received in the online portal by </w:t>
      </w:r>
      <w:r w:rsidRPr="00C01289">
        <w:rPr>
          <w:b/>
          <w:color w:val="FF0000"/>
        </w:rPr>
        <w:t>2:00 PM PST on January 25, 2019</w:t>
      </w:r>
      <w:r>
        <w:t>. We strongly encourage early submissions.</w:t>
      </w:r>
    </w:p>
    <w:p w14:paraId="1CB309F2" w14:textId="77777777" w:rsidR="00C01289" w:rsidRPr="00F707B2" w:rsidRDefault="00C01289" w:rsidP="00C01289">
      <w:r w:rsidRPr="00F707B2">
        <w:t xml:space="preserve">Selected LHDs will be notified by </w:t>
      </w:r>
      <w:r w:rsidRPr="00C01289">
        <w:rPr>
          <w:b/>
        </w:rPr>
        <w:t>February 15, 2019</w:t>
      </w:r>
      <w:r w:rsidRPr="00F707B2">
        <w:t>.</w:t>
      </w:r>
    </w:p>
    <w:p w14:paraId="1B9154E5" w14:textId="77777777" w:rsidR="00C01289" w:rsidRPr="00C01289" w:rsidRDefault="00C01289" w:rsidP="00C01289">
      <w:pPr>
        <w:spacing w:after="120"/>
        <w:rPr>
          <w:b/>
          <w:u w:val="single"/>
        </w:rPr>
      </w:pPr>
      <w:r w:rsidRPr="00C01289">
        <w:rPr>
          <w:b/>
          <w:u w:val="single"/>
        </w:rPr>
        <w:t>Questions</w:t>
      </w:r>
    </w:p>
    <w:p w14:paraId="4D3078A0" w14:textId="2A90694C" w:rsidR="00C01289" w:rsidRDefault="00C01289" w:rsidP="00C01289">
      <w:r>
        <w:t xml:space="preserve">If you have any questions about the application or the award, email </w:t>
      </w:r>
      <w:r w:rsidRPr="00C01289">
        <w:rPr>
          <w:b/>
        </w:rPr>
        <w:t>pi@naccho.org</w:t>
      </w:r>
      <w:r>
        <w:t>.</w:t>
      </w:r>
    </w:p>
    <w:p w14:paraId="53B34553" w14:textId="77777777" w:rsidR="00E60CFA" w:rsidRPr="00B44260" w:rsidRDefault="00E60CFA" w:rsidP="00B44260">
      <w:pPr>
        <w:spacing w:after="120"/>
        <w:rPr>
          <w:b/>
          <w:u w:val="single"/>
        </w:rPr>
      </w:pPr>
      <w:r w:rsidRPr="00B44260">
        <w:rPr>
          <w:b/>
          <w:u w:val="single"/>
        </w:rPr>
        <w:t>Application Submission</w:t>
      </w:r>
    </w:p>
    <w:p w14:paraId="1F776C4D" w14:textId="54E1A4F5" w:rsidR="00E60CFA" w:rsidRPr="002D3963" w:rsidRDefault="00E60CFA" w:rsidP="00600F8D">
      <w:r w:rsidRPr="002D3963">
        <w:t xml:space="preserve">Instructions:  APPLICATIONS MUST BE SUBMITTED THROUGH THE ONLINE SYSTEM. COMPLETE THIS FORM IN ITS ENTIRETY AND UPLOAD IT, WHEN PROMPTED, IN THE ONLINE SYSTEM, AVAILABLE AT: </w:t>
      </w:r>
      <w:hyperlink r:id="rId11" w:history="1">
        <w:r w:rsidR="00F9345B" w:rsidRPr="00BF4278">
          <w:rPr>
            <w:rStyle w:val="Hyperlink"/>
            <w:rFonts w:cstheme="minorBidi"/>
          </w:rPr>
          <w:t>https://naccho.co1.qualtrics.com/jfe/form/SV_9YQFySFJRi7Uo97</w:t>
        </w:r>
      </w:hyperlink>
      <w:r>
        <w:t xml:space="preserve">.  </w:t>
      </w:r>
    </w:p>
    <w:p w14:paraId="03C4110D" w14:textId="3DBF3CF8" w:rsidR="00E60CFA" w:rsidRDefault="00E60CFA" w:rsidP="00600F8D">
      <w:r w:rsidRPr="002D3963">
        <w:t>Once you begin working on the online application, your saved responses may be accessed and revised at any time before submission, as long as you are accessing this link through the same computer (responses are saved based on IP address) and you do not clear your cache. Please note that this means you will need to use the same computer to complete the application process. You will not be able to save and download your online responses prior to submission.</w:t>
      </w:r>
    </w:p>
    <w:p w14:paraId="6C92D58D" w14:textId="379FD4C4" w:rsidR="00234D71" w:rsidRDefault="00234D71" w:rsidP="00600F8D">
      <w:r>
        <w:t>You will be asked to complete demographic information within the</w:t>
      </w:r>
      <w:r w:rsidR="00743830">
        <w:t xml:space="preserve"> online</w:t>
      </w:r>
      <w:r>
        <w:t xml:space="preserve"> system itself. You will be prompted to upload the following documents:</w:t>
      </w:r>
    </w:p>
    <w:p w14:paraId="480C68D3" w14:textId="7F72F111" w:rsidR="00234D71" w:rsidRPr="00BA15D5" w:rsidRDefault="00DE7BB6" w:rsidP="00234D71">
      <w:pPr>
        <w:pStyle w:val="ListParagraph"/>
        <w:numPr>
          <w:ilvl w:val="0"/>
          <w:numId w:val="15"/>
        </w:numPr>
        <w:rPr>
          <w:b/>
        </w:rPr>
      </w:pPr>
      <w:r>
        <w:t>The completed</w:t>
      </w:r>
      <w:r w:rsidR="00BA15D5">
        <w:t xml:space="preserve"> application</w:t>
      </w:r>
      <w:r>
        <w:t xml:space="preserve"> document</w:t>
      </w:r>
    </w:p>
    <w:p w14:paraId="7E5D536C" w14:textId="5C76DBED" w:rsidR="00BA15D5" w:rsidRPr="00BA15D5" w:rsidRDefault="00BA15D5" w:rsidP="00234D71">
      <w:pPr>
        <w:pStyle w:val="ListParagraph"/>
        <w:numPr>
          <w:ilvl w:val="0"/>
          <w:numId w:val="15"/>
        </w:numPr>
        <w:rPr>
          <w:b/>
        </w:rPr>
      </w:pPr>
      <w:r>
        <w:t>A completed Community Health Improvement Matrix (CHIM)</w:t>
      </w:r>
    </w:p>
    <w:p w14:paraId="7FDC973B" w14:textId="56E00D9B" w:rsidR="00BA15D5" w:rsidRPr="00BA15D5" w:rsidRDefault="00BA15D5" w:rsidP="00234D71">
      <w:pPr>
        <w:pStyle w:val="ListParagraph"/>
        <w:numPr>
          <w:ilvl w:val="0"/>
          <w:numId w:val="15"/>
        </w:numPr>
        <w:rPr>
          <w:b/>
        </w:rPr>
      </w:pPr>
      <w:r>
        <w:t>Your Community Health Improvement Plan (CHIP)</w:t>
      </w:r>
    </w:p>
    <w:p w14:paraId="6C76CC79" w14:textId="5237E91D" w:rsidR="00BA15D5" w:rsidRPr="00743830" w:rsidRDefault="00BA15D5" w:rsidP="00234D71">
      <w:pPr>
        <w:pStyle w:val="ListParagraph"/>
        <w:numPr>
          <w:ilvl w:val="0"/>
          <w:numId w:val="15"/>
        </w:numPr>
        <w:rPr>
          <w:b/>
        </w:rPr>
      </w:pPr>
      <w:r>
        <w:t>A logic model for your leading practice, if a</w:t>
      </w:r>
      <w:r w:rsidR="00743830">
        <w:t>vailable</w:t>
      </w:r>
    </w:p>
    <w:p w14:paraId="5098198A" w14:textId="0BF025F2" w:rsidR="00E60CFA" w:rsidRPr="00C01289" w:rsidRDefault="00743830" w:rsidP="00C01289">
      <w:pPr>
        <w:pStyle w:val="ListParagraph"/>
        <w:rPr>
          <w:b/>
        </w:rPr>
      </w:pPr>
      <w: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5364"/>
      </w:tblGrid>
      <w:tr w:rsidR="009C4610" w14:paraId="76A794C0" w14:textId="77777777" w:rsidTr="008F2F95">
        <w:trPr>
          <w:trHeight w:val="288"/>
        </w:trPr>
        <w:tc>
          <w:tcPr>
            <w:tcW w:w="9355" w:type="dxa"/>
            <w:gridSpan w:val="2"/>
            <w:tcBorders>
              <w:bottom w:val="single" w:sz="4" w:space="0" w:color="auto"/>
            </w:tcBorders>
            <w:shd w:val="clear" w:color="auto" w:fill="000000"/>
          </w:tcPr>
          <w:p w14:paraId="1843A898" w14:textId="77777777" w:rsidR="009C4610" w:rsidRPr="00DC40CF" w:rsidRDefault="009C4610" w:rsidP="00D34833">
            <w:pPr>
              <w:tabs>
                <w:tab w:val="right" w:pos="9360"/>
              </w:tabs>
              <w:rPr>
                <w:rFonts w:ascii="Calibri" w:hAnsi="Calibri" w:cs="Calibri"/>
                <w:b/>
                <w:color w:val="FFFFFF"/>
                <w:szCs w:val="24"/>
              </w:rPr>
            </w:pPr>
            <w:bookmarkStart w:id="1" w:name="AgencyInfo"/>
            <w:bookmarkEnd w:id="0"/>
            <w:r w:rsidRPr="00DC40CF">
              <w:rPr>
                <w:rFonts w:ascii="Calibri" w:hAnsi="Calibri" w:cs="Calibri"/>
                <w:b/>
                <w:color w:val="FFFFFF"/>
                <w:szCs w:val="24"/>
              </w:rPr>
              <w:t>AGENCY INFORMATION</w:t>
            </w:r>
            <w:bookmarkEnd w:id="1"/>
          </w:p>
        </w:tc>
      </w:tr>
      <w:tr w:rsidR="009C4610" w14:paraId="5C8FFC27" w14:textId="77777777" w:rsidTr="008F2F95">
        <w:trPr>
          <w:trHeight w:val="645"/>
        </w:trPr>
        <w:tc>
          <w:tcPr>
            <w:tcW w:w="3991" w:type="dxa"/>
            <w:vMerge w:val="restart"/>
            <w:tcBorders>
              <w:right w:val="single" w:sz="4" w:space="0" w:color="A6A6A6"/>
            </w:tcBorders>
            <w:shd w:val="clear" w:color="auto" w:fill="auto"/>
          </w:tcPr>
          <w:p w14:paraId="6F9CC9FC" w14:textId="01FF56AB" w:rsidR="009C4610" w:rsidRPr="001A682F" w:rsidRDefault="009C4610" w:rsidP="00D34833">
            <w:pPr>
              <w:tabs>
                <w:tab w:val="right" w:pos="9360"/>
              </w:tabs>
              <w:rPr>
                <w:rFonts w:ascii="Calibri" w:hAnsi="Calibri" w:cs="Calibri"/>
              </w:rPr>
            </w:pPr>
            <w:r>
              <w:rPr>
                <w:rFonts w:ascii="Calibri" w:hAnsi="Calibri" w:cs="Calibri"/>
              </w:rPr>
              <w:t>Contact I</w:t>
            </w:r>
            <w:r w:rsidRPr="00DC40CF">
              <w:rPr>
                <w:rFonts w:ascii="Calibri" w:hAnsi="Calibri" w:cs="Calibri"/>
              </w:rPr>
              <w:t xml:space="preserve">nformation for </w:t>
            </w:r>
            <w:r w:rsidR="00441754">
              <w:rPr>
                <w:rFonts w:ascii="Calibri" w:hAnsi="Calibri" w:cs="Calibri"/>
              </w:rPr>
              <w:t xml:space="preserve">application </w:t>
            </w:r>
            <w:r w:rsidR="00311C02">
              <w:rPr>
                <w:rFonts w:ascii="Calibri" w:hAnsi="Calibri" w:cs="Calibri"/>
              </w:rPr>
              <w:t>submitter</w:t>
            </w:r>
          </w:p>
        </w:tc>
        <w:tc>
          <w:tcPr>
            <w:tcW w:w="5364" w:type="dxa"/>
            <w:tcBorders>
              <w:left w:val="single" w:sz="4" w:space="0" w:color="A6A6A6"/>
            </w:tcBorders>
            <w:shd w:val="clear" w:color="auto" w:fill="auto"/>
          </w:tcPr>
          <w:p w14:paraId="6CFDB830" w14:textId="77777777" w:rsidR="009C4610" w:rsidRPr="00801C31" w:rsidRDefault="009C4610" w:rsidP="00D34833">
            <w:pPr>
              <w:tabs>
                <w:tab w:val="right" w:pos="9360"/>
              </w:tabs>
              <w:rPr>
                <w:rFonts w:ascii="Calibri" w:hAnsi="Calibri" w:cs="Calibri"/>
                <w:szCs w:val="24"/>
              </w:rPr>
            </w:pPr>
            <w:r w:rsidRPr="00801C31">
              <w:rPr>
                <w:rFonts w:ascii="Calibri" w:hAnsi="Calibri" w:cs="Calibri"/>
                <w:szCs w:val="24"/>
              </w:rPr>
              <w:t xml:space="preserve">Name: </w:t>
            </w:r>
            <w:r w:rsidRPr="00801C31">
              <w:rPr>
                <w:rFonts w:ascii="Calibri" w:hAnsi="Calibri" w:cs="Calibri"/>
                <w:szCs w:val="24"/>
              </w:rPr>
              <w:fldChar w:fldCharType="begin">
                <w:ffData>
                  <w:name w:val="Text3"/>
                  <w:enabled/>
                  <w:calcOnExit w:val="0"/>
                  <w:textInput/>
                </w:ffData>
              </w:fldChar>
            </w:r>
            <w:r w:rsidRPr="00801C31">
              <w:rPr>
                <w:rFonts w:ascii="Calibri" w:hAnsi="Calibri" w:cs="Calibri"/>
                <w:szCs w:val="24"/>
              </w:rPr>
              <w:instrText xml:space="preserve"> FORMTEXT </w:instrText>
            </w:r>
            <w:r w:rsidRPr="00801C31">
              <w:rPr>
                <w:rFonts w:ascii="Calibri" w:hAnsi="Calibri" w:cs="Calibri"/>
                <w:szCs w:val="24"/>
              </w:rPr>
            </w:r>
            <w:r w:rsidRPr="00801C31">
              <w:rPr>
                <w:rFonts w:ascii="Calibri" w:hAnsi="Calibri" w:cs="Calibri"/>
                <w:szCs w:val="24"/>
              </w:rPr>
              <w:fldChar w:fldCharType="separate"/>
            </w:r>
            <w:r w:rsidRPr="00801C31">
              <w:rPr>
                <w:rFonts w:ascii="Calibri" w:hAnsi="Calibri" w:cs="Calibri"/>
                <w:noProof/>
                <w:szCs w:val="24"/>
              </w:rPr>
              <w:t> </w:t>
            </w:r>
            <w:r w:rsidRPr="00801C31">
              <w:rPr>
                <w:rFonts w:ascii="Calibri" w:hAnsi="Calibri" w:cs="Calibri"/>
                <w:noProof/>
                <w:szCs w:val="24"/>
              </w:rPr>
              <w:t> </w:t>
            </w:r>
            <w:r w:rsidRPr="00801C31">
              <w:rPr>
                <w:rFonts w:ascii="Calibri" w:hAnsi="Calibri" w:cs="Calibri"/>
                <w:noProof/>
                <w:szCs w:val="24"/>
              </w:rPr>
              <w:t> </w:t>
            </w:r>
            <w:r w:rsidRPr="00801C31">
              <w:rPr>
                <w:rFonts w:ascii="Calibri" w:hAnsi="Calibri" w:cs="Calibri"/>
                <w:noProof/>
                <w:szCs w:val="24"/>
              </w:rPr>
              <w:t> </w:t>
            </w:r>
            <w:r w:rsidRPr="00801C31">
              <w:rPr>
                <w:rFonts w:ascii="Calibri" w:hAnsi="Calibri" w:cs="Calibri"/>
                <w:noProof/>
                <w:szCs w:val="24"/>
              </w:rPr>
              <w:t> </w:t>
            </w:r>
            <w:r w:rsidRPr="00801C31">
              <w:rPr>
                <w:rFonts w:ascii="Calibri" w:hAnsi="Calibri" w:cs="Calibri"/>
                <w:szCs w:val="24"/>
              </w:rPr>
              <w:fldChar w:fldCharType="end"/>
            </w:r>
          </w:p>
        </w:tc>
      </w:tr>
      <w:tr w:rsidR="00311C02" w14:paraId="5F9B5ACB" w14:textId="77777777" w:rsidTr="008F2F95">
        <w:trPr>
          <w:trHeight w:val="645"/>
        </w:trPr>
        <w:tc>
          <w:tcPr>
            <w:tcW w:w="3991" w:type="dxa"/>
            <w:vMerge/>
            <w:tcBorders>
              <w:right w:val="single" w:sz="4" w:space="0" w:color="A6A6A6"/>
            </w:tcBorders>
            <w:shd w:val="clear" w:color="auto" w:fill="auto"/>
          </w:tcPr>
          <w:p w14:paraId="4CB782D7" w14:textId="77777777" w:rsidR="00311C02" w:rsidRDefault="00311C02" w:rsidP="00D34833">
            <w:pPr>
              <w:tabs>
                <w:tab w:val="right" w:pos="9360"/>
              </w:tabs>
              <w:rPr>
                <w:rFonts w:ascii="Calibri" w:hAnsi="Calibri" w:cs="Calibri"/>
              </w:rPr>
            </w:pPr>
          </w:p>
        </w:tc>
        <w:tc>
          <w:tcPr>
            <w:tcW w:w="5364" w:type="dxa"/>
            <w:tcBorders>
              <w:left w:val="single" w:sz="4" w:space="0" w:color="A6A6A6"/>
            </w:tcBorders>
            <w:shd w:val="clear" w:color="auto" w:fill="auto"/>
          </w:tcPr>
          <w:p w14:paraId="37234859" w14:textId="374656AC" w:rsidR="00311C02" w:rsidRPr="00801C31" w:rsidRDefault="00311C02" w:rsidP="00D34833">
            <w:pPr>
              <w:tabs>
                <w:tab w:val="right" w:pos="9360"/>
              </w:tabs>
              <w:rPr>
                <w:rFonts w:ascii="Calibri" w:hAnsi="Calibri" w:cs="Calibri"/>
                <w:szCs w:val="24"/>
              </w:rPr>
            </w:pPr>
            <w:r>
              <w:rPr>
                <w:rFonts w:ascii="Calibri" w:hAnsi="Calibri" w:cs="Calibri"/>
                <w:szCs w:val="24"/>
              </w:rPr>
              <w:t>Title:</w:t>
            </w:r>
            <w:r w:rsidRPr="00801C31">
              <w:rPr>
                <w:rFonts w:ascii="Calibri" w:hAnsi="Calibri" w:cs="Calibri"/>
                <w:szCs w:val="24"/>
              </w:rPr>
              <w:t xml:space="preserve"> </w:t>
            </w:r>
            <w:r w:rsidRPr="00801C31">
              <w:rPr>
                <w:rFonts w:ascii="Calibri" w:hAnsi="Calibri" w:cs="Calibri"/>
                <w:szCs w:val="24"/>
              </w:rPr>
              <w:fldChar w:fldCharType="begin">
                <w:ffData>
                  <w:name w:val="Text3"/>
                  <w:enabled/>
                  <w:calcOnExit w:val="0"/>
                  <w:textInput/>
                </w:ffData>
              </w:fldChar>
            </w:r>
            <w:r w:rsidRPr="00801C31">
              <w:rPr>
                <w:rFonts w:ascii="Calibri" w:hAnsi="Calibri" w:cs="Calibri"/>
                <w:szCs w:val="24"/>
              </w:rPr>
              <w:instrText xml:space="preserve"> FORMTEXT </w:instrText>
            </w:r>
            <w:r w:rsidRPr="00801C31">
              <w:rPr>
                <w:rFonts w:ascii="Calibri" w:hAnsi="Calibri" w:cs="Calibri"/>
                <w:szCs w:val="24"/>
              </w:rPr>
            </w:r>
            <w:r w:rsidRPr="00801C31">
              <w:rPr>
                <w:rFonts w:ascii="Calibri" w:hAnsi="Calibri" w:cs="Calibri"/>
                <w:szCs w:val="24"/>
              </w:rPr>
              <w:fldChar w:fldCharType="separate"/>
            </w:r>
            <w:r w:rsidRPr="00801C31">
              <w:rPr>
                <w:rFonts w:ascii="Calibri" w:hAnsi="Calibri" w:cs="Calibri"/>
                <w:noProof/>
                <w:szCs w:val="24"/>
              </w:rPr>
              <w:t> </w:t>
            </w:r>
            <w:r w:rsidRPr="00801C31">
              <w:rPr>
                <w:rFonts w:ascii="Calibri" w:hAnsi="Calibri" w:cs="Calibri"/>
                <w:noProof/>
                <w:szCs w:val="24"/>
              </w:rPr>
              <w:t> </w:t>
            </w:r>
            <w:r w:rsidRPr="00801C31">
              <w:rPr>
                <w:rFonts w:ascii="Calibri" w:hAnsi="Calibri" w:cs="Calibri"/>
                <w:noProof/>
                <w:szCs w:val="24"/>
              </w:rPr>
              <w:t> </w:t>
            </w:r>
            <w:r w:rsidRPr="00801C31">
              <w:rPr>
                <w:rFonts w:ascii="Calibri" w:hAnsi="Calibri" w:cs="Calibri"/>
                <w:noProof/>
                <w:szCs w:val="24"/>
              </w:rPr>
              <w:t> </w:t>
            </w:r>
            <w:r w:rsidRPr="00801C31">
              <w:rPr>
                <w:rFonts w:ascii="Calibri" w:hAnsi="Calibri" w:cs="Calibri"/>
                <w:noProof/>
                <w:szCs w:val="24"/>
              </w:rPr>
              <w:t> </w:t>
            </w:r>
            <w:r w:rsidRPr="00801C31">
              <w:rPr>
                <w:rFonts w:ascii="Calibri" w:hAnsi="Calibri" w:cs="Calibri"/>
                <w:szCs w:val="24"/>
              </w:rPr>
              <w:fldChar w:fldCharType="end"/>
            </w:r>
          </w:p>
        </w:tc>
      </w:tr>
      <w:tr w:rsidR="009C4610" w14:paraId="6B4F9132" w14:textId="77777777" w:rsidTr="008F2F95">
        <w:trPr>
          <w:trHeight w:val="645"/>
        </w:trPr>
        <w:tc>
          <w:tcPr>
            <w:tcW w:w="3991" w:type="dxa"/>
            <w:vMerge/>
            <w:tcBorders>
              <w:right w:val="single" w:sz="4" w:space="0" w:color="A6A6A6"/>
            </w:tcBorders>
            <w:shd w:val="clear" w:color="auto" w:fill="auto"/>
          </w:tcPr>
          <w:p w14:paraId="1AC9419B" w14:textId="77777777" w:rsidR="009C4610" w:rsidRDefault="009C4610" w:rsidP="00D34833">
            <w:pPr>
              <w:tabs>
                <w:tab w:val="right" w:pos="9360"/>
              </w:tabs>
              <w:rPr>
                <w:rFonts w:ascii="Calibri" w:hAnsi="Calibri" w:cs="Calibri"/>
              </w:rPr>
            </w:pPr>
          </w:p>
        </w:tc>
        <w:tc>
          <w:tcPr>
            <w:tcW w:w="5364" w:type="dxa"/>
            <w:tcBorders>
              <w:left w:val="single" w:sz="4" w:space="0" w:color="A6A6A6"/>
            </w:tcBorders>
            <w:shd w:val="clear" w:color="auto" w:fill="auto"/>
          </w:tcPr>
          <w:p w14:paraId="35E69E31" w14:textId="77777777" w:rsidR="009C4610" w:rsidRPr="00801C31" w:rsidRDefault="009C4610" w:rsidP="00D34833">
            <w:pPr>
              <w:tabs>
                <w:tab w:val="right" w:pos="9360"/>
              </w:tabs>
              <w:rPr>
                <w:rFonts w:ascii="Calibri" w:hAnsi="Calibri" w:cs="Calibri"/>
                <w:szCs w:val="24"/>
              </w:rPr>
            </w:pPr>
            <w:r w:rsidRPr="00801C31">
              <w:rPr>
                <w:rFonts w:ascii="Calibri" w:hAnsi="Calibri" w:cs="Calibri"/>
                <w:szCs w:val="24"/>
              </w:rPr>
              <w:t>E</w:t>
            </w:r>
            <w:r>
              <w:rPr>
                <w:rFonts w:ascii="Calibri" w:hAnsi="Calibri" w:cs="Calibri"/>
                <w:szCs w:val="24"/>
              </w:rPr>
              <w:t>-</w:t>
            </w:r>
            <w:r w:rsidRPr="00801C31">
              <w:rPr>
                <w:rFonts w:ascii="Calibri" w:hAnsi="Calibri" w:cs="Calibri"/>
                <w:szCs w:val="24"/>
              </w:rPr>
              <w:t xml:space="preserve">mail: </w:t>
            </w:r>
            <w:r w:rsidRPr="00801C31">
              <w:rPr>
                <w:rFonts w:ascii="Calibri" w:hAnsi="Calibri" w:cs="Calibri"/>
                <w:szCs w:val="24"/>
              </w:rPr>
              <w:fldChar w:fldCharType="begin">
                <w:ffData>
                  <w:name w:val=""/>
                  <w:enabled/>
                  <w:calcOnExit w:val="0"/>
                  <w:textInput/>
                </w:ffData>
              </w:fldChar>
            </w:r>
            <w:r w:rsidRPr="00801C31">
              <w:rPr>
                <w:rFonts w:ascii="Calibri" w:hAnsi="Calibri" w:cs="Calibri"/>
                <w:szCs w:val="24"/>
              </w:rPr>
              <w:instrText xml:space="preserve"> FORMTEXT </w:instrText>
            </w:r>
            <w:r w:rsidRPr="00801C31">
              <w:rPr>
                <w:rFonts w:ascii="Calibri" w:hAnsi="Calibri" w:cs="Calibri"/>
                <w:szCs w:val="24"/>
              </w:rPr>
            </w:r>
            <w:r w:rsidRPr="00801C31">
              <w:rPr>
                <w:rFonts w:ascii="Calibri" w:hAnsi="Calibri" w:cs="Calibri"/>
                <w:szCs w:val="24"/>
              </w:rPr>
              <w:fldChar w:fldCharType="separate"/>
            </w:r>
            <w:r w:rsidRPr="00801C31">
              <w:rPr>
                <w:rFonts w:ascii="Calibri" w:hAnsi="Calibri" w:cs="Calibri"/>
                <w:noProof/>
                <w:szCs w:val="24"/>
              </w:rPr>
              <w:t> </w:t>
            </w:r>
            <w:r w:rsidRPr="00801C31">
              <w:rPr>
                <w:rFonts w:ascii="Calibri" w:hAnsi="Calibri" w:cs="Calibri"/>
                <w:noProof/>
                <w:szCs w:val="24"/>
              </w:rPr>
              <w:t> </w:t>
            </w:r>
            <w:r w:rsidRPr="00801C31">
              <w:rPr>
                <w:rFonts w:ascii="Calibri" w:hAnsi="Calibri" w:cs="Calibri"/>
                <w:noProof/>
                <w:szCs w:val="24"/>
              </w:rPr>
              <w:t> </w:t>
            </w:r>
            <w:r w:rsidRPr="00801C31">
              <w:rPr>
                <w:rFonts w:ascii="Calibri" w:hAnsi="Calibri" w:cs="Calibri"/>
                <w:noProof/>
                <w:szCs w:val="24"/>
              </w:rPr>
              <w:t> </w:t>
            </w:r>
            <w:r w:rsidRPr="00801C31">
              <w:rPr>
                <w:rFonts w:ascii="Calibri" w:hAnsi="Calibri" w:cs="Calibri"/>
                <w:noProof/>
                <w:szCs w:val="24"/>
              </w:rPr>
              <w:t> </w:t>
            </w:r>
            <w:r w:rsidRPr="00801C31">
              <w:rPr>
                <w:rFonts w:ascii="Calibri" w:hAnsi="Calibri" w:cs="Calibri"/>
                <w:szCs w:val="24"/>
              </w:rPr>
              <w:fldChar w:fldCharType="end"/>
            </w:r>
          </w:p>
        </w:tc>
      </w:tr>
      <w:tr w:rsidR="009C4610" w14:paraId="2DBC605E" w14:textId="77777777" w:rsidTr="008F2F95">
        <w:trPr>
          <w:trHeight w:val="665"/>
        </w:trPr>
        <w:tc>
          <w:tcPr>
            <w:tcW w:w="3991" w:type="dxa"/>
            <w:vMerge/>
            <w:tcBorders>
              <w:right w:val="single" w:sz="4" w:space="0" w:color="A6A6A6"/>
            </w:tcBorders>
            <w:shd w:val="clear" w:color="auto" w:fill="auto"/>
          </w:tcPr>
          <w:p w14:paraId="66820B5F" w14:textId="77777777" w:rsidR="009C4610" w:rsidRDefault="009C4610" w:rsidP="00D34833">
            <w:pPr>
              <w:tabs>
                <w:tab w:val="right" w:pos="9360"/>
              </w:tabs>
              <w:rPr>
                <w:rFonts w:ascii="Calibri" w:hAnsi="Calibri" w:cs="Calibri"/>
              </w:rPr>
            </w:pPr>
          </w:p>
        </w:tc>
        <w:tc>
          <w:tcPr>
            <w:tcW w:w="5364" w:type="dxa"/>
            <w:tcBorders>
              <w:left w:val="single" w:sz="4" w:space="0" w:color="A6A6A6"/>
            </w:tcBorders>
            <w:shd w:val="clear" w:color="auto" w:fill="auto"/>
          </w:tcPr>
          <w:p w14:paraId="25FB1E0B" w14:textId="77777777" w:rsidR="009C4610" w:rsidRPr="00801C31" w:rsidRDefault="009C4610" w:rsidP="00D34833">
            <w:pPr>
              <w:tabs>
                <w:tab w:val="right" w:pos="9360"/>
              </w:tabs>
              <w:rPr>
                <w:rFonts w:ascii="Calibri" w:hAnsi="Calibri" w:cs="Calibri"/>
                <w:szCs w:val="24"/>
              </w:rPr>
            </w:pPr>
            <w:r w:rsidRPr="00801C31">
              <w:rPr>
                <w:rFonts w:ascii="Calibri" w:hAnsi="Calibri" w:cs="Calibri"/>
                <w:szCs w:val="24"/>
              </w:rPr>
              <w:t xml:space="preserve">Phone: </w:t>
            </w:r>
            <w:r w:rsidRPr="00801C31">
              <w:rPr>
                <w:rFonts w:ascii="Calibri" w:hAnsi="Calibri" w:cs="Calibri"/>
                <w:szCs w:val="24"/>
              </w:rPr>
              <w:fldChar w:fldCharType="begin">
                <w:ffData>
                  <w:name w:val="Text3"/>
                  <w:enabled/>
                  <w:calcOnExit w:val="0"/>
                  <w:textInput/>
                </w:ffData>
              </w:fldChar>
            </w:r>
            <w:r w:rsidRPr="00801C31">
              <w:rPr>
                <w:rFonts w:ascii="Calibri" w:hAnsi="Calibri" w:cs="Calibri"/>
                <w:szCs w:val="24"/>
              </w:rPr>
              <w:instrText xml:space="preserve"> FORMTEXT </w:instrText>
            </w:r>
            <w:r w:rsidRPr="00801C31">
              <w:rPr>
                <w:rFonts w:ascii="Calibri" w:hAnsi="Calibri" w:cs="Calibri"/>
                <w:szCs w:val="24"/>
              </w:rPr>
            </w:r>
            <w:r w:rsidRPr="00801C31">
              <w:rPr>
                <w:rFonts w:ascii="Calibri" w:hAnsi="Calibri" w:cs="Calibri"/>
                <w:szCs w:val="24"/>
              </w:rPr>
              <w:fldChar w:fldCharType="separate"/>
            </w:r>
            <w:r w:rsidRPr="00801C31">
              <w:rPr>
                <w:rFonts w:ascii="Calibri" w:hAnsi="Calibri" w:cs="Calibri"/>
                <w:noProof/>
                <w:szCs w:val="24"/>
              </w:rPr>
              <w:t> </w:t>
            </w:r>
            <w:r w:rsidRPr="00801C31">
              <w:rPr>
                <w:rFonts w:ascii="Calibri" w:hAnsi="Calibri" w:cs="Calibri"/>
                <w:noProof/>
                <w:szCs w:val="24"/>
              </w:rPr>
              <w:t> </w:t>
            </w:r>
            <w:r w:rsidRPr="00801C31">
              <w:rPr>
                <w:rFonts w:ascii="Calibri" w:hAnsi="Calibri" w:cs="Calibri"/>
                <w:noProof/>
                <w:szCs w:val="24"/>
              </w:rPr>
              <w:t> </w:t>
            </w:r>
            <w:r w:rsidRPr="00801C31">
              <w:rPr>
                <w:rFonts w:ascii="Calibri" w:hAnsi="Calibri" w:cs="Calibri"/>
                <w:noProof/>
                <w:szCs w:val="24"/>
              </w:rPr>
              <w:t> </w:t>
            </w:r>
            <w:r w:rsidRPr="00801C31">
              <w:rPr>
                <w:rFonts w:ascii="Calibri" w:hAnsi="Calibri" w:cs="Calibri"/>
                <w:noProof/>
                <w:szCs w:val="24"/>
              </w:rPr>
              <w:t> </w:t>
            </w:r>
            <w:r w:rsidRPr="00801C31">
              <w:rPr>
                <w:rFonts w:ascii="Calibri" w:hAnsi="Calibri" w:cs="Calibri"/>
                <w:szCs w:val="24"/>
              </w:rPr>
              <w:fldChar w:fldCharType="end"/>
            </w:r>
          </w:p>
        </w:tc>
      </w:tr>
      <w:tr w:rsidR="009C4610" w14:paraId="15FF227A" w14:textId="77777777" w:rsidTr="008F2F95">
        <w:trPr>
          <w:trHeight w:val="288"/>
        </w:trPr>
        <w:tc>
          <w:tcPr>
            <w:tcW w:w="3991" w:type="dxa"/>
            <w:tcBorders>
              <w:right w:val="single" w:sz="4" w:space="0" w:color="A6A6A6"/>
            </w:tcBorders>
            <w:shd w:val="clear" w:color="auto" w:fill="auto"/>
          </w:tcPr>
          <w:p w14:paraId="2EC9BDDB" w14:textId="77777777" w:rsidR="009C4610" w:rsidRDefault="009C4610" w:rsidP="00D34833">
            <w:pPr>
              <w:tabs>
                <w:tab w:val="right" w:pos="9360"/>
              </w:tabs>
              <w:rPr>
                <w:rFonts w:ascii="Calibri" w:hAnsi="Calibri" w:cs="Calibri"/>
              </w:rPr>
            </w:pPr>
            <w:r w:rsidRPr="00DC40CF">
              <w:rPr>
                <w:rFonts w:ascii="Calibri" w:hAnsi="Calibri" w:cs="Calibri"/>
              </w:rPr>
              <w:t>Local health department (LHD) name:</w:t>
            </w:r>
          </w:p>
          <w:p w14:paraId="0C854DE2" w14:textId="77777777" w:rsidR="009C4610" w:rsidRPr="00DC40CF" w:rsidRDefault="009C4610" w:rsidP="00D34833">
            <w:pPr>
              <w:tabs>
                <w:tab w:val="right" w:pos="9360"/>
              </w:tabs>
              <w:rPr>
                <w:rFonts w:ascii="Calibri" w:hAnsi="Calibri" w:cs="Calibri"/>
              </w:rPr>
            </w:pPr>
          </w:p>
        </w:tc>
        <w:tc>
          <w:tcPr>
            <w:tcW w:w="5364" w:type="dxa"/>
            <w:tcBorders>
              <w:left w:val="single" w:sz="4" w:space="0" w:color="A6A6A6"/>
            </w:tcBorders>
            <w:shd w:val="clear" w:color="auto" w:fill="auto"/>
          </w:tcPr>
          <w:p w14:paraId="710989FA" w14:textId="77777777" w:rsidR="009C4610" w:rsidRPr="00801C31" w:rsidRDefault="009C4610" w:rsidP="00D34833">
            <w:pPr>
              <w:tabs>
                <w:tab w:val="right" w:pos="9360"/>
              </w:tabs>
              <w:rPr>
                <w:rFonts w:ascii="Calibri" w:hAnsi="Calibri" w:cs="Calibri"/>
              </w:rPr>
            </w:pPr>
            <w:r w:rsidRPr="00801C31">
              <w:rPr>
                <w:rFonts w:ascii="Calibri" w:hAnsi="Calibri" w:cs="Calibri"/>
              </w:rPr>
              <w:fldChar w:fldCharType="begin">
                <w:ffData>
                  <w:name w:val="Text3"/>
                  <w:enabled/>
                  <w:calcOnExit w:val="0"/>
                  <w:textInput/>
                </w:ffData>
              </w:fldChar>
            </w:r>
            <w:bookmarkStart w:id="2" w:name="Text3"/>
            <w:r w:rsidRPr="00801C31">
              <w:rPr>
                <w:rFonts w:ascii="Calibri" w:hAnsi="Calibri" w:cs="Calibri"/>
              </w:rPr>
              <w:instrText xml:space="preserve"> FORMTEXT </w:instrText>
            </w:r>
            <w:r w:rsidRPr="00801C31">
              <w:rPr>
                <w:rFonts w:ascii="Calibri" w:hAnsi="Calibri" w:cs="Calibri"/>
              </w:rPr>
            </w:r>
            <w:r w:rsidRPr="00801C31">
              <w:rPr>
                <w:rFonts w:ascii="Calibri" w:hAnsi="Calibri" w:cs="Calibri"/>
              </w:rPr>
              <w:fldChar w:fldCharType="separate"/>
            </w:r>
            <w:r w:rsidRPr="00801C31">
              <w:rPr>
                <w:rFonts w:ascii="Calibri" w:hAnsi="Calibri" w:cs="Calibri"/>
                <w:noProof/>
              </w:rPr>
              <w:t> </w:t>
            </w:r>
            <w:r w:rsidRPr="00801C31">
              <w:rPr>
                <w:rFonts w:ascii="Calibri" w:hAnsi="Calibri" w:cs="Calibri"/>
                <w:noProof/>
              </w:rPr>
              <w:t> </w:t>
            </w:r>
            <w:r w:rsidRPr="00801C31">
              <w:rPr>
                <w:rFonts w:ascii="Calibri" w:hAnsi="Calibri" w:cs="Calibri"/>
                <w:noProof/>
              </w:rPr>
              <w:t> </w:t>
            </w:r>
            <w:r w:rsidRPr="00801C31">
              <w:rPr>
                <w:rFonts w:ascii="Calibri" w:hAnsi="Calibri" w:cs="Calibri"/>
                <w:noProof/>
              </w:rPr>
              <w:t> </w:t>
            </w:r>
            <w:r w:rsidRPr="00801C31">
              <w:rPr>
                <w:rFonts w:ascii="Calibri" w:hAnsi="Calibri" w:cs="Calibri"/>
                <w:noProof/>
              </w:rPr>
              <w:t> </w:t>
            </w:r>
            <w:r w:rsidRPr="00801C31">
              <w:rPr>
                <w:rFonts w:ascii="Calibri" w:hAnsi="Calibri" w:cs="Calibri"/>
              </w:rPr>
              <w:fldChar w:fldCharType="end"/>
            </w:r>
            <w:bookmarkEnd w:id="2"/>
          </w:p>
        </w:tc>
      </w:tr>
      <w:tr w:rsidR="009C4610" w14:paraId="0CFA38EB" w14:textId="77777777" w:rsidTr="008F2F95">
        <w:trPr>
          <w:trHeight w:val="288"/>
        </w:trPr>
        <w:tc>
          <w:tcPr>
            <w:tcW w:w="3991" w:type="dxa"/>
            <w:tcBorders>
              <w:right w:val="single" w:sz="4" w:space="0" w:color="A6A6A6"/>
            </w:tcBorders>
            <w:shd w:val="clear" w:color="auto" w:fill="auto"/>
          </w:tcPr>
          <w:p w14:paraId="77DA5019" w14:textId="77777777" w:rsidR="009C4610" w:rsidRDefault="009C4610" w:rsidP="00D34833">
            <w:pPr>
              <w:tabs>
                <w:tab w:val="right" w:pos="9360"/>
              </w:tabs>
              <w:rPr>
                <w:rFonts w:ascii="Calibri" w:hAnsi="Calibri" w:cs="Calibri"/>
              </w:rPr>
            </w:pPr>
            <w:r w:rsidRPr="00DC40CF">
              <w:rPr>
                <w:rFonts w:ascii="Calibri" w:hAnsi="Calibri" w:cs="Calibri"/>
              </w:rPr>
              <w:t>LHD full address:</w:t>
            </w:r>
          </w:p>
          <w:p w14:paraId="0D3FCE9D" w14:textId="77777777" w:rsidR="009C4610" w:rsidRPr="00DC40CF" w:rsidRDefault="009C4610" w:rsidP="00D34833">
            <w:pPr>
              <w:tabs>
                <w:tab w:val="right" w:pos="9360"/>
              </w:tabs>
              <w:rPr>
                <w:rFonts w:ascii="Calibri" w:hAnsi="Calibri" w:cs="Calibri"/>
              </w:rPr>
            </w:pPr>
          </w:p>
        </w:tc>
        <w:tc>
          <w:tcPr>
            <w:tcW w:w="5364" w:type="dxa"/>
            <w:tcBorders>
              <w:left w:val="single" w:sz="4" w:space="0" w:color="A6A6A6"/>
            </w:tcBorders>
            <w:shd w:val="clear" w:color="auto" w:fill="auto"/>
          </w:tcPr>
          <w:p w14:paraId="63E61681" w14:textId="77777777" w:rsidR="009C4610" w:rsidRPr="00801C31" w:rsidRDefault="009C4610" w:rsidP="00D34833">
            <w:pPr>
              <w:tabs>
                <w:tab w:val="right" w:pos="9360"/>
              </w:tabs>
              <w:rPr>
                <w:rFonts w:ascii="Calibri" w:hAnsi="Calibri" w:cs="Calibri"/>
              </w:rPr>
            </w:pPr>
            <w:r w:rsidRPr="00801C31">
              <w:rPr>
                <w:rFonts w:ascii="Calibri" w:hAnsi="Calibri" w:cs="Calibri"/>
              </w:rPr>
              <w:fldChar w:fldCharType="begin">
                <w:ffData>
                  <w:name w:val="Text4"/>
                  <w:enabled/>
                  <w:calcOnExit w:val="0"/>
                  <w:textInput/>
                </w:ffData>
              </w:fldChar>
            </w:r>
            <w:bookmarkStart w:id="3" w:name="Text4"/>
            <w:r w:rsidRPr="00801C31">
              <w:rPr>
                <w:rFonts w:ascii="Calibri" w:hAnsi="Calibri" w:cs="Calibri"/>
              </w:rPr>
              <w:instrText xml:space="preserve"> FORMTEXT </w:instrText>
            </w:r>
            <w:r w:rsidRPr="00801C31">
              <w:rPr>
                <w:rFonts w:ascii="Calibri" w:hAnsi="Calibri" w:cs="Calibri"/>
              </w:rPr>
            </w:r>
            <w:r w:rsidRPr="00801C31">
              <w:rPr>
                <w:rFonts w:ascii="Calibri" w:hAnsi="Calibri" w:cs="Calibri"/>
              </w:rPr>
              <w:fldChar w:fldCharType="separate"/>
            </w:r>
            <w:r w:rsidRPr="00801C31">
              <w:rPr>
                <w:rFonts w:ascii="Calibri" w:hAnsi="Calibri" w:cs="Calibri"/>
                <w:noProof/>
              </w:rPr>
              <w:t> </w:t>
            </w:r>
            <w:r w:rsidRPr="00801C31">
              <w:rPr>
                <w:rFonts w:ascii="Calibri" w:hAnsi="Calibri" w:cs="Calibri"/>
                <w:noProof/>
              </w:rPr>
              <w:t> </w:t>
            </w:r>
            <w:r w:rsidRPr="00801C31">
              <w:rPr>
                <w:rFonts w:ascii="Calibri" w:hAnsi="Calibri" w:cs="Calibri"/>
                <w:noProof/>
              </w:rPr>
              <w:t> </w:t>
            </w:r>
            <w:r w:rsidRPr="00801C31">
              <w:rPr>
                <w:rFonts w:ascii="Calibri" w:hAnsi="Calibri" w:cs="Calibri"/>
                <w:noProof/>
              </w:rPr>
              <w:t> </w:t>
            </w:r>
            <w:r w:rsidRPr="00801C31">
              <w:rPr>
                <w:rFonts w:ascii="Calibri" w:hAnsi="Calibri" w:cs="Calibri"/>
                <w:noProof/>
              </w:rPr>
              <w:t> </w:t>
            </w:r>
            <w:r w:rsidRPr="00801C31">
              <w:rPr>
                <w:rFonts w:ascii="Calibri" w:hAnsi="Calibri" w:cs="Calibri"/>
              </w:rPr>
              <w:fldChar w:fldCharType="end"/>
            </w:r>
            <w:bookmarkEnd w:id="3"/>
          </w:p>
        </w:tc>
      </w:tr>
      <w:tr w:rsidR="009C4610" w14:paraId="69785ACC" w14:textId="77777777" w:rsidTr="006B5AE2">
        <w:trPr>
          <w:trHeight w:val="521"/>
        </w:trPr>
        <w:tc>
          <w:tcPr>
            <w:tcW w:w="3991" w:type="dxa"/>
            <w:tcBorders>
              <w:right w:val="single" w:sz="4" w:space="0" w:color="A6A6A6"/>
            </w:tcBorders>
            <w:shd w:val="clear" w:color="auto" w:fill="auto"/>
          </w:tcPr>
          <w:p w14:paraId="766651FB" w14:textId="77777777" w:rsidR="009C4610" w:rsidRDefault="009C4610" w:rsidP="00D34833">
            <w:pPr>
              <w:tabs>
                <w:tab w:val="right" w:pos="9360"/>
              </w:tabs>
              <w:rPr>
                <w:rFonts w:ascii="Calibri" w:hAnsi="Calibri" w:cs="Calibri"/>
              </w:rPr>
            </w:pPr>
            <w:r>
              <w:rPr>
                <w:rFonts w:ascii="Calibri" w:hAnsi="Calibri" w:cs="Calibri"/>
              </w:rPr>
              <w:t>LHD City and State:</w:t>
            </w:r>
          </w:p>
          <w:p w14:paraId="4E63F661" w14:textId="77777777" w:rsidR="009C4610" w:rsidRPr="00DC40CF" w:rsidRDefault="009C4610" w:rsidP="00D34833">
            <w:pPr>
              <w:tabs>
                <w:tab w:val="right" w:pos="9360"/>
              </w:tabs>
              <w:rPr>
                <w:rFonts w:ascii="Calibri" w:hAnsi="Calibri" w:cs="Calibri"/>
              </w:rPr>
            </w:pPr>
          </w:p>
        </w:tc>
        <w:tc>
          <w:tcPr>
            <w:tcW w:w="5364" w:type="dxa"/>
            <w:tcBorders>
              <w:left w:val="single" w:sz="4" w:space="0" w:color="A6A6A6"/>
            </w:tcBorders>
            <w:shd w:val="clear" w:color="auto" w:fill="auto"/>
          </w:tcPr>
          <w:p w14:paraId="6BEFCC2A" w14:textId="77777777" w:rsidR="009C4610" w:rsidRPr="00801C31" w:rsidRDefault="009C4610" w:rsidP="00D34833">
            <w:pPr>
              <w:tabs>
                <w:tab w:val="right" w:pos="9360"/>
              </w:tabs>
              <w:rPr>
                <w:rFonts w:ascii="Calibri" w:hAnsi="Calibri" w:cs="Calibri"/>
              </w:rPr>
            </w:pPr>
            <w:r w:rsidRPr="00801C31">
              <w:rPr>
                <w:rFonts w:ascii="Calibri" w:hAnsi="Calibri" w:cs="Calibri"/>
              </w:rPr>
              <w:fldChar w:fldCharType="begin">
                <w:ffData>
                  <w:name w:val="Text4"/>
                  <w:enabled/>
                  <w:calcOnExit w:val="0"/>
                  <w:textInput/>
                </w:ffData>
              </w:fldChar>
            </w:r>
            <w:r w:rsidRPr="00801C31">
              <w:rPr>
                <w:rFonts w:ascii="Calibri" w:hAnsi="Calibri" w:cs="Calibri"/>
              </w:rPr>
              <w:instrText xml:space="preserve"> FORMTEXT </w:instrText>
            </w:r>
            <w:r w:rsidRPr="00801C31">
              <w:rPr>
                <w:rFonts w:ascii="Calibri" w:hAnsi="Calibri" w:cs="Calibri"/>
              </w:rPr>
            </w:r>
            <w:r w:rsidRPr="00801C31">
              <w:rPr>
                <w:rFonts w:ascii="Calibri" w:hAnsi="Calibri" w:cs="Calibri"/>
              </w:rPr>
              <w:fldChar w:fldCharType="separate"/>
            </w:r>
            <w:r w:rsidRPr="00801C31">
              <w:rPr>
                <w:rFonts w:ascii="Calibri" w:hAnsi="Calibri" w:cs="Calibri"/>
                <w:noProof/>
              </w:rPr>
              <w:t> </w:t>
            </w:r>
            <w:r w:rsidRPr="00801C31">
              <w:rPr>
                <w:rFonts w:ascii="Calibri" w:hAnsi="Calibri" w:cs="Calibri"/>
                <w:noProof/>
              </w:rPr>
              <w:t> </w:t>
            </w:r>
            <w:r w:rsidRPr="00801C31">
              <w:rPr>
                <w:rFonts w:ascii="Calibri" w:hAnsi="Calibri" w:cs="Calibri"/>
                <w:noProof/>
              </w:rPr>
              <w:t> </w:t>
            </w:r>
            <w:r w:rsidRPr="00801C31">
              <w:rPr>
                <w:rFonts w:ascii="Calibri" w:hAnsi="Calibri" w:cs="Calibri"/>
                <w:noProof/>
              </w:rPr>
              <w:t> </w:t>
            </w:r>
            <w:r w:rsidRPr="00801C31">
              <w:rPr>
                <w:rFonts w:ascii="Calibri" w:hAnsi="Calibri" w:cs="Calibri"/>
                <w:noProof/>
              </w:rPr>
              <w:t> </w:t>
            </w:r>
            <w:r w:rsidRPr="00801C31">
              <w:rPr>
                <w:rFonts w:ascii="Calibri" w:hAnsi="Calibri" w:cs="Calibri"/>
              </w:rPr>
              <w:fldChar w:fldCharType="end"/>
            </w:r>
          </w:p>
        </w:tc>
      </w:tr>
      <w:tr w:rsidR="009C4610" w14:paraId="73C9526A" w14:textId="77777777" w:rsidTr="008F2F95">
        <w:trPr>
          <w:trHeight w:val="288"/>
        </w:trPr>
        <w:tc>
          <w:tcPr>
            <w:tcW w:w="3991" w:type="dxa"/>
            <w:tcBorders>
              <w:right w:val="single" w:sz="4" w:space="0" w:color="A6A6A6"/>
            </w:tcBorders>
            <w:shd w:val="clear" w:color="auto" w:fill="auto"/>
          </w:tcPr>
          <w:p w14:paraId="4940218B" w14:textId="1528D94E" w:rsidR="009C4610" w:rsidRPr="00DC40CF" w:rsidRDefault="004E749A" w:rsidP="00D34833">
            <w:pPr>
              <w:tabs>
                <w:tab w:val="right" w:pos="9360"/>
              </w:tabs>
              <w:rPr>
                <w:rFonts w:ascii="Calibri" w:hAnsi="Calibri" w:cs="Calibri"/>
              </w:rPr>
            </w:pPr>
            <w:r>
              <w:rPr>
                <w:rFonts w:ascii="Calibri" w:hAnsi="Calibri" w:cs="Calibri"/>
              </w:rPr>
              <w:t xml:space="preserve">Jurisdiction </w:t>
            </w:r>
            <w:r w:rsidR="00311C02">
              <w:rPr>
                <w:rFonts w:ascii="Calibri" w:hAnsi="Calibri" w:cs="Calibri"/>
              </w:rPr>
              <w:t>Size (check one)</w:t>
            </w:r>
          </w:p>
        </w:tc>
        <w:tc>
          <w:tcPr>
            <w:tcW w:w="5364" w:type="dxa"/>
            <w:tcBorders>
              <w:left w:val="single" w:sz="4" w:space="0" w:color="A6A6A6"/>
            </w:tcBorders>
            <w:shd w:val="clear" w:color="auto" w:fill="auto"/>
          </w:tcPr>
          <w:p w14:paraId="0374EEF9" w14:textId="2AE0F997" w:rsidR="00311C02" w:rsidRPr="00801C31" w:rsidRDefault="00311C02" w:rsidP="00311C02">
            <w:pPr>
              <w:tabs>
                <w:tab w:val="right" w:pos="9360"/>
              </w:tabs>
              <w:rPr>
                <w:rFonts w:ascii="Calibri" w:hAnsi="Calibri" w:cs="Calibri"/>
              </w:rPr>
            </w:pPr>
            <w:r w:rsidRPr="00801C31">
              <w:rPr>
                <w:rFonts w:ascii="Calibri" w:hAnsi="Calibri" w:cs="Calibri"/>
              </w:rPr>
              <w:fldChar w:fldCharType="begin">
                <w:ffData>
                  <w:name w:val="Check4"/>
                  <w:enabled/>
                  <w:calcOnExit w:val="0"/>
                  <w:checkBox>
                    <w:sizeAuto/>
                    <w:default w:val="0"/>
                  </w:checkBox>
                </w:ffData>
              </w:fldChar>
            </w:r>
            <w:r w:rsidRPr="00801C31">
              <w:rPr>
                <w:rFonts w:ascii="Calibri" w:hAnsi="Calibri" w:cs="Calibri"/>
              </w:rPr>
              <w:instrText xml:space="preserve"> FORMCHECKBOX </w:instrText>
            </w:r>
            <w:r w:rsidR="003E5CEC">
              <w:rPr>
                <w:rFonts w:ascii="Calibri" w:hAnsi="Calibri" w:cs="Calibri"/>
              </w:rPr>
            </w:r>
            <w:r w:rsidR="003E5CEC">
              <w:rPr>
                <w:rFonts w:ascii="Calibri" w:hAnsi="Calibri" w:cs="Calibri"/>
              </w:rPr>
              <w:fldChar w:fldCharType="separate"/>
            </w:r>
            <w:r w:rsidRPr="00801C31">
              <w:rPr>
                <w:rFonts w:ascii="Calibri" w:hAnsi="Calibri" w:cs="Calibri"/>
              </w:rPr>
              <w:fldChar w:fldCharType="end"/>
            </w:r>
            <w:r w:rsidRPr="00801C31">
              <w:rPr>
                <w:rFonts w:ascii="Calibri" w:hAnsi="Calibri" w:cs="Calibri"/>
              </w:rPr>
              <w:t xml:space="preserve">  </w:t>
            </w:r>
            <w:r>
              <w:rPr>
                <w:rFonts w:ascii="Calibri" w:hAnsi="Calibri" w:cs="Calibri"/>
              </w:rPr>
              <w:t>Small (0-50,000)</w:t>
            </w:r>
          </w:p>
          <w:p w14:paraId="38007BE2" w14:textId="52454B5D" w:rsidR="00311C02" w:rsidRPr="00801C31" w:rsidRDefault="00311C02" w:rsidP="00311C02">
            <w:pPr>
              <w:tabs>
                <w:tab w:val="right" w:pos="9360"/>
              </w:tabs>
              <w:rPr>
                <w:rFonts w:ascii="Calibri" w:hAnsi="Calibri" w:cs="Calibri"/>
              </w:rPr>
            </w:pPr>
            <w:r w:rsidRPr="00801C31">
              <w:rPr>
                <w:rFonts w:ascii="Calibri" w:hAnsi="Calibri" w:cs="Calibri"/>
              </w:rPr>
              <w:fldChar w:fldCharType="begin">
                <w:ffData>
                  <w:name w:val=""/>
                  <w:enabled/>
                  <w:calcOnExit w:val="0"/>
                  <w:checkBox>
                    <w:sizeAuto/>
                    <w:default w:val="0"/>
                  </w:checkBox>
                </w:ffData>
              </w:fldChar>
            </w:r>
            <w:r w:rsidRPr="00801C31">
              <w:rPr>
                <w:rFonts w:ascii="Calibri" w:hAnsi="Calibri" w:cs="Calibri"/>
              </w:rPr>
              <w:instrText xml:space="preserve"> FORMCHECKBOX </w:instrText>
            </w:r>
            <w:r w:rsidR="003E5CEC">
              <w:rPr>
                <w:rFonts w:ascii="Calibri" w:hAnsi="Calibri" w:cs="Calibri"/>
              </w:rPr>
            </w:r>
            <w:r w:rsidR="003E5CEC">
              <w:rPr>
                <w:rFonts w:ascii="Calibri" w:hAnsi="Calibri" w:cs="Calibri"/>
              </w:rPr>
              <w:fldChar w:fldCharType="separate"/>
            </w:r>
            <w:r w:rsidRPr="00801C31">
              <w:rPr>
                <w:rFonts w:ascii="Calibri" w:hAnsi="Calibri" w:cs="Calibri"/>
              </w:rPr>
              <w:fldChar w:fldCharType="end"/>
            </w:r>
            <w:r w:rsidRPr="00801C31">
              <w:rPr>
                <w:rFonts w:ascii="Calibri" w:hAnsi="Calibri" w:cs="Calibri"/>
              </w:rPr>
              <w:t xml:space="preserve"> </w:t>
            </w:r>
            <w:r>
              <w:rPr>
                <w:rFonts w:ascii="Calibri" w:hAnsi="Calibri" w:cs="Calibri"/>
              </w:rPr>
              <w:t xml:space="preserve"> Medium (50,000-499,999)</w:t>
            </w:r>
          </w:p>
          <w:p w14:paraId="3C53BEBE" w14:textId="0BC89CC7" w:rsidR="009C4610" w:rsidRPr="00801C31" w:rsidRDefault="00311C02" w:rsidP="00311C02">
            <w:pPr>
              <w:tabs>
                <w:tab w:val="right" w:pos="9360"/>
              </w:tabs>
              <w:rPr>
                <w:rFonts w:ascii="Calibri" w:hAnsi="Calibri" w:cs="Calibri"/>
              </w:rPr>
            </w:pPr>
            <w:r w:rsidRPr="00801C31">
              <w:rPr>
                <w:rFonts w:ascii="Calibri" w:hAnsi="Calibri" w:cs="Calibri"/>
              </w:rPr>
              <w:fldChar w:fldCharType="begin">
                <w:ffData>
                  <w:name w:val="Check4"/>
                  <w:enabled/>
                  <w:calcOnExit w:val="0"/>
                  <w:checkBox>
                    <w:sizeAuto/>
                    <w:default w:val="0"/>
                  </w:checkBox>
                </w:ffData>
              </w:fldChar>
            </w:r>
            <w:r w:rsidRPr="00801C31">
              <w:rPr>
                <w:rFonts w:ascii="Calibri" w:hAnsi="Calibri" w:cs="Calibri"/>
              </w:rPr>
              <w:instrText xml:space="preserve"> FORMCHECKBOX </w:instrText>
            </w:r>
            <w:r w:rsidR="003E5CEC">
              <w:rPr>
                <w:rFonts w:ascii="Calibri" w:hAnsi="Calibri" w:cs="Calibri"/>
              </w:rPr>
            </w:r>
            <w:r w:rsidR="003E5CEC">
              <w:rPr>
                <w:rFonts w:ascii="Calibri" w:hAnsi="Calibri" w:cs="Calibri"/>
              </w:rPr>
              <w:fldChar w:fldCharType="separate"/>
            </w:r>
            <w:r w:rsidRPr="00801C31">
              <w:rPr>
                <w:rFonts w:ascii="Calibri" w:hAnsi="Calibri" w:cs="Calibri"/>
              </w:rPr>
              <w:fldChar w:fldCharType="end"/>
            </w:r>
            <w:r w:rsidRPr="00801C31">
              <w:rPr>
                <w:rFonts w:ascii="Calibri" w:hAnsi="Calibri" w:cs="Calibri"/>
              </w:rPr>
              <w:t xml:space="preserve">  </w:t>
            </w:r>
            <w:r>
              <w:rPr>
                <w:rFonts w:ascii="Calibri" w:hAnsi="Calibri" w:cs="Calibri"/>
              </w:rPr>
              <w:t>Large (500,000+)</w:t>
            </w:r>
          </w:p>
        </w:tc>
      </w:tr>
      <w:tr w:rsidR="009C4610" w14:paraId="53EAD717" w14:textId="77777777" w:rsidTr="008F2F95">
        <w:trPr>
          <w:trHeight w:val="274"/>
        </w:trPr>
        <w:tc>
          <w:tcPr>
            <w:tcW w:w="3991" w:type="dxa"/>
            <w:tcBorders>
              <w:right w:val="single" w:sz="4" w:space="0" w:color="A6A6A6"/>
            </w:tcBorders>
            <w:shd w:val="clear" w:color="auto" w:fill="auto"/>
          </w:tcPr>
          <w:p w14:paraId="02B41E44" w14:textId="77777777" w:rsidR="009C4610" w:rsidRPr="00DC40CF" w:rsidRDefault="009C4610" w:rsidP="00D34833">
            <w:pPr>
              <w:tabs>
                <w:tab w:val="right" w:pos="9360"/>
              </w:tabs>
              <w:rPr>
                <w:rFonts w:ascii="Calibri" w:hAnsi="Calibri" w:cs="Calibri"/>
              </w:rPr>
            </w:pPr>
            <w:r>
              <w:rPr>
                <w:rFonts w:ascii="Calibri" w:hAnsi="Calibri" w:cs="Calibri"/>
              </w:rPr>
              <w:t>ZIP codes in the LHD’s jurisdiction (please list all, separating each with a comma)</w:t>
            </w:r>
          </w:p>
        </w:tc>
        <w:tc>
          <w:tcPr>
            <w:tcW w:w="5364" w:type="dxa"/>
            <w:tcBorders>
              <w:left w:val="single" w:sz="4" w:space="0" w:color="A6A6A6"/>
            </w:tcBorders>
            <w:shd w:val="clear" w:color="auto" w:fill="auto"/>
          </w:tcPr>
          <w:p w14:paraId="52F9CAED" w14:textId="77777777" w:rsidR="009C4610" w:rsidRPr="00801C31" w:rsidRDefault="009C4610" w:rsidP="00D34833">
            <w:pPr>
              <w:tabs>
                <w:tab w:val="right" w:pos="9360"/>
              </w:tabs>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C4610" w14:paraId="0C144674" w14:textId="77777777" w:rsidTr="008F2F95">
        <w:trPr>
          <w:trHeight w:val="274"/>
        </w:trPr>
        <w:tc>
          <w:tcPr>
            <w:tcW w:w="3991" w:type="dxa"/>
            <w:tcBorders>
              <w:right w:val="single" w:sz="4" w:space="0" w:color="A6A6A6"/>
            </w:tcBorders>
            <w:shd w:val="clear" w:color="auto" w:fill="auto"/>
          </w:tcPr>
          <w:p w14:paraId="4ED7C610" w14:textId="77777777" w:rsidR="00743830" w:rsidRPr="00743830" w:rsidRDefault="002311F6" w:rsidP="00D34833">
            <w:pPr>
              <w:tabs>
                <w:tab w:val="right" w:pos="9360"/>
              </w:tabs>
              <w:rPr>
                <w:rFonts w:ascii="Calibri" w:hAnsi="Calibri" w:cs="Calibri"/>
              </w:rPr>
            </w:pPr>
            <w:r w:rsidRPr="00743830">
              <w:rPr>
                <w:rFonts w:ascii="Calibri" w:hAnsi="Calibri" w:cs="Calibri"/>
              </w:rPr>
              <w:t xml:space="preserve">Please enter the </w:t>
            </w:r>
            <w:r w:rsidRPr="00743830">
              <w:rPr>
                <w:rFonts w:ascii="Calibri" w:hAnsi="Calibri" w:cs="Calibri"/>
                <w:bCs/>
              </w:rPr>
              <w:t>Rural Urban Commuting Areas (RUCAs) by census tract</w:t>
            </w:r>
            <w:r w:rsidR="009B0AD2" w:rsidRPr="00743830">
              <w:rPr>
                <w:rFonts w:ascii="Calibri" w:hAnsi="Calibri" w:cs="Calibri"/>
                <w:bCs/>
              </w:rPr>
              <w:t xml:space="preserve"> </w:t>
            </w:r>
            <w:r w:rsidR="009B0AD2" w:rsidRPr="00743830">
              <w:rPr>
                <w:rFonts w:ascii="Calibri" w:hAnsi="Calibri" w:cs="Calibri"/>
              </w:rPr>
              <w:t>for each ZIP code in the LHD’s jurisdiction</w:t>
            </w:r>
            <w:r w:rsidR="00061FAA" w:rsidRPr="00743830">
              <w:rPr>
                <w:rFonts w:ascii="Calibri" w:hAnsi="Calibri" w:cs="Calibri"/>
              </w:rPr>
              <w:t>, separating each with a comma</w:t>
            </w:r>
            <w:r w:rsidR="009B0AD2" w:rsidRPr="00743830">
              <w:rPr>
                <w:rFonts w:ascii="Calibri" w:hAnsi="Calibri" w:cs="Calibri"/>
              </w:rPr>
              <w:t xml:space="preserve">. RUCA codes are </w:t>
            </w:r>
            <w:r w:rsidRPr="00743830">
              <w:rPr>
                <w:rFonts w:ascii="Calibri" w:hAnsi="Calibri" w:cs="Calibri"/>
                <w:bCs/>
              </w:rPr>
              <w:t>available on the Rural Health Information Hub</w:t>
            </w:r>
            <w:r w:rsidRPr="00743830">
              <w:rPr>
                <w:rStyle w:val="Strong"/>
                <w:rFonts w:ascii="Verdana" w:hAnsi="Verdana"/>
                <w:color w:val="333333"/>
                <w:shd w:val="clear" w:color="auto" w:fill="FFFFFF"/>
              </w:rPr>
              <w:t xml:space="preserve"> </w:t>
            </w:r>
            <w:hyperlink r:id="rId12" w:history="1">
              <w:r w:rsidRPr="00743830">
                <w:rPr>
                  <w:rStyle w:val="Hyperlink"/>
                  <w:rFonts w:ascii="Calibri" w:hAnsi="Calibri" w:cs="Calibri"/>
                </w:rPr>
                <w:t>webs</w:t>
              </w:r>
              <w:r w:rsidRPr="00743830">
                <w:rPr>
                  <w:rStyle w:val="Hyperlink"/>
                  <w:rFonts w:ascii="Calibri" w:hAnsi="Calibri" w:cs="Calibri"/>
                </w:rPr>
                <w:t>i</w:t>
              </w:r>
              <w:r w:rsidRPr="00743830">
                <w:rPr>
                  <w:rStyle w:val="Hyperlink"/>
                  <w:rFonts w:ascii="Calibri" w:hAnsi="Calibri" w:cs="Calibri"/>
                </w:rPr>
                <w:t>te</w:t>
              </w:r>
            </w:hyperlink>
            <w:r w:rsidRPr="00743830">
              <w:rPr>
                <w:rFonts w:ascii="Calibri" w:hAnsi="Calibri" w:cs="Calibri"/>
              </w:rPr>
              <w:t>.</w:t>
            </w:r>
          </w:p>
          <w:p w14:paraId="183C3597" w14:textId="77777777" w:rsidR="00857902" w:rsidRDefault="00743830" w:rsidP="00D34833">
            <w:pPr>
              <w:tabs>
                <w:tab w:val="right" w:pos="9360"/>
              </w:tabs>
              <w:rPr>
                <w:rFonts w:ascii="Calibri" w:hAnsi="Calibri" w:cs="Calibri"/>
              </w:rPr>
            </w:pPr>
            <w:r w:rsidRPr="00743830">
              <w:rPr>
                <w:rFonts w:ascii="Calibri" w:hAnsi="Calibri" w:cs="Calibri"/>
              </w:rPr>
              <w:t>In the "Am I Rural? toolbar, enter your zip</w:t>
            </w:r>
            <w:r>
              <w:rPr>
                <w:rFonts w:ascii="Calibri" w:hAnsi="Calibri" w:cs="Calibri"/>
              </w:rPr>
              <w:t xml:space="preserve"> </w:t>
            </w:r>
            <w:r w:rsidRPr="00743830">
              <w:rPr>
                <w:rFonts w:ascii="Calibri" w:hAnsi="Calibri" w:cs="Calibri"/>
              </w:rPr>
              <w:t>code and then click on the "run report" button. Scroll down to “Rural Urban Commuting Areas (RUCA) by census tract”, under “Common Rural Definitions”</w:t>
            </w:r>
            <w:r>
              <w:rPr>
                <w:rFonts w:ascii="Calibri" w:hAnsi="Calibri" w:cs="Calibri"/>
              </w:rPr>
              <w:t xml:space="preserve"> to find the RUCA code.</w:t>
            </w:r>
            <w:r w:rsidRPr="00743830">
              <w:rPr>
                <w:rFonts w:ascii="Calibri" w:hAnsi="Calibri" w:cs="Calibri"/>
              </w:rPr>
              <w:t xml:space="preserve"> </w:t>
            </w:r>
          </w:p>
          <w:p w14:paraId="734A7AE6" w14:textId="0E6244D7" w:rsidR="009C4610" w:rsidRPr="00857902" w:rsidRDefault="00857902" w:rsidP="00857902">
            <w:r>
              <w:t>Reminder: More than half of the zip codes must have a RUCA value between 4 and 10 to be eligible to apply.</w:t>
            </w:r>
          </w:p>
        </w:tc>
        <w:tc>
          <w:tcPr>
            <w:tcW w:w="5364" w:type="dxa"/>
            <w:tcBorders>
              <w:left w:val="single" w:sz="4" w:space="0" w:color="A6A6A6"/>
            </w:tcBorders>
            <w:shd w:val="clear" w:color="auto" w:fill="auto"/>
          </w:tcPr>
          <w:p w14:paraId="0B59B8D4" w14:textId="01F69851" w:rsidR="009C4610" w:rsidRDefault="000E33F9" w:rsidP="00D34833">
            <w:pPr>
              <w:tabs>
                <w:tab w:val="right" w:pos="9360"/>
              </w:tabs>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C4610" w14:paraId="4FDC079F" w14:textId="3A74F062" w:rsidTr="008F2F95">
        <w:trPr>
          <w:trHeight w:val="288"/>
        </w:trPr>
        <w:tc>
          <w:tcPr>
            <w:tcW w:w="3991" w:type="dxa"/>
            <w:tcBorders>
              <w:right w:val="single" w:sz="4" w:space="0" w:color="A6A6A6"/>
            </w:tcBorders>
            <w:shd w:val="clear" w:color="auto" w:fill="auto"/>
          </w:tcPr>
          <w:p w14:paraId="00DF94C7" w14:textId="42FB8063" w:rsidR="009C4610" w:rsidRPr="00DC40CF" w:rsidRDefault="009C4610" w:rsidP="00D34833">
            <w:pPr>
              <w:tabs>
                <w:tab w:val="right" w:pos="9360"/>
              </w:tabs>
              <w:rPr>
                <w:rFonts w:ascii="Calibri" w:hAnsi="Calibri" w:cs="Calibri"/>
              </w:rPr>
            </w:pPr>
            <w:r w:rsidRPr="00DC40CF">
              <w:rPr>
                <w:rFonts w:ascii="Calibri" w:hAnsi="Calibri" w:cs="Calibri"/>
              </w:rPr>
              <w:t>Current number of staff:</w:t>
            </w:r>
          </w:p>
        </w:tc>
        <w:tc>
          <w:tcPr>
            <w:tcW w:w="5364" w:type="dxa"/>
            <w:tcBorders>
              <w:left w:val="single" w:sz="4" w:space="0" w:color="A6A6A6"/>
            </w:tcBorders>
            <w:shd w:val="clear" w:color="auto" w:fill="auto"/>
          </w:tcPr>
          <w:p w14:paraId="1C5B5875" w14:textId="1978478C" w:rsidR="009C4610" w:rsidRDefault="009C4610" w:rsidP="00D34833">
            <w:pPr>
              <w:tabs>
                <w:tab w:val="right" w:pos="9360"/>
              </w:tabs>
              <w:rPr>
                <w:rFonts w:ascii="Calibri" w:hAnsi="Calibri" w:cs="Calibri"/>
              </w:rPr>
            </w:pPr>
            <w:r w:rsidRPr="00613B0C">
              <w:rPr>
                <w:rFonts w:ascii="Calibri" w:hAnsi="Calibri" w:cs="Calibri"/>
                <w:b/>
              </w:rPr>
              <w:fldChar w:fldCharType="begin">
                <w:ffData>
                  <w:name w:val="Text3"/>
                  <w:enabled/>
                  <w:calcOnExit w:val="0"/>
                  <w:textInput/>
                </w:ffData>
              </w:fldChar>
            </w:r>
            <w:r w:rsidRPr="00613B0C">
              <w:rPr>
                <w:rFonts w:ascii="Calibri" w:hAnsi="Calibri" w:cs="Calibri"/>
                <w:b/>
              </w:rPr>
              <w:instrText xml:space="preserve"> FORMTEXT </w:instrText>
            </w:r>
            <w:r w:rsidRPr="00613B0C">
              <w:rPr>
                <w:rFonts w:ascii="Calibri" w:hAnsi="Calibri" w:cs="Calibri"/>
                <w:b/>
              </w:rPr>
            </w:r>
            <w:r w:rsidRPr="00613B0C">
              <w:rPr>
                <w:rFonts w:ascii="Calibri" w:hAnsi="Calibri" w:cs="Calibri"/>
                <w:b/>
              </w:rPr>
              <w:fldChar w:fldCharType="separate"/>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rPr>
              <w:fldChar w:fldCharType="end"/>
            </w:r>
            <w:r w:rsidRPr="00613B0C">
              <w:rPr>
                <w:rFonts w:ascii="Calibri" w:hAnsi="Calibri" w:cs="Calibri"/>
                <w:b/>
              </w:rPr>
              <w:t xml:space="preserve"> </w:t>
            </w:r>
            <w:r w:rsidRPr="00613B0C">
              <w:rPr>
                <w:rFonts w:ascii="Calibri" w:hAnsi="Calibri" w:cs="Calibri"/>
              </w:rPr>
              <w:t>full-time equivalents (FTEs)</w:t>
            </w:r>
          </w:p>
          <w:p w14:paraId="775D42E3" w14:textId="365D7597" w:rsidR="009C4610" w:rsidRPr="00613B0C" w:rsidRDefault="009C4610" w:rsidP="00D34833">
            <w:pPr>
              <w:tabs>
                <w:tab w:val="right" w:pos="9360"/>
              </w:tabs>
              <w:rPr>
                <w:rFonts w:ascii="Calibri" w:hAnsi="Calibri" w:cs="Calibri"/>
              </w:rPr>
            </w:pPr>
          </w:p>
        </w:tc>
      </w:tr>
    </w:tbl>
    <w:p w14:paraId="57FB4CC6" w14:textId="72C031DA" w:rsidR="006A5F7E" w:rsidRDefault="006A5F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5078"/>
      </w:tblGrid>
      <w:tr w:rsidR="00B961DD" w:rsidRPr="00DC40CF" w14:paraId="2DEFAC49" w14:textId="77777777" w:rsidTr="00600F8D">
        <w:trPr>
          <w:trHeight w:val="284"/>
        </w:trPr>
        <w:tc>
          <w:tcPr>
            <w:tcW w:w="11016" w:type="dxa"/>
            <w:gridSpan w:val="2"/>
            <w:tcBorders>
              <w:bottom w:val="single" w:sz="4" w:space="0" w:color="auto"/>
            </w:tcBorders>
            <w:shd w:val="clear" w:color="auto" w:fill="000000"/>
          </w:tcPr>
          <w:p w14:paraId="4D681B64" w14:textId="77777777" w:rsidR="00B961DD" w:rsidRPr="00DC40CF" w:rsidRDefault="00B961DD" w:rsidP="00600F8D">
            <w:pPr>
              <w:tabs>
                <w:tab w:val="right" w:pos="9360"/>
              </w:tabs>
              <w:rPr>
                <w:rFonts w:ascii="Calibri" w:hAnsi="Calibri" w:cs="Calibri"/>
                <w:b/>
                <w:color w:val="FFFFFF"/>
                <w:szCs w:val="24"/>
              </w:rPr>
            </w:pPr>
            <w:bookmarkStart w:id="4" w:name="ContractInfo"/>
            <w:r w:rsidRPr="00DC40CF">
              <w:rPr>
                <w:rFonts w:ascii="Calibri" w:hAnsi="Calibri" w:cs="Calibri"/>
                <w:b/>
                <w:color w:val="FFFFFF"/>
                <w:szCs w:val="24"/>
              </w:rPr>
              <w:t>CONTRACT INFORMATION</w:t>
            </w:r>
            <w:bookmarkEnd w:id="4"/>
          </w:p>
        </w:tc>
      </w:tr>
      <w:tr w:rsidR="00B961DD" w:rsidRPr="00DC40CF" w14:paraId="5224463F" w14:textId="77777777" w:rsidTr="00600F8D">
        <w:trPr>
          <w:trHeight w:val="284"/>
        </w:trPr>
        <w:tc>
          <w:tcPr>
            <w:tcW w:w="11016" w:type="dxa"/>
            <w:gridSpan w:val="2"/>
            <w:tcBorders>
              <w:bottom w:val="single" w:sz="4" w:space="0" w:color="auto"/>
            </w:tcBorders>
            <w:shd w:val="clear" w:color="auto" w:fill="auto"/>
          </w:tcPr>
          <w:p w14:paraId="5EB14801" w14:textId="74835180" w:rsidR="00B961DD" w:rsidRPr="00DC40CF" w:rsidRDefault="00B961DD" w:rsidP="00600F8D">
            <w:pPr>
              <w:tabs>
                <w:tab w:val="right" w:pos="9360"/>
              </w:tabs>
              <w:rPr>
                <w:rFonts w:ascii="Calibri" w:hAnsi="Calibri" w:cs="Calibri"/>
                <w:b/>
                <w:szCs w:val="24"/>
              </w:rPr>
            </w:pPr>
            <w:r w:rsidRPr="00DC40CF">
              <w:rPr>
                <w:rFonts w:ascii="Calibri" w:hAnsi="Calibri" w:cs="Calibri"/>
                <w:b/>
              </w:rPr>
              <w:t xml:space="preserve">Selected LHDs will enter into a contract with NACCHO to complete the </w:t>
            </w:r>
            <w:r>
              <w:rPr>
                <w:rFonts w:ascii="Calibri" w:hAnsi="Calibri" w:cs="Calibri"/>
                <w:b/>
              </w:rPr>
              <w:t>interviews that are required as part of the award</w:t>
            </w:r>
            <w:r w:rsidRPr="00DC40CF">
              <w:rPr>
                <w:rFonts w:ascii="Calibri" w:hAnsi="Calibri" w:cs="Calibri"/>
                <w:b/>
              </w:rPr>
              <w:t xml:space="preserve">.  </w:t>
            </w:r>
            <w:r>
              <w:rPr>
                <w:rFonts w:ascii="Calibri" w:hAnsi="Calibri" w:cs="Calibri"/>
                <w:b/>
              </w:rPr>
              <w:t>To expedite the contracting process for selected sites, a</w:t>
            </w:r>
            <w:r w:rsidRPr="00DC40CF">
              <w:rPr>
                <w:rFonts w:ascii="Calibri" w:hAnsi="Calibri" w:cs="Calibri"/>
                <w:b/>
              </w:rPr>
              <w:t xml:space="preserve">greement with NACCHO standard contract terms and conditions is a requirement for application.  No modifications will be made.  The information below will help to begin the contracting process immediately upon selection. </w:t>
            </w:r>
          </w:p>
        </w:tc>
      </w:tr>
      <w:tr w:rsidR="00B961DD" w:rsidRPr="00C72F77" w14:paraId="65E22AA0" w14:textId="77777777" w:rsidTr="00600F8D">
        <w:trPr>
          <w:trHeight w:val="1094"/>
        </w:trPr>
        <w:tc>
          <w:tcPr>
            <w:tcW w:w="4933" w:type="dxa"/>
            <w:tcBorders>
              <w:right w:val="single" w:sz="4" w:space="0" w:color="A6A6A6"/>
            </w:tcBorders>
            <w:shd w:val="clear" w:color="auto" w:fill="auto"/>
          </w:tcPr>
          <w:p w14:paraId="54A7D0B4" w14:textId="3D9C40E6" w:rsidR="00B961DD" w:rsidRPr="00DC40CF" w:rsidRDefault="00B961DD" w:rsidP="00600F8D">
            <w:pPr>
              <w:tabs>
                <w:tab w:val="right" w:pos="9360"/>
              </w:tabs>
              <w:rPr>
                <w:rFonts w:ascii="Calibri" w:hAnsi="Calibri" w:cs="Calibri"/>
              </w:rPr>
            </w:pPr>
            <w:r w:rsidRPr="00DC40CF">
              <w:rPr>
                <w:rFonts w:ascii="Calibri" w:hAnsi="Calibri"/>
              </w:rPr>
              <w:t xml:space="preserve">The LHD </w:t>
            </w:r>
            <w:r>
              <w:rPr>
                <w:rFonts w:ascii="Calibri" w:hAnsi="Calibri"/>
              </w:rPr>
              <w:t xml:space="preserve">(or entity that will be contracting with NACCHO, e.g., city government), including any relevant financial or legal offices, </w:t>
            </w:r>
            <w:r w:rsidRPr="00DC40CF">
              <w:rPr>
                <w:rFonts w:ascii="Calibri" w:hAnsi="Calibri"/>
              </w:rPr>
              <w:t xml:space="preserve">has read NACCHO’s </w:t>
            </w:r>
            <w:hyperlink r:id="rId13" w:anchor="asset:19230" w:history="1">
              <w:r w:rsidRPr="00F701A4">
                <w:rPr>
                  <w:rStyle w:val="Hyperlink"/>
                  <w:rFonts w:ascii="Calibri" w:hAnsi="Calibri" w:cstheme="minorBidi"/>
                </w:rPr>
                <w:t>standard contract language</w:t>
              </w:r>
            </w:hyperlink>
            <w:r>
              <w:rPr>
                <w:rFonts w:ascii="Calibri" w:hAnsi="Calibri"/>
              </w:rPr>
              <w:t xml:space="preserve"> and would be able to enter into a contract without making modifications to the terms and conditions.</w:t>
            </w:r>
          </w:p>
        </w:tc>
        <w:tc>
          <w:tcPr>
            <w:tcW w:w="6083" w:type="dxa"/>
            <w:tcBorders>
              <w:left w:val="single" w:sz="4" w:space="0" w:color="A6A6A6"/>
            </w:tcBorders>
            <w:shd w:val="clear" w:color="auto" w:fill="auto"/>
          </w:tcPr>
          <w:p w14:paraId="44FE5FDC" w14:textId="77777777" w:rsidR="00B961DD" w:rsidRPr="00C72F77" w:rsidRDefault="00B961DD" w:rsidP="00600F8D">
            <w:pPr>
              <w:tabs>
                <w:tab w:val="right" w:pos="9360"/>
              </w:tabs>
              <w:rPr>
                <w:rFonts w:ascii="Calibri" w:hAnsi="Calibri" w:cs="Calibri"/>
              </w:rPr>
            </w:pPr>
            <w:r w:rsidRPr="00C72F77">
              <w:rPr>
                <w:rFonts w:ascii="Calibri" w:hAnsi="Calibri" w:cs="Calibri"/>
              </w:rPr>
              <w:fldChar w:fldCharType="begin">
                <w:ffData>
                  <w:name w:val="Check1"/>
                  <w:enabled/>
                  <w:calcOnExit w:val="0"/>
                  <w:checkBox>
                    <w:sizeAuto/>
                    <w:default w:val="0"/>
                  </w:checkBox>
                </w:ffData>
              </w:fldChar>
            </w:r>
            <w:r w:rsidRPr="00C72F77">
              <w:rPr>
                <w:rFonts w:ascii="Calibri" w:hAnsi="Calibri" w:cs="Calibri"/>
              </w:rPr>
              <w:instrText xml:space="preserve"> FORMCHECKBOX </w:instrText>
            </w:r>
            <w:r w:rsidR="003E5CEC">
              <w:rPr>
                <w:rFonts w:ascii="Calibri" w:hAnsi="Calibri" w:cs="Calibri"/>
              </w:rPr>
            </w:r>
            <w:r w:rsidR="003E5CEC">
              <w:rPr>
                <w:rFonts w:ascii="Calibri" w:hAnsi="Calibri" w:cs="Calibri"/>
              </w:rPr>
              <w:fldChar w:fldCharType="separate"/>
            </w:r>
            <w:r w:rsidRPr="00C72F77">
              <w:rPr>
                <w:rFonts w:ascii="Calibri" w:hAnsi="Calibri" w:cs="Calibri"/>
              </w:rPr>
              <w:fldChar w:fldCharType="end"/>
            </w:r>
            <w:r w:rsidRPr="00C72F77">
              <w:rPr>
                <w:rFonts w:ascii="Calibri" w:hAnsi="Calibri" w:cs="Calibri"/>
              </w:rPr>
              <w:t xml:space="preserve">  Yes</w:t>
            </w:r>
          </w:p>
          <w:p w14:paraId="6DB045EC" w14:textId="77777777" w:rsidR="00B961DD" w:rsidRPr="00C72F77" w:rsidRDefault="00B961DD" w:rsidP="00600F8D">
            <w:pPr>
              <w:tabs>
                <w:tab w:val="right" w:pos="9360"/>
              </w:tabs>
              <w:rPr>
                <w:rFonts w:ascii="Calibri" w:hAnsi="Calibri" w:cs="Calibri"/>
              </w:rPr>
            </w:pPr>
            <w:r w:rsidRPr="00C72F77">
              <w:rPr>
                <w:rFonts w:ascii="Calibri" w:hAnsi="Calibri" w:cs="Calibri"/>
              </w:rPr>
              <w:fldChar w:fldCharType="begin">
                <w:ffData>
                  <w:name w:val="Check2"/>
                  <w:enabled/>
                  <w:calcOnExit w:val="0"/>
                  <w:checkBox>
                    <w:sizeAuto/>
                    <w:default w:val="0"/>
                  </w:checkBox>
                </w:ffData>
              </w:fldChar>
            </w:r>
            <w:r w:rsidRPr="00C72F77">
              <w:rPr>
                <w:rFonts w:ascii="Calibri" w:hAnsi="Calibri" w:cs="Calibri"/>
              </w:rPr>
              <w:instrText xml:space="preserve"> FORMCHECKBOX </w:instrText>
            </w:r>
            <w:r w:rsidR="003E5CEC">
              <w:rPr>
                <w:rFonts w:ascii="Calibri" w:hAnsi="Calibri" w:cs="Calibri"/>
              </w:rPr>
            </w:r>
            <w:r w:rsidR="003E5CEC">
              <w:rPr>
                <w:rFonts w:ascii="Calibri" w:hAnsi="Calibri" w:cs="Calibri"/>
              </w:rPr>
              <w:fldChar w:fldCharType="separate"/>
            </w:r>
            <w:r w:rsidRPr="00C72F77">
              <w:rPr>
                <w:rFonts w:ascii="Calibri" w:hAnsi="Calibri" w:cs="Calibri"/>
              </w:rPr>
              <w:fldChar w:fldCharType="end"/>
            </w:r>
            <w:r w:rsidRPr="00C72F77">
              <w:rPr>
                <w:rFonts w:ascii="Calibri" w:hAnsi="Calibri" w:cs="Calibri"/>
              </w:rPr>
              <w:t xml:space="preserve">  No</w:t>
            </w:r>
          </w:p>
          <w:p w14:paraId="1E77681F" w14:textId="77777777" w:rsidR="00B961DD" w:rsidRPr="00C72F77" w:rsidRDefault="00B961DD" w:rsidP="00600F8D">
            <w:pPr>
              <w:tabs>
                <w:tab w:val="right" w:pos="9360"/>
              </w:tabs>
              <w:rPr>
                <w:rFonts w:ascii="Calibri" w:hAnsi="Calibri" w:cs="Calibri"/>
              </w:rPr>
            </w:pPr>
          </w:p>
        </w:tc>
      </w:tr>
      <w:tr w:rsidR="00B961DD" w:rsidRPr="00C72F77" w14:paraId="51EF8FA0" w14:textId="77777777" w:rsidTr="00600F8D">
        <w:trPr>
          <w:trHeight w:val="764"/>
        </w:trPr>
        <w:tc>
          <w:tcPr>
            <w:tcW w:w="4933" w:type="dxa"/>
            <w:tcBorders>
              <w:right w:val="single" w:sz="4" w:space="0" w:color="A6A6A6"/>
            </w:tcBorders>
            <w:shd w:val="clear" w:color="auto" w:fill="auto"/>
          </w:tcPr>
          <w:p w14:paraId="308A3343" w14:textId="34997E1C" w:rsidR="00B961DD" w:rsidRPr="00DC40CF" w:rsidRDefault="00B961DD" w:rsidP="00600F8D">
            <w:pPr>
              <w:tabs>
                <w:tab w:val="right" w:pos="9360"/>
              </w:tabs>
              <w:rPr>
                <w:rFonts w:ascii="Calibri" w:hAnsi="Calibri"/>
              </w:rPr>
            </w:pPr>
            <w:r w:rsidRPr="00DC40CF">
              <w:rPr>
                <w:rFonts w:ascii="Calibri" w:hAnsi="Calibri"/>
              </w:rPr>
              <w:t xml:space="preserve">The LHD </w:t>
            </w:r>
            <w:r>
              <w:rPr>
                <w:rFonts w:ascii="Calibri" w:hAnsi="Calibri"/>
              </w:rPr>
              <w:t xml:space="preserve">(or contracting entity) will be </w:t>
            </w:r>
            <w:r w:rsidRPr="00DC40CF">
              <w:rPr>
                <w:rFonts w:ascii="Calibri" w:hAnsi="Calibri"/>
              </w:rPr>
              <w:t>able to sign and return a contract to NACCHO</w:t>
            </w:r>
            <w:r>
              <w:rPr>
                <w:rFonts w:ascii="Calibri" w:hAnsi="Calibri"/>
              </w:rPr>
              <w:t xml:space="preserve"> within</w:t>
            </w:r>
            <w:r w:rsidRPr="00DC40CF">
              <w:rPr>
                <w:rFonts w:ascii="Calibri" w:hAnsi="Calibri"/>
              </w:rPr>
              <w:t xml:space="preserve"> </w:t>
            </w:r>
            <w:r>
              <w:rPr>
                <w:rFonts w:ascii="Calibri" w:hAnsi="Calibri"/>
              </w:rPr>
              <w:t>2</w:t>
            </w:r>
            <w:r w:rsidRPr="00DC40CF">
              <w:rPr>
                <w:rFonts w:ascii="Calibri" w:hAnsi="Calibri"/>
              </w:rPr>
              <w:t xml:space="preserve">0 </w:t>
            </w:r>
            <w:r w:rsidR="00FB5FA4">
              <w:rPr>
                <w:rFonts w:ascii="Calibri" w:hAnsi="Calibri"/>
              </w:rPr>
              <w:t xml:space="preserve">business </w:t>
            </w:r>
            <w:r w:rsidRPr="00DC40CF">
              <w:rPr>
                <w:rFonts w:ascii="Calibri" w:hAnsi="Calibri"/>
              </w:rPr>
              <w:t>days of receipt.</w:t>
            </w:r>
          </w:p>
        </w:tc>
        <w:tc>
          <w:tcPr>
            <w:tcW w:w="6083" w:type="dxa"/>
            <w:tcBorders>
              <w:left w:val="single" w:sz="4" w:space="0" w:color="A6A6A6"/>
            </w:tcBorders>
            <w:shd w:val="clear" w:color="auto" w:fill="auto"/>
          </w:tcPr>
          <w:p w14:paraId="40DD63D6" w14:textId="77777777" w:rsidR="00B961DD" w:rsidRPr="00C72F77" w:rsidRDefault="00B961DD" w:rsidP="00600F8D">
            <w:pPr>
              <w:tabs>
                <w:tab w:val="right" w:pos="9360"/>
              </w:tabs>
              <w:rPr>
                <w:rFonts w:ascii="Calibri" w:hAnsi="Calibri" w:cs="Calibri"/>
              </w:rPr>
            </w:pPr>
            <w:r w:rsidRPr="00C72F77">
              <w:rPr>
                <w:rFonts w:ascii="Calibri" w:hAnsi="Calibri" w:cs="Calibri"/>
              </w:rPr>
              <w:fldChar w:fldCharType="begin">
                <w:ffData>
                  <w:name w:val="Check1"/>
                  <w:enabled/>
                  <w:calcOnExit w:val="0"/>
                  <w:checkBox>
                    <w:sizeAuto/>
                    <w:default w:val="0"/>
                  </w:checkBox>
                </w:ffData>
              </w:fldChar>
            </w:r>
            <w:r w:rsidRPr="00C72F77">
              <w:rPr>
                <w:rFonts w:ascii="Calibri" w:hAnsi="Calibri" w:cs="Calibri"/>
              </w:rPr>
              <w:instrText xml:space="preserve"> FORMCHECKBOX </w:instrText>
            </w:r>
            <w:r w:rsidR="003E5CEC">
              <w:rPr>
                <w:rFonts w:ascii="Calibri" w:hAnsi="Calibri" w:cs="Calibri"/>
              </w:rPr>
            </w:r>
            <w:r w:rsidR="003E5CEC">
              <w:rPr>
                <w:rFonts w:ascii="Calibri" w:hAnsi="Calibri" w:cs="Calibri"/>
              </w:rPr>
              <w:fldChar w:fldCharType="separate"/>
            </w:r>
            <w:r w:rsidRPr="00C72F77">
              <w:rPr>
                <w:rFonts w:ascii="Calibri" w:hAnsi="Calibri" w:cs="Calibri"/>
              </w:rPr>
              <w:fldChar w:fldCharType="end"/>
            </w:r>
            <w:r w:rsidRPr="00C72F77">
              <w:rPr>
                <w:rFonts w:ascii="Calibri" w:hAnsi="Calibri" w:cs="Calibri"/>
              </w:rPr>
              <w:t xml:space="preserve">  Yes</w:t>
            </w:r>
          </w:p>
          <w:p w14:paraId="622C20B4" w14:textId="6DE9109C" w:rsidR="00B961DD" w:rsidRPr="00C72F77" w:rsidRDefault="00B961DD" w:rsidP="00600F8D">
            <w:pPr>
              <w:tabs>
                <w:tab w:val="right" w:pos="9360"/>
              </w:tabs>
              <w:rPr>
                <w:rFonts w:ascii="Calibri" w:hAnsi="Calibri" w:cs="Calibri"/>
              </w:rPr>
            </w:pPr>
            <w:r w:rsidRPr="00C72F77">
              <w:rPr>
                <w:rFonts w:ascii="Calibri" w:hAnsi="Calibri" w:cs="Calibri"/>
              </w:rPr>
              <w:fldChar w:fldCharType="begin">
                <w:ffData>
                  <w:name w:val="Check2"/>
                  <w:enabled/>
                  <w:calcOnExit w:val="0"/>
                  <w:checkBox>
                    <w:sizeAuto/>
                    <w:default w:val="0"/>
                  </w:checkBox>
                </w:ffData>
              </w:fldChar>
            </w:r>
            <w:r w:rsidRPr="00C72F77">
              <w:rPr>
                <w:rFonts w:ascii="Calibri" w:hAnsi="Calibri" w:cs="Calibri"/>
              </w:rPr>
              <w:instrText xml:space="preserve"> FORMCHECKBOX </w:instrText>
            </w:r>
            <w:r w:rsidR="003E5CEC">
              <w:rPr>
                <w:rFonts w:ascii="Calibri" w:hAnsi="Calibri" w:cs="Calibri"/>
              </w:rPr>
            </w:r>
            <w:r w:rsidR="003E5CEC">
              <w:rPr>
                <w:rFonts w:ascii="Calibri" w:hAnsi="Calibri" w:cs="Calibri"/>
              </w:rPr>
              <w:fldChar w:fldCharType="separate"/>
            </w:r>
            <w:r w:rsidRPr="00C72F77">
              <w:rPr>
                <w:rFonts w:ascii="Calibri" w:hAnsi="Calibri" w:cs="Calibri"/>
              </w:rPr>
              <w:fldChar w:fldCharType="end"/>
            </w:r>
            <w:r w:rsidRPr="00C72F77">
              <w:rPr>
                <w:rFonts w:ascii="Calibri" w:hAnsi="Calibri" w:cs="Calibri"/>
              </w:rPr>
              <w:t xml:space="preserve">  No</w:t>
            </w:r>
          </w:p>
        </w:tc>
      </w:tr>
      <w:tr w:rsidR="00B961DD" w:rsidRPr="00C72F77" w14:paraId="217C509A" w14:textId="77777777" w:rsidTr="00600F8D">
        <w:trPr>
          <w:trHeight w:val="764"/>
        </w:trPr>
        <w:tc>
          <w:tcPr>
            <w:tcW w:w="4933" w:type="dxa"/>
            <w:tcBorders>
              <w:right w:val="single" w:sz="4" w:space="0" w:color="A6A6A6"/>
            </w:tcBorders>
            <w:shd w:val="clear" w:color="auto" w:fill="auto"/>
          </w:tcPr>
          <w:p w14:paraId="6E65DF17" w14:textId="77777777" w:rsidR="00B961DD" w:rsidRPr="00DC40CF" w:rsidRDefault="00B961DD" w:rsidP="00600F8D">
            <w:pPr>
              <w:tabs>
                <w:tab w:val="right" w:pos="9360"/>
              </w:tabs>
              <w:rPr>
                <w:rFonts w:ascii="Calibri" w:hAnsi="Calibri"/>
              </w:rPr>
            </w:pPr>
            <w:r w:rsidRPr="00DC40CF">
              <w:rPr>
                <w:rFonts w:ascii="Calibri" w:hAnsi="Calibri"/>
              </w:rPr>
              <w:t xml:space="preserve">If you selected ‘No’ </w:t>
            </w:r>
            <w:r>
              <w:rPr>
                <w:rFonts w:ascii="Calibri" w:hAnsi="Calibri"/>
              </w:rPr>
              <w:t>to either of the above</w:t>
            </w:r>
            <w:r w:rsidRPr="00DC40CF">
              <w:rPr>
                <w:rFonts w:ascii="Calibri" w:hAnsi="Calibri"/>
              </w:rPr>
              <w:t>, please explain</w:t>
            </w:r>
            <w:r>
              <w:rPr>
                <w:rFonts w:ascii="Calibri" w:hAnsi="Calibri"/>
              </w:rPr>
              <w:t xml:space="preserve">.  </w:t>
            </w:r>
          </w:p>
        </w:tc>
        <w:tc>
          <w:tcPr>
            <w:tcW w:w="6083" w:type="dxa"/>
            <w:tcBorders>
              <w:left w:val="single" w:sz="4" w:space="0" w:color="A6A6A6"/>
            </w:tcBorders>
            <w:shd w:val="clear" w:color="auto" w:fill="auto"/>
          </w:tcPr>
          <w:p w14:paraId="552C59C2" w14:textId="77777777" w:rsidR="00B961DD" w:rsidRPr="00C72F77" w:rsidRDefault="00B961DD" w:rsidP="00600F8D">
            <w:pPr>
              <w:tabs>
                <w:tab w:val="right" w:pos="9360"/>
              </w:tabs>
              <w:rPr>
                <w:rFonts w:ascii="Calibri" w:hAnsi="Calibri" w:cs="Calibri"/>
              </w:rPr>
            </w:pPr>
            <w:r w:rsidRPr="00DC40CF">
              <w:rPr>
                <w:rFonts w:ascii="Calibri" w:hAnsi="Calibri" w:cs="Calibri"/>
                <w:szCs w:val="24"/>
              </w:rPr>
              <w:fldChar w:fldCharType="begin">
                <w:ffData>
                  <w:name w:val="Text2"/>
                  <w:enabled/>
                  <w:calcOnExit w:val="0"/>
                  <w:textInput/>
                </w:ffData>
              </w:fldChar>
            </w:r>
            <w:r w:rsidRPr="00DC40CF">
              <w:rPr>
                <w:rFonts w:ascii="Calibri" w:hAnsi="Calibri" w:cs="Calibri"/>
                <w:szCs w:val="24"/>
              </w:rPr>
              <w:instrText xml:space="preserve"> FORMTEXT </w:instrText>
            </w:r>
            <w:r w:rsidRPr="00DC40CF">
              <w:rPr>
                <w:rFonts w:ascii="Calibri" w:hAnsi="Calibri" w:cs="Calibri"/>
                <w:szCs w:val="24"/>
              </w:rPr>
            </w:r>
            <w:r w:rsidRPr="00DC40CF">
              <w:rPr>
                <w:rFonts w:ascii="Calibri" w:hAnsi="Calibri" w:cs="Calibri"/>
                <w:szCs w:val="24"/>
              </w:rPr>
              <w:fldChar w:fldCharType="separate"/>
            </w:r>
            <w:r w:rsidRPr="00DC40CF">
              <w:rPr>
                <w:rFonts w:ascii="Calibri" w:hAnsi="Calibri" w:cs="Calibri"/>
                <w:noProof/>
                <w:szCs w:val="24"/>
              </w:rPr>
              <w:t> </w:t>
            </w:r>
            <w:r w:rsidRPr="00DC40CF">
              <w:rPr>
                <w:rFonts w:ascii="Calibri" w:hAnsi="Calibri" w:cs="Calibri"/>
                <w:noProof/>
                <w:szCs w:val="24"/>
              </w:rPr>
              <w:t> </w:t>
            </w:r>
            <w:r w:rsidRPr="00DC40CF">
              <w:rPr>
                <w:rFonts w:ascii="Calibri" w:hAnsi="Calibri" w:cs="Calibri"/>
                <w:noProof/>
                <w:szCs w:val="24"/>
              </w:rPr>
              <w:t> </w:t>
            </w:r>
            <w:r w:rsidRPr="00DC40CF">
              <w:rPr>
                <w:rFonts w:ascii="Calibri" w:hAnsi="Calibri" w:cs="Calibri"/>
                <w:noProof/>
                <w:szCs w:val="24"/>
              </w:rPr>
              <w:t> </w:t>
            </w:r>
            <w:r w:rsidRPr="00DC40CF">
              <w:rPr>
                <w:rFonts w:ascii="Calibri" w:hAnsi="Calibri" w:cs="Calibri"/>
                <w:noProof/>
                <w:szCs w:val="24"/>
              </w:rPr>
              <w:t> </w:t>
            </w:r>
            <w:r w:rsidRPr="00DC40CF">
              <w:rPr>
                <w:rFonts w:ascii="Calibri" w:hAnsi="Calibri" w:cs="Calibri"/>
                <w:szCs w:val="24"/>
              </w:rPr>
              <w:fldChar w:fldCharType="end"/>
            </w:r>
          </w:p>
        </w:tc>
      </w:tr>
    </w:tbl>
    <w:p w14:paraId="52457360" w14:textId="77777777" w:rsidR="00B961DD" w:rsidRDefault="00B961DD"/>
    <w:p w14:paraId="6408B3DC" w14:textId="7F8855B1" w:rsidR="00061FAA" w:rsidRPr="00B4198A" w:rsidRDefault="00C44665">
      <w:pPr>
        <w:rPr>
          <w:b/>
          <w:u w:val="single"/>
        </w:rPr>
      </w:pPr>
      <w:r w:rsidRPr="00B4198A">
        <w:rPr>
          <w:b/>
          <w:u w:val="single"/>
        </w:rPr>
        <w:t xml:space="preserve">Part 1.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FB63A8" w:rsidRPr="001E1B40" w14:paraId="79E8506A" w14:textId="77777777" w:rsidTr="00FB63A8">
        <w:trPr>
          <w:trHeight w:val="611"/>
        </w:trPr>
        <w:tc>
          <w:tcPr>
            <w:tcW w:w="9355" w:type="dxa"/>
            <w:gridSpan w:val="2"/>
            <w:tcBorders>
              <w:right w:val="single" w:sz="4" w:space="0" w:color="A6A6A6"/>
            </w:tcBorders>
            <w:shd w:val="clear" w:color="auto" w:fill="000000" w:themeFill="text1"/>
          </w:tcPr>
          <w:p w14:paraId="3500C73D" w14:textId="10927D49" w:rsidR="00FB63A8" w:rsidRDefault="00FB63A8" w:rsidP="006A5F7E">
            <w:pPr>
              <w:spacing w:after="0" w:line="240" w:lineRule="auto"/>
            </w:pPr>
            <w:r>
              <w:rPr>
                <w:rFonts w:ascii="Calibri" w:hAnsi="Calibri" w:cs="Calibri"/>
                <w:b/>
                <w:color w:val="FFFFFF"/>
                <w:szCs w:val="24"/>
              </w:rPr>
              <w:t>LEADING PRACTICE</w:t>
            </w:r>
            <w:r w:rsidRPr="00DC40CF">
              <w:rPr>
                <w:rFonts w:ascii="Calibri" w:hAnsi="Calibri" w:cs="Calibri"/>
                <w:b/>
                <w:color w:val="FFFFFF"/>
                <w:szCs w:val="24"/>
              </w:rPr>
              <w:t xml:space="preserve"> INFORMATION</w:t>
            </w:r>
          </w:p>
        </w:tc>
      </w:tr>
      <w:tr w:rsidR="00FB63A8" w:rsidRPr="001E1B40" w14:paraId="6FA303C5" w14:textId="77777777" w:rsidTr="00FB63A8">
        <w:trPr>
          <w:trHeight w:val="1094"/>
        </w:trPr>
        <w:tc>
          <w:tcPr>
            <w:tcW w:w="9355" w:type="dxa"/>
            <w:gridSpan w:val="2"/>
            <w:tcBorders>
              <w:right w:val="single" w:sz="4" w:space="0" w:color="A6A6A6"/>
            </w:tcBorders>
            <w:shd w:val="clear" w:color="auto" w:fill="auto"/>
          </w:tcPr>
          <w:p w14:paraId="09B318E3" w14:textId="17EC7F13" w:rsidR="00F4184B" w:rsidRDefault="00FB63A8" w:rsidP="006A5F7E">
            <w:pPr>
              <w:rPr>
                <w:rFonts w:ascii="Calibri" w:hAnsi="Calibri" w:cs="Calibri"/>
              </w:rPr>
            </w:pPr>
            <w:r>
              <w:rPr>
                <w:rFonts w:ascii="Calibri" w:hAnsi="Calibri" w:cs="Calibri"/>
              </w:rPr>
              <w:t xml:space="preserve">Please review the </w:t>
            </w:r>
            <w:hyperlink r:id="rId14" w:history="1">
              <w:r w:rsidRPr="00F621B8">
                <w:rPr>
                  <w:rStyle w:val="Hyperlink"/>
                  <w:rFonts w:ascii="Calibri" w:hAnsi="Calibri" w:cs="Calibri"/>
                </w:rPr>
                <w:t>Community Health Improvement M</w:t>
              </w:r>
              <w:r>
                <w:rPr>
                  <w:rStyle w:val="Hyperlink"/>
                  <w:rFonts w:ascii="Calibri" w:hAnsi="Calibri" w:cs="Calibri"/>
                </w:rPr>
                <w:t>atrix</w:t>
              </w:r>
              <w:r w:rsidRPr="00F621B8">
                <w:rPr>
                  <w:rStyle w:val="Hyperlink"/>
                  <w:rFonts w:ascii="Calibri" w:hAnsi="Calibri" w:cs="Calibri"/>
                </w:rPr>
                <w:t xml:space="preserve"> (CHIM)</w:t>
              </w:r>
            </w:hyperlink>
            <w:r w:rsidR="00C15159">
              <w:rPr>
                <w:rStyle w:val="Hyperlink"/>
                <w:rFonts w:ascii="Calibri" w:hAnsi="Calibri" w:cs="Calibri"/>
              </w:rPr>
              <w:t xml:space="preserve"> </w:t>
            </w:r>
            <w:r>
              <w:rPr>
                <w:rFonts w:ascii="Calibri" w:hAnsi="Calibri" w:cs="Calibri"/>
              </w:rPr>
              <w:t>, a NACCHO tool for conducting a gap analysis of the current strategies for addressing SD</w:t>
            </w:r>
            <w:r w:rsidR="00C15159">
              <w:rPr>
                <w:rFonts w:ascii="Calibri" w:hAnsi="Calibri" w:cs="Calibri"/>
              </w:rPr>
              <w:t>O</w:t>
            </w:r>
            <w:r>
              <w:rPr>
                <w:rFonts w:ascii="Calibri" w:hAnsi="Calibri" w:cs="Calibri"/>
              </w:rPr>
              <w:t xml:space="preserve">H. Follow the instructions to list each </w:t>
            </w:r>
            <w:r w:rsidR="00C15159">
              <w:rPr>
                <w:rFonts w:ascii="Calibri" w:hAnsi="Calibri" w:cs="Calibri"/>
              </w:rPr>
              <w:t xml:space="preserve">practice </w:t>
            </w:r>
            <w:r>
              <w:rPr>
                <w:rFonts w:ascii="Calibri" w:hAnsi="Calibri" w:cs="Calibri"/>
              </w:rPr>
              <w:t xml:space="preserve">you are implementing to address the outcome identified above. Place the </w:t>
            </w:r>
            <w:r w:rsidR="00C15159">
              <w:rPr>
                <w:rFonts w:ascii="Calibri" w:hAnsi="Calibri" w:cs="Calibri"/>
              </w:rPr>
              <w:t xml:space="preserve">practice </w:t>
            </w:r>
            <w:r>
              <w:rPr>
                <w:rFonts w:ascii="Calibri" w:hAnsi="Calibri" w:cs="Calibri"/>
              </w:rPr>
              <w:t xml:space="preserve">in the matrix by the level of prevention and level of intervention that best describe the </w:t>
            </w:r>
            <w:r w:rsidR="00C15159">
              <w:rPr>
                <w:rFonts w:ascii="Calibri" w:hAnsi="Calibri" w:cs="Calibri"/>
              </w:rPr>
              <w:t>practice</w:t>
            </w:r>
            <w:r>
              <w:rPr>
                <w:rFonts w:ascii="Calibri" w:hAnsi="Calibri" w:cs="Calibri"/>
              </w:rPr>
              <w:t xml:space="preserve">, using the definitions provided in the document. If possible, please complete the CHIM with key community partners responsible for the CHIP. </w:t>
            </w:r>
          </w:p>
          <w:p w14:paraId="64ED72ED" w14:textId="783F9516" w:rsidR="00C15159" w:rsidRDefault="00C15159" w:rsidP="006A5F7E">
            <w:pPr>
              <w:rPr>
                <w:rFonts w:ascii="Calibri" w:hAnsi="Calibri" w:cs="Calibri"/>
              </w:rPr>
            </w:pPr>
            <w:r>
              <w:rPr>
                <w:rFonts w:ascii="Calibri" w:hAnsi="Calibri" w:cs="Calibri"/>
              </w:rPr>
              <w:t xml:space="preserve">Please use the </w:t>
            </w:r>
            <w:hyperlink r:id="rId15" w:history="1">
              <w:r w:rsidRPr="00C81014">
                <w:rPr>
                  <w:rStyle w:val="Hyperlink"/>
                  <w:rFonts w:ascii="Calibri" w:hAnsi="Calibri" w:cs="Calibri"/>
                </w:rPr>
                <w:t>fillable CHIM</w:t>
              </w:r>
            </w:hyperlink>
            <w:r>
              <w:rPr>
                <w:rFonts w:ascii="Calibri" w:hAnsi="Calibri" w:cs="Calibri"/>
              </w:rPr>
              <w:t xml:space="preserve"> to map your practices. </w:t>
            </w:r>
          </w:p>
          <w:p w14:paraId="112265AB" w14:textId="64FE525B" w:rsidR="00FB63A8" w:rsidRPr="00DE7BB6" w:rsidRDefault="00EA4A9F" w:rsidP="006A5F7E">
            <w:pPr>
              <w:rPr>
                <w:rFonts w:ascii="Calibri" w:hAnsi="Calibri" w:cs="Calibri"/>
                <w:i/>
              </w:rPr>
            </w:pPr>
            <w:r w:rsidRPr="00DE7BB6">
              <w:rPr>
                <w:rFonts w:ascii="Calibri" w:hAnsi="Calibri" w:cs="Calibri"/>
                <w:i/>
              </w:rPr>
              <w:t>You will be prompted to u</w:t>
            </w:r>
            <w:r w:rsidR="00FB63A8" w:rsidRPr="00DE7BB6">
              <w:rPr>
                <w:rFonts w:ascii="Calibri" w:hAnsi="Calibri" w:cs="Calibri"/>
                <w:i/>
              </w:rPr>
              <w:t xml:space="preserve">pload your </w:t>
            </w:r>
            <w:r w:rsidR="00C15159" w:rsidRPr="00DE7BB6">
              <w:rPr>
                <w:rFonts w:ascii="Calibri" w:hAnsi="Calibri" w:cs="Calibri"/>
                <w:i/>
              </w:rPr>
              <w:t xml:space="preserve">completed </w:t>
            </w:r>
            <w:r w:rsidR="00FB63A8" w:rsidRPr="00DE7BB6">
              <w:rPr>
                <w:rFonts w:ascii="Calibri" w:hAnsi="Calibri" w:cs="Calibri"/>
                <w:i/>
              </w:rPr>
              <w:t>CHIM</w:t>
            </w:r>
            <w:r w:rsidR="00DE7BB6">
              <w:rPr>
                <w:rFonts w:ascii="Calibri" w:hAnsi="Calibri" w:cs="Calibri"/>
                <w:i/>
              </w:rPr>
              <w:t xml:space="preserve"> in the document uploads section</w:t>
            </w:r>
            <w:r w:rsidR="00FB63A8" w:rsidRPr="00DE7BB6">
              <w:rPr>
                <w:rFonts w:ascii="Calibri" w:hAnsi="Calibri" w:cs="Calibri"/>
                <w:i/>
              </w:rPr>
              <w:t>.</w:t>
            </w:r>
          </w:p>
        </w:tc>
      </w:tr>
      <w:tr w:rsidR="00FB63A8" w:rsidRPr="001E1B40" w14:paraId="509B5D0E" w14:textId="77777777" w:rsidTr="00D40C5C">
        <w:trPr>
          <w:trHeight w:val="782"/>
        </w:trPr>
        <w:tc>
          <w:tcPr>
            <w:tcW w:w="9355" w:type="dxa"/>
            <w:gridSpan w:val="2"/>
            <w:tcBorders>
              <w:right w:val="single" w:sz="4" w:space="0" w:color="A6A6A6"/>
            </w:tcBorders>
            <w:shd w:val="clear" w:color="auto" w:fill="auto"/>
          </w:tcPr>
          <w:p w14:paraId="0880CF3F" w14:textId="48C203E9" w:rsidR="00FB63A8" w:rsidRDefault="006A1C10" w:rsidP="006A5F7E">
            <w:pPr>
              <w:spacing w:after="0" w:line="240" w:lineRule="auto"/>
            </w:pPr>
            <w:r>
              <w:t>Look</w:t>
            </w:r>
            <w:r w:rsidR="00FB63A8">
              <w:t xml:space="preserve"> at the two highlighted cells in your completed CHIM</w:t>
            </w:r>
            <w:r>
              <w:t>.</w:t>
            </w:r>
            <w:r w:rsidR="00FB63A8">
              <w:t xml:space="preserve"> Within those cells, select </w:t>
            </w:r>
            <w:r w:rsidR="00FB63A8" w:rsidRPr="00FB63A8">
              <w:rPr>
                <w:b/>
              </w:rPr>
              <w:t>one</w:t>
            </w:r>
            <w:r w:rsidR="00FB63A8">
              <w:t xml:space="preserve"> upstream practice to describe in detail. Title of </w:t>
            </w:r>
            <w:r w:rsidR="00613E3A">
              <w:t xml:space="preserve">leading </w:t>
            </w:r>
            <w:r w:rsidR="00FB63A8">
              <w:t xml:space="preserve">practice: </w:t>
            </w:r>
            <w:r w:rsidR="00FB63A8" w:rsidRPr="00613B0C">
              <w:rPr>
                <w:rFonts w:ascii="Calibri" w:hAnsi="Calibri" w:cs="Calibri"/>
                <w:b/>
              </w:rPr>
              <w:fldChar w:fldCharType="begin">
                <w:ffData>
                  <w:name w:val="Text3"/>
                  <w:enabled/>
                  <w:calcOnExit w:val="0"/>
                  <w:textInput/>
                </w:ffData>
              </w:fldChar>
            </w:r>
            <w:r w:rsidR="00FB63A8" w:rsidRPr="00613B0C">
              <w:rPr>
                <w:rFonts w:ascii="Calibri" w:hAnsi="Calibri" w:cs="Calibri"/>
                <w:b/>
              </w:rPr>
              <w:instrText xml:space="preserve"> FORMTEXT </w:instrText>
            </w:r>
            <w:r w:rsidR="00FB63A8" w:rsidRPr="00613B0C">
              <w:rPr>
                <w:rFonts w:ascii="Calibri" w:hAnsi="Calibri" w:cs="Calibri"/>
                <w:b/>
              </w:rPr>
            </w:r>
            <w:r w:rsidR="00FB63A8" w:rsidRPr="00613B0C">
              <w:rPr>
                <w:rFonts w:ascii="Calibri" w:hAnsi="Calibri" w:cs="Calibri"/>
                <w:b/>
              </w:rPr>
              <w:fldChar w:fldCharType="separate"/>
            </w:r>
            <w:r w:rsidR="00FB63A8" w:rsidRPr="00613B0C">
              <w:rPr>
                <w:rFonts w:ascii="Calibri" w:hAnsi="Calibri" w:cs="Calibri"/>
                <w:b/>
                <w:noProof/>
              </w:rPr>
              <w:t> </w:t>
            </w:r>
            <w:r w:rsidR="00FB63A8" w:rsidRPr="00613B0C">
              <w:rPr>
                <w:rFonts w:ascii="Calibri" w:hAnsi="Calibri" w:cs="Calibri"/>
                <w:b/>
                <w:noProof/>
              </w:rPr>
              <w:t> </w:t>
            </w:r>
            <w:r w:rsidR="00FB63A8" w:rsidRPr="00613B0C">
              <w:rPr>
                <w:rFonts w:ascii="Calibri" w:hAnsi="Calibri" w:cs="Calibri"/>
                <w:b/>
                <w:noProof/>
              </w:rPr>
              <w:t> </w:t>
            </w:r>
            <w:r w:rsidR="00FB63A8" w:rsidRPr="00613B0C">
              <w:rPr>
                <w:rFonts w:ascii="Calibri" w:hAnsi="Calibri" w:cs="Calibri"/>
                <w:b/>
                <w:noProof/>
              </w:rPr>
              <w:t> </w:t>
            </w:r>
            <w:r w:rsidR="00FB63A8" w:rsidRPr="00613B0C">
              <w:rPr>
                <w:rFonts w:ascii="Calibri" w:hAnsi="Calibri" w:cs="Calibri"/>
                <w:b/>
                <w:noProof/>
              </w:rPr>
              <w:t> </w:t>
            </w:r>
            <w:r w:rsidR="00FB63A8" w:rsidRPr="00613B0C">
              <w:rPr>
                <w:rFonts w:ascii="Calibri" w:hAnsi="Calibri" w:cs="Calibri"/>
                <w:b/>
              </w:rPr>
              <w:fldChar w:fldCharType="end"/>
            </w:r>
          </w:p>
        </w:tc>
      </w:tr>
      <w:tr w:rsidR="00FB63A8" w:rsidRPr="001E1B40" w14:paraId="58D8BDE8" w14:textId="1FA7BA06" w:rsidTr="00FB63A8">
        <w:trPr>
          <w:trHeight w:val="1094"/>
        </w:trPr>
        <w:tc>
          <w:tcPr>
            <w:tcW w:w="4677" w:type="dxa"/>
            <w:tcBorders>
              <w:right w:val="single" w:sz="4" w:space="0" w:color="A6A6A6"/>
            </w:tcBorders>
            <w:shd w:val="clear" w:color="auto" w:fill="auto"/>
          </w:tcPr>
          <w:p w14:paraId="2E48890E" w14:textId="35050EA9" w:rsidR="00FB63A8" w:rsidRDefault="00FB63A8" w:rsidP="00FB63A8">
            <w:pPr>
              <w:spacing w:after="0" w:line="240" w:lineRule="auto"/>
            </w:pPr>
            <w:r>
              <w:rPr>
                <w:rFonts w:cs="Times New Roman"/>
                <w:color w:val="000000"/>
              </w:rPr>
              <w:t xml:space="preserve">Which SDOH </w:t>
            </w:r>
            <w:r w:rsidR="00AF4496">
              <w:rPr>
                <w:rFonts w:cs="Times New Roman"/>
                <w:color w:val="000000"/>
              </w:rPr>
              <w:t>category</w:t>
            </w:r>
            <w:r>
              <w:rPr>
                <w:rFonts w:cs="Times New Roman"/>
                <w:color w:val="000000"/>
              </w:rPr>
              <w:t xml:space="preserve"> does your practice address?  (Check the 1-2 that most apply to your practice. For descriptions of each </w:t>
            </w:r>
            <w:r w:rsidR="00AF4496">
              <w:rPr>
                <w:rFonts w:cs="Times New Roman"/>
                <w:color w:val="000000"/>
              </w:rPr>
              <w:t>ca</w:t>
            </w:r>
            <w:r>
              <w:rPr>
                <w:rFonts w:cs="Times New Roman"/>
                <w:color w:val="000000"/>
              </w:rPr>
              <w:t>t</w:t>
            </w:r>
            <w:r w:rsidR="00AF4496">
              <w:rPr>
                <w:rFonts w:cs="Times New Roman"/>
                <w:color w:val="000000"/>
              </w:rPr>
              <w:t>egory</w:t>
            </w:r>
            <w:r>
              <w:rPr>
                <w:rFonts w:cs="Times New Roman"/>
                <w:color w:val="000000"/>
              </w:rPr>
              <w:t xml:space="preserve">, visit </w:t>
            </w:r>
            <w:hyperlink r:id="rId16" w:history="1">
              <w:r w:rsidR="000E33F9">
                <w:rPr>
                  <w:rStyle w:val="Hyperlink"/>
                </w:rPr>
                <w:t>Healthy People's SDOH page</w:t>
              </w:r>
            </w:hyperlink>
            <w:r>
              <w:rPr>
                <w:rFonts w:cs="Times New Roman"/>
                <w:color w:val="000000"/>
              </w:rPr>
              <w:t>)</w:t>
            </w:r>
          </w:p>
        </w:tc>
        <w:tc>
          <w:tcPr>
            <w:tcW w:w="4678" w:type="dxa"/>
            <w:tcBorders>
              <w:right w:val="single" w:sz="4" w:space="0" w:color="A6A6A6"/>
            </w:tcBorders>
            <w:shd w:val="clear" w:color="auto" w:fill="auto"/>
          </w:tcPr>
          <w:p w14:paraId="4654031A" w14:textId="7ABF11DA" w:rsidR="00FB63A8" w:rsidRPr="00801C31" w:rsidRDefault="00FB63A8" w:rsidP="00FB63A8">
            <w:pPr>
              <w:tabs>
                <w:tab w:val="right" w:pos="9360"/>
              </w:tabs>
              <w:rPr>
                <w:rFonts w:ascii="Calibri" w:hAnsi="Calibri" w:cs="Calibri"/>
              </w:rPr>
            </w:pPr>
            <w:r w:rsidRPr="00801C31">
              <w:rPr>
                <w:rFonts w:ascii="Calibri" w:hAnsi="Calibri" w:cs="Calibri"/>
              </w:rPr>
              <w:fldChar w:fldCharType="begin">
                <w:ffData>
                  <w:name w:val=""/>
                  <w:enabled/>
                  <w:calcOnExit w:val="0"/>
                  <w:checkBox>
                    <w:sizeAuto/>
                    <w:default w:val="0"/>
                  </w:checkBox>
                </w:ffData>
              </w:fldChar>
            </w:r>
            <w:r w:rsidRPr="00801C31">
              <w:rPr>
                <w:rFonts w:ascii="Calibri" w:hAnsi="Calibri" w:cs="Calibri"/>
              </w:rPr>
              <w:instrText xml:space="preserve"> FORMCHECKBOX </w:instrText>
            </w:r>
            <w:r w:rsidR="003E5CEC">
              <w:rPr>
                <w:rFonts w:ascii="Calibri" w:hAnsi="Calibri" w:cs="Calibri"/>
              </w:rPr>
            </w:r>
            <w:r w:rsidR="003E5CEC">
              <w:rPr>
                <w:rFonts w:ascii="Calibri" w:hAnsi="Calibri" w:cs="Calibri"/>
              </w:rPr>
              <w:fldChar w:fldCharType="separate"/>
            </w:r>
            <w:r w:rsidRPr="00801C31">
              <w:rPr>
                <w:rFonts w:ascii="Calibri" w:hAnsi="Calibri" w:cs="Calibri"/>
              </w:rPr>
              <w:fldChar w:fldCharType="end"/>
            </w:r>
            <w:r w:rsidRPr="00801C31">
              <w:rPr>
                <w:rFonts w:ascii="Calibri" w:hAnsi="Calibri" w:cs="Calibri"/>
              </w:rPr>
              <w:t xml:space="preserve"> </w:t>
            </w:r>
            <w:r>
              <w:rPr>
                <w:rFonts w:ascii="Calibri" w:hAnsi="Calibri" w:cs="Calibri"/>
              </w:rPr>
              <w:t xml:space="preserve"> Economic Stability</w:t>
            </w:r>
          </w:p>
          <w:p w14:paraId="2007CE1F" w14:textId="77777777" w:rsidR="00FB63A8" w:rsidRPr="00801C31" w:rsidRDefault="00FB63A8" w:rsidP="00FB63A8">
            <w:pPr>
              <w:tabs>
                <w:tab w:val="right" w:pos="9360"/>
              </w:tabs>
              <w:rPr>
                <w:rFonts w:ascii="Calibri" w:hAnsi="Calibri" w:cs="Calibri"/>
              </w:rPr>
            </w:pPr>
            <w:r w:rsidRPr="00801C31">
              <w:rPr>
                <w:rFonts w:ascii="Calibri" w:hAnsi="Calibri" w:cs="Calibri"/>
              </w:rPr>
              <w:fldChar w:fldCharType="begin">
                <w:ffData>
                  <w:name w:val=""/>
                  <w:enabled/>
                  <w:calcOnExit w:val="0"/>
                  <w:checkBox>
                    <w:sizeAuto/>
                    <w:default w:val="0"/>
                  </w:checkBox>
                </w:ffData>
              </w:fldChar>
            </w:r>
            <w:r w:rsidRPr="00801C31">
              <w:rPr>
                <w:rFonts w:ascii="Calibri" w:hAnsi="Calibri" w:cs="Calibri"/>
              </w:rPr>
              <w:instrText xml:space="preserve"> FORMCHECKBOX </w:instrText>
            </w:r>
            <w:r w:rsidR="003E5CEC">
              <w:rPr>
                <w:rFonts w:ascii="Calibri" w:hAnsi="Calibri" w:cs="Calibri"/>
              </w:rPr>
            </w:r>
            <w:r w:rsidR="003E5CEC">
              <w:rPr>
                <w:rFonts w:ascii="Calibri" w:hAnsi="Calibri" w:cs="Calibri"/>
              </w:rPr>
              <w:fldChar w:fldCharType="separate"/>
            </w:r>
            <w:r w:rsidRPr="00801C31">
              <w:rPr>
                <w:rFonts w:ascii="Calibri" w:hAnsi="Calibri" w:cs="Calibri"/>
              </w:rPr>
              <w:fldChar w:fldCharType="end"/>
            </w:r>
            <w:r w:rsidRPr="00801C31">
              <w:rPr>
                <w:rFonts w:ascii="Calibri" w:hAnsi="Calibri" w:cs="Calibri"/>
              </w:rPr>
              <w:t xml:space="preserve"> </w:t>
            </w:r>
            <w:r>
              <w:rPr>
                <w:rFonts w:ascii="Calibri" w:hAnsi="Calibri" w:cs="Calibri"/>
              </w:rPr>
              <w:t xml:space="preserve"> Education</w:t>
            </w:r>
          </w:p>
          <w:p w14:paraId="667B2E49" w14:textId="77777777" w:rsidR="00FB63A8" w:rsidRDefault="00FB63A8" w:rsidP="00FB63A8">
            <w:pPr>
              <w:tabs>
                <w:tab w:val="right" w:pos="9360"/>
              </w:tabs>
              <w:rPr>
                <w:rFonts w:ascii="Calibri" w:hAnsi="Calibri" w:cs="Calibri"/>
              </w:rPr>
            </w:pPr>
            <w:r w:rsidRPr="00801C31">
              <w:rPr>
                <w:rFonts w:ascii="Calibri" w:hAnsi="Calibri" w:cs="Calibri"/>
              </w:rPr>
              <w:fldChar w:fldCharType="begin">
                <w:ffData>
                  <w:name w:val="Check4"/>
                  <w:enabled/>
                  <w:calcOnExit w:val="0"/>
                  <w:checkBox>
                    <w:sizeAuto/>
                    <w:default w:val="0"/>
                  </w:checkBox>
                </w:ffData>
              </w:fldChar>
            </w:r>
            <w:r w:rsidRPr="00801C31">
              <w:rPr>
                <w:rFonts w:ascii="Calibri" w:hAnsi="Calibri" w:cs="Calibri"/>
              </w:rPr>
              <w:instrText xml:space="preserve"> FORMCHECKBOX </w:instrText>
            </w:r>
            <w:r w:rsidR="003E5CEC">
              <w:rPr>
                <w:rFonts w:ascii="Calibri" w:hAnsi="Calibri" w:cs="Calibri"/>
              </w:rPr>
            </w:r>
            <w:r w:rsidR="003E5CEC">
              <w:rPr>
                <w:rFonts w:ascii="Calibri" w:hAnsi="Calibri" w:cs="Calibri"/>
              </w:rPr>
              <w:fldChar w:fldCharType="separate"/>
            </w:r>
            <w:r w:rsidRPr="00801C31">
              <w:rPr>
                <w:rFonts w:ascii="Calibri" w:hAnsi="Calibri" w:cs="Calibri"/>
              </w:rPr>
              <w:fldChar w:fldCharType="end"/>
            </w:r>
            <w:r w:rsidRPr="00801C31">
              <w:rPr>
                <w:rFonts w:ascii="Calibri" w:hAnsi="Calibri" w:cs="Calibri"/>
              </w:rPr>
              <w:t xml:space="preserve">  </w:t>
            </w:r>
            <w:r>
              <w:rPr>
                <w:rFonts w:ascii="Calibri" w:hAnsi="Calibri" w:cs="Calibri"/>
              </w:rPr>
              <w:t>Social and Community Context</w:t>
            </w:r>
          </w:p>
          <w:p w14:paraId="1EAB9B1C" w14:textId="77777777" w:rsidR="00FB63A8" w:rsidRPr="00801C31" w:rsidRDefault="00FB63A8" w:rsidP="00FB63A8">
            <w:pPr>
              <w:tabs>
                <w:tab w:val="right" w:pos="9360"/>
              </w:tabs>
              <w:rPr>
                <w:rFonts w:ascii="Calibri" w:hAnsi="Calibri" w:cs="Calibri"/>
              </w:rPr>
            </w:pPr>
            <w:r w:rsidRPr="00801C31">
              <w:rPr>
                <w:rFonts w:ascii="Calibri" w:hAnsi="Calibri" w:cs="Calibri"/>
              </w:rPr>
              <w:fldChar w:fldCharType="begin">
                <w:ffData>
                  <w:name w:val=""/>
                  <w:enabled/>
                  <w:calcOnExit w:val="0"/>
                  <w:checkBox>
                    <w:sizeAuto/>
                    <w:default w:val="0"/>
                  </w:checkBox>
                </w:ffData>
              </w:fldChar>
            </w:r>
            <w:r w:rsidRPr="00801C31">
              <w:rPr>
                <w:rFonts w:ascii="Calibri" w:hAnsi="Calibri" w:cs="Calibri"/>
              </w:rPr>
              <w:instrText xml:space="preserve"> FORMCHECKBOX </w:instrText>
            </w:r>
            <w:r w:rsidR="003E5CEC">
              <w:rPr>
                <w:rFonts w:ascii="Calibri" w:hAnsi="Calibri" w:cs="Calibri"/>
              </w:rPr>
            </w:r>
            <w:r w:rsidR="003E5CEC">
              <w:rPr>
                <w:rFonts w:ascii="Calibri" w:hAnsi="Calibri" w:cs="Calibri"/>
              </w:rPr>
              <w:fldChar w:fldCharType="separate"/>
            </w:r>
            <w:r w:rsidRPr="00801C31">
              <w:rPr>
                <w:rFonts w:ascii="Calibri" w:hAnsi="Calibri" w:cs="Calibri"/>
              </w:rPr>
              <w:fldChar w:fldCharType="end"/>
            </w:r>
            <w:r w:rsidRPr="00801C31">
              <w:rPr>
                <w:rFonts w:ascii="Calibri" w:hAnsi="Calibri" w:cs="Calibri"/>
              </w:rPr>
              <w:t xml:space="preserve"> </w:t>
            </w:r>
            <w:r>
              <w:rPr>
                <w:rFonts w:ascii="Calibri" w:hAnsi="Calibri" w:cs="Calibri"/>
              </w:rPr>
              <w:t xml:space="preserve"> Health and Health Care</w:t>
            </w:r>
          </w:p>
          <w:p w14:paraId="328FFC8F" w14:textId="386A4CED" w:rsidR="00FB63A8" w:rsidRDefault="00FB63A8" w:rsidP="00FB63A8">
            <w:pPr>
              <w:spacing w:after="0" w:line="240" w:lineRule="auto"/>
            </w:pPr>
            <w:r w:rsidRPr="00801C31">
              <w:rPr>
                <w:rFonts w:ascii="Calibri" w:hAnsi="Calibri" w:cs="Calibri"/>
              </w:rPr>
              <w:fldChar w:fldCharType="begin">
                <w:ffData>
                  <w:name w:val="Check4"/>
                  <w:enabled/>
                  <w:calcOnExit w:val="0"/>
                  <w:checkBox>
                    <w:sizeAuto/>
                    <w:default w:val="0"/>
                  </w:checkBox>
                </w:ffData>
              </w:fldChar>
            </w:r>
            <w:r w:rsidRPr="00801C31">
              <w:rPr>
                <w:rFonts w:ascii="Calibri" w:hAnsi="Calibri" w:cs="Calibri"/>
              </w:rPr>
              <w:instrText xml:space="preserve"> FORMCHECKBOX </w:instrText>
            </w:r>
            <w:r w:rsidR="003E5CEC">
              <w:rPr>
                <w:rFonts w:ascii="Calibri" w:hAnsi="Calibri" w:cs="Calibri"/>
              </w:rPr>
            </w:r>
            <w:r w:rsidR="003E5CEC">
              <w:rPr>
                <w:rFonts w:ascii="Calibri" w:hAnsi="Calibri" w:cs="Calibri"/>
              </w:rPr>
              <w:fldChar w:fldCharType="separate"/>
            </w:r>
            <w:r w:rsidRPr="00801C31">
              <w:rPr>
                <w:rFonts w:ascii="Calibri" w:hAnsi="Calibri" w:cs="Calibri"/>
              </w:rPr>
              <w:fldChar w:fldCharType="end"/>
            </w:r>
            <w:r w:rsidRPr="00801C31">
              <w:rPr>
                <w:rFonts w:ascii="Calibri" w:hAnsi="Calibri" w:cs="Calibri"/>
              </w:rPr>
              <w:t xml:space="preserve">  </w:t>
            </w:r>
            <w:r>
              <w:rPr>
                <w:rFonts w:ascii="Calibri" w:hAnsi="Calibri" w:cs="Calibri"/>
              </w:rPr>
              <w:t>Neighborhood and Built Environment</w:t>
            </w:r>
          </w:p>
        </w:tc>
      </w:tr>
      <w:tr w:rsidR="00FB63A8" w:rsidRPr="001E1B40" w14:paraId="08B87DFD" w14:textId="77777777" w:rsidTr="00FB63A8">
        <w:trPr>
          <w:trHeight w:val="485"/>
        </w:trPr>
        <w:tc>
          <w:tcPr>
            <w:tcW w:w="9355" w:type="dxa"/>
            <w:gridSpan w:val="2"/>
            <w:tcBorders>
              <w:right w:val="single" w:sz="4" w:space="0" w:color="A6A6A6"/>
            </w:tcBorders>
            <w:shd w:val="clear" w:color="auto" w:fill="auto"/>
          </w:tcPr>
          <w:p w14:paraId="720835E9" w14:textId="77777777" w:rsidR="00DE7BB6" w:rsidRDefault="00DE7BB6" w:rsidP="00FB63A8">
            <w:pPr>
              <w:spacing w:after="0" w:line="240" w:lineRule="auto"/>
              <w:rPr>
                <w:rFonts w:ascii="Calibri" w:hAnsi="Calibri" w:cs="Calibri"/>
                <w:i/>
              </w:rPr>
            </w:pPr>
            <w:r w:rsidRPr="00DE7BB6">
              <w:rPr>
                <w:rFonts w:ascii="Calibri" w:hAnsi="Calibri" w:cs="Calibri"/>
                <w:i/>
              </w:rPr>
              <w:t xml:space="preserve">You will be prompted to upload your completed </w:t>
            </w:r>
            <w:r>
              <w:rPr>
                <w:rFonts w:ascii="Calibri" w:hAnsi="Calibri" w:cs="Calibri"/>
                <w:i/>
              </w:rPr>
              <w:t>Community Health Improvement Plan (CHIP) in the document uploads section</w:t>
            </w:r>
            <w:r w:rsidRPr="00DE7BB6">
              <w:rPr>
                <w:rFonts w:ascii="Calibri" w:hAnsi="Calibri" w:cs="Calibri"/>
                <w:i/>
              </w:rPr>
              <w:t>.</w:t>
            </w:r>
          </w:p>
          <w:p w14:paraId="7790CA94" w14:textId="7B6BCF9A" w:rsidR="00DE7BB6" w:rsidRPr="00FB63A8" w:rsidRDefault="00DE7BB6" w:rsidP="00FB63A8">
            <w:pPr>
              <w:spacing w:after="0" w:line="240" w:lineRule="auto"/>
            </w:pPr>
          </w:p>
        </w:tc>
      </w:tr>
      <w:tr w:rsidR="00FB63A8" w:rsidRPr="001E1B40" w14:paraId="59716AF0" w14:textId="77777777" w:rsidTr="004A15F5">
        <w:trPr>
          <w:trHeight w:val="1094"/>
        </w:trPr>
        <w:tc>
          <w:tcPr>
            <w:tcW w:w="9355" w:type="dxa"/>
            <w:gridSpan w:val="2"/>
            <w:tcBorders>
              <w:right w:val="single" w:sz="4" w:space="0" w:color="A6A6A6"/>
            </w:tcBorders>
            <w:shd w:val="clear" w:color="auto" w:fill="auto"/>
          </w:tcPr>
          <w:p w14:paraId="7D73AAEE" w14:textId="0FC83B06" w:rsidR="00FB63A8" w:rsidRPr="00FB63A8" w:rsidRDefault="00376B98" w:rsidP="00FB63A8">
            <w:pPr>
              <w:spacing w:after="0" w:line="240" w:lineRule="auto"/>
              <w:rPr>
                <w:rFonts w:ascii="Calibri" w:hAnsi="Calibri" w:cs="Calibri"/>
                <w:b/>
              </w:rPr>
            </w:pPr>
            <w:r>
              <w:t>How does the practice</w:t>
            </w:r>
            <w:r w:rsidR="00870658">
              <w:t xml:space="preserve"> connect</w:t>
            </w:r>
            <w:r w:rsidR="003E5CEC">
              <w:t xml:space="preserve"> to your larger </w:t>
            </w:r>
            <w:bookmarkStart w:id="5" w:name="_GoBack"/>
            <w:bookmarkEnd w:id="5"/>
            <w:r w:rsidR="003E5CEC">
              <w:t xml:space="preserve">plan </w:t>
            </w:r>
            <w:r w:rsidR="00870658">
              <w:t xml:space="preserve">to address SDOH in your community </w:t>
            </w:r>
            <w:r w:rsidR="00FB63A8">
              <w:t xml:space="preserve">Please explain how your leading practice </w:t>
            </w:r>
            <w:r w:rsidR="00A13FF7">
              <w:t>is included in</w:t>
            </w:r>
            <w:r w:rsidR="00FB63A8">
              <w:t xml:space="preserve"> your</w:t>
            </w:r>
            <w:r w:rsidR="006A1C10">
              <w:t xml:space="preserve"> </w:t>
            </w:r>
            <w:r w:rsidR="003E00F5">
              <w:t>CHIP (</w:t>
            </w:r>
            <w:r w:rsidR="00870658">
              <w:t>150</w:t>
            </w:r>
            <w:r w:rsidR="00A13FF7">
              <w:t xml:space="preserve"> word maximum</w:t>
            </w:r>
            <w:r w:rsidR="003E00F5">
              <w:t>).</w:t>
            </w:r>
          </w:p>
        </w:tc>
      </w:tr>
      <w:tr w:rsidR="00FB63A8" w:rsidRPr="001E1B40" w14:paraId="4B9D02B8" w14:textId="77777777" w:rsidTr="00FB63A8">
        <w:trPr>
          <w:trHeight w:val="692"/>
        </w:trPr>
        <w:tc>
          <w:tcPr>
            <w:tcW w:w="9355" w:type="dxa"/>
            <w:gridSpan w:val="2"/>
            <w:tcBorders>
              <w:right w:val="single" w:sz="4" w:space="0" w:color="A6A6A6"/>
            </w:tcBorders>
            <w:shd w:val="clear" w:color="auto" w:fill="auto"/>
          </w:tcPr>
          <w:p w14:paraId="1C783BDB" w14:textId="7253F03F" w:rsidR="00FB63A8" w:rsidDel="00FB63A8" w:rsidRDefault="00FB63A8" w:rsidP="00FB63A8">
            <w:pPr>
              <w:spacing w:after="0" w:line="240" w:lineRule="auto"/>
            </w:pPr>
            <w:r>
              <w:t>What health outcome does your practice address</w:t>
            </w:r>
            <w:r w:rsidR="003E00F5">
              <w:t xml:space="preserve"> (50 word maximum)</w:t>
            </w:r>
            <w:r>
              <w:t xml:space="preserve">? </w:t>
            </w:r>
            <w:r w:rsidRPr="00613B0C">
              <w:rPr>
                <w:rFonts w:ascii="Calibri" w:hAnsi="Calibri" w:cs="Calibri"/>
                <w:b/>
              </w:rPr>
              <w:fldChar w:fldCharType="begin">
                <w:ffData>
                  <w:name w:val="Text3"/>
                  <w:enabled/>
                  <w:calcOnExit w:val="0"/>
                  <w:textInput/>
                </w:ffData>
              </w:fldChar>
            </w:r>
            <w:r w:rsidRPr="00613B0C">
              <w:rPr>
                <w:rFonts w:ascii="Calibri" w:hAnsi="Calibri" w:cs="Calibri"/>
                <w:b/>
              </w:rPr>
              <w:instrText xml:space="preserve"> FORMTEXT </w:instrText>
            </w:r>
            <w:r w:rsidRPr="00613B0C">
              <w:rPr>
                <w:rFonts w:ascii="Calibri" w:hAnsi="Calibri" w:cs="Calibri"/>
                <w:b/>
              </w:rPr>
            </w:r>
            <w:r w:rsidRPr="00613B0C">
              <w:rPr>
                <w:rFonts w:ascii="Calibri" w:hAnsi="Calibri" w:cs="Calibri"/>
                <w:b/>
              </w:rPr>
              <w:fldChar w:fldCharType="separate"/>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rPr>
              <w:fldChar w:fldCharType="end"/>
            </w:r>
            <w:r w:rsidR="00A13FF7">
              <w:rPr>
                <w:rFonts w:ascii="Calibri" w:hAnsi="Calibri" w:cs="Calibri"/>
                <w:b/>
              </w:rPr>
              <w:t xml:space="preserve"> </w:t>
            </w:r>
          </w:p>
        </w:tc>
      </w:tr>
    </w:tbl>
    <w:p w14:paraId="1459EC23" w14:textId="52262438" w:rsidR="00311C02" w:rsidRDefault="00311C02" w:rsidP="00BA34F3">
      <w:pPr>
        <w:autoSpaceDE w:val="0"/>
        <w:autoSpaceDN w:val="0"/>
        <w:adjustRightInd w:val="0"/>
        <w:spacing w:after="27" w:line="240" w:lineRule="auto"/>
        <w:rPr>
          <w:rFonts w:cs="Times New Roman"/>
          <w:color w:val="000000"/>
          <w:sz w:val="20"/>
          <w:szCs w:val="20"/>
        </w:rPr>
      </w:pPr>
    </w:p>
    <w:p w14:paraId="1C484705" w14:textId="77777777" w:rsidR="00FB63A8" w:rsidRDefault="00FB63A8" w:rsidP="00BA34F3">
      <w:pPr>
        <w:autoSpaceDE w:val="0"/>
        <w:autoSpaceDN w:val="0"/>
        <w:adjustRightInd w:val="0"/>
        <w:spacing w:after="27" w:line="240" w:lineRule="auto"/>
        <w:rPr>
          <w:rFonts w:cs="Times New Roman"/>
          <w:color w:val="000000"/>
          <w:sz w:val="20"/>
          <w:szCs w:val="20"/>
        </w:rPr>
      </w:pPr>
    </w:p>
    <w:p w14:paraId="0DA047DD" w14:textId="5DE9AFD4" w:rsidR="00311C02" w:rsidRPr="00A8434F" w:rsidRDefault="00C44665" w:rsidP="00BA34F3">
      <w:pPr>
        <w:autoSpaceDE w:val="0"/>
        <w:autoSpaceDN w:val="0"/>
        <w:adjustRightInd w:val="0"/>
        <w:spacing w:after="27" w:line="240" w:lineRule="auto"/>
        <w:rPr>
          <w:rFonts w:cs="Times New Roman"/>
          <w:b/>
          <w:color w:val="000000"/>
          <w:u w:val="single"/>
        </w:rPr>
      </w:pPr>
      <w:r w:rsidRPr="00A8434F">
        <w:rPr>
          <w:rFonts w:cs="Times New Roman"/>
          <w:b/>
          <w:color w:val="000000"/>
          <w:u w:val="single"/>
        </w:rPr>
        <w:t xml:space="preserve">Part 2. </w:t>
      </w:r>
    </w:p>
    <w:p w14:paraId="690B35F9" w14:textId="77777777" w:rsidR="00A8434F" w:rsidRDefault="00A8434F" w:rsidP="00BA34F3">
      <w:pPr>
        <w:autoSpaceDE w:val="0"/>
        <w:autoSpaceDN w:val="0"/>
        <w:adjustRightInd w:val="0"/>
        <w:spacing w:after="27" w:line="240" w:lineRule="auto"/>
        <w:rPr>
          <w:rFonts w:cs="Times New Roman"/>
          <w:color w:val="000000"/>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F6080" w:rsidRPr="00BA34F3" w14:paraId="414BC7C2" w14:textId="77777777" w:rsidTr="007F6080">
        <w:trPr>
          <w:trHeight w:val="638"/>
        </w:trPr>
        <w:tc>
          <w:tcPr>
            <w:tcW w:w="9355" w:type="dxa"/>
            <w:tcBorders>
              <w:right w:val="single" w:sz="4" w:space="0" w:color="A6A6A6"/>
            </w:tcBorders>
            <w:shd w:val="clear" w:color="auto" w:fill="000000" w:themeFill="text1"/>
          </w:tcPr>
          <w:p w14:paraId="372C8089" w14:textId="2F5BD913" w:rsidR="007F6080" w:rsidRPr="00961BE4" w:rsidRDefault="007F6080" w:rsidP="00953FA4">
            <w:pPr>
              <w:tabs>
                <w:tab w:val="right" w:pos="9360"/>
              </w:tabs>
              <w:rPr>
                <w:b/>
              </w:rPr>
            </w:pPr>
            <w:r w:rsidRPr="00961BE4">
              <w:rPr>
                <w:b/>
              </w:rPr>
              <w:t>PRACTICE</w:t>
            </w:r>
            <w:r>
              <w:rPr>
                <w:b/>
              </w:rPr>
              <w:t xml:space="preserve"> IMPLEMENTATION DETAILS</w:t>
            </w:r>
          </w:p>
        </w:tc>
      </w:tr>
      <w:tr w:rsidR="007F6080" w:rsidRPr="00BA34F3" w14:paraId="0900A9E6" w14:textId="77777777" w:rsidTr="007F6080">
        <w:trPr>
          <w:trHeight w:val="1094"/>
        </w:trPr>
        <w:tc>
          <w:tcPr>
            <w:tcW w:w="9355" w:type="dxa"/>
            <w:tcBorders>
              <w:right w:val="single" w:sz="4" w:space="0" w:color="A6A6A6"/>
            </w:tcBorders>
            <w:shd w:val="clear" w:color="auto" w:fill="auto"/>
          </w:tcPr>
          <w:p w14:paraId="745E87ED" w14:textId="7916B8C5" w:rsidR="007F6080" w:rsidRPr="00870658" w:rsidRDefault="007F6080" w:rsidP="00870658">
            <w:pPr>
              <w:pStyle w:val="ListParagraph"/>
              <w:numPr>
                <w:ilvl w:val="0"/>
                <w:numId w:val="14"/>
              </w:numPr>
              <w:rPr>
                <w:b/>
              </w:rPr>
            </w:pPr>
            <w:r w:rsidRPr="00870658">
              <w:rPr>
                <w:b/>
              </w:rPr>
              <w:t xml:space="preserve">Provide a brief summary of the </w:t>
            </w:r>
            <w:r w:rsidR="00A13FF7" w:rsidRPr="00870658">
              <w:rPr>
                <w:b/>
              </w:rPr>
              <w:t xml:space="preserve">leading </w:t>
            </w:r>
            <w:r w:rsidRPr="00870658">
              <w:rPr>
                <w:b/>
              </w:rPr>
              <w:t>practice (750 word maximum).</w:t>
            </w:r>
          </w:p>
          <w:p w14:paraId="23ABABF5" w14:textId="0109F0F4" w:rsidR="007F6080" w:rsidRDefault="007F6080" w:rsidP="00953FA4">
            <w:r>
              <w:t xml:space="preserve">Your summary must address all the </w:t>
            </w:r>
            <w:r w:rsidR="00A13FF7">
              <w:t xml:space="preserve">topics </w:t>
            </w:r>
            <w:r>
              <w:t>below:</w:t>
            </w:r>
          </w:p>
          <w:p w14:paraId="286947BE" w14:textId="25DC6F74" w:rsidR="007F6080" w:rsidRPr="006A5F7E" w:rsidRDefault="00A13FF7" w:rsidP="00953FA4">
            <w:pPr>
              <w:pStyle w:val="ListParagraph"/>
              <w:numPr>
                <w:ilvl w:val="0"/>
                <w:numId w:val="8"/>
              </w:numPr>
              <w:spacing w:after="0" w:line="240" w:lineRule="auto"/>
            </w:pPr>
            <w:r>
              <w:t>T</w:t>
            </w:r>
            <w:r w:rsidR="007F6080" w:rsidRPr="006A5F7E">
              <w:t>he public health issue in your community that this practice addresses</w:t>
            </w:r>
          </w:p>
          <w:p w14:paraId="69F20668" w14:textId="14AC73B5" w:rsidR="007F6080" w:rsidRPr="006A5F7E" w:rsidRDefault="007F6080" w:rsidP="00953FA4">
            <w:pPr>
              <w:pStyle w:val="ListParagraph"/>
              <w:numPr>
                <w:ilvl w:val="0"/>
                <w:numId w:val="8"/>
              </w:numPr>
              <w:spacing w:after="0" w:line="240" w:lineRule="auto"/>
            </w:pPr>
            <w:r w:rsidRPr="006A5F7E">
              <w:t>Goals and objectives of the practice</w:t>
            </w:r>
          </w:p>
          <w:p w14:paraId="507B48A1" w14:textId="018F361F" w:rsidR="007F6080" w:rsidRPr="006A5F7E" w:rsidRDefault="007F6080" w:rsidP="003131AC">
            <w:pPr>
              <w:pStyle w:val="ListParagraph"/>
              <w:numPr>
                <w:ilvl w:val="0"/>
                <w:numId w:val="8"/>
              </w:numPr>
              <w:spacing w:after="0" w:line="240" w:lineRule="auto"/>
            </w:pPr>
            <w:r>
              <w:t>Activities implemented for the practice</w:t>
            </w:r>
          </w:p>
          <w:p w14:paraId="7AF2EF9C" w14:textId="77777777" w:rsidR="007F6080" w:rsidRDefault="007F6080" w:rsidP="00953FA4">
            <w:pPr>
              <w:pStyle w:val="ListParagraph"/>
              <w:numPr>
                <w:ilvl w:val="0"/>
                <w:numId w:val="8"/>
              </w:numPr>
              <w:spacing w:after="0" w:line="240" w:lineRule="auto"/>
            </w:pPr>
            <w:r w:rsidRPr="006A5F7E">
              <w:t xml:space="preserve">Website </w:t>
            </w:r>
            <w:r w:rsidR="00A13FF7">
              <w:t>describing your</w:t>
            </w:r>
            <w:r w:rsidRPr="006A5F7E">
              <w:t xml:space="preserve"> pr</w:t>
            </w:r>
            <w:r w:rsidR="00A13FF7">
              <w:t>actice</w:t>
            </w:r>
            <w:r w:rsidRPr="006A5F7E">
              <w:t xml:space="preserve">, </w:t>
            </w:r>
            <w:r w:rsidR="00A13FF7">
              <w:t>if applicable</w:t>
            </w:r>
          </w:p>
          <w:p w14:paraId="05E3453B" w14:textId="57DF3056" w:rsidR="008318E6" w:rsidRPr="00953FA4" w:rsidRDefault="008318E6" w:rsidP="008318E6">
            <w:pPr>
              <w:spacing w:after="0" w:line="240" w:lineRule="auto"/>
            </w:pPr>
            <w:r w:rsidRPr="00613B0C">
              <w:rPr>
                <w:rFonts w:ascii="Calibri" w:hAnsi="Calibri" w:cs="Calibri"/>
                <w:b/>
              </w:rPr>
              <w:fldChar w:fldCharType="begin">
                <w:ffData>
                  <w:name w:val="Text3"/>
                  <w:enabled/>
                  <w:calcOnExit w:val="0"/>
                  <w:textInput/>
                </w:ffData>
              </w:fldChar>
            </w:r>
            <w:r w:rsidRPr="00613B0C">
              <w:rPr>
                <w:rFonts w:ascii="Calibri" w:hAnsi="Calibri" w:cs="Calibri"/>
                <w:b/>
              </w:rPr>
              <w:instrText xml:space="preserve"> FORMTEXT </w:instrText>
            </w:r>
            <w:r w:rsidRPr="00613B0C">
              <w:rPr>
                <w:rFonts w:ascii="Calibri" w:hAnsi="Calibri" w:cs="Calibri"/>
                <w:b/>
              </w:rPr>
            </w:r>
            <w:r w:rsidRPr="00613B0C">
              <w:rPr>
                <w:rFonts w:ascii="Calibri" w:hAnsi="Calibri" w:cs="Calibri"/>
                <w:b/>
              </w:rPr>
              <w:fldChar w:fldCharType="separate"/>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rPr>
              <w:fldChar w:fldCharType="end"/>
            </w:r>
          </w:p>
        </w:tc>
      </w:tr>
      <w:tr w:rsidR="007F6080" w:rsidRPr="00BA34F3" w14:paraId="518E0E51" w14:textId="77777777" w:rsidTr="007F6080">
        <w:trPr>
          <w:trHeight w:val="440"/>
        </w:trPr>
        <w:tc>
          <w:tcPr>
            <w:tcW w:w="9355" w:type="dxa"/>
            <w:tcBorders>
              <w:right w:val="single" w:sz="4" w:space="0" w:color="A6A6A6"/>
            </w:tcBorders>
            <w:shd w:val="clear" w:color="auto" w:fill="auto"/>
          </w:tcPr>
          <w:p w14:paraId="441FE7F3" w14:textId="22E357DC" w:rsidR="007F6080" w:rsidRPr="00870658" w:rsidRDefault="007F6080" w:rsidP="00870658">
            <w:pPr>
              <w:pStyle w:val="ListParagraph"/>
              <w:numPr>
                <w:ilvl w:val="0"/>
                <w:numId w:val="14"/>
              </w:numPr>
              <w:rPr>
                <w:b/>
              </w:rPr>
            </w:pPr>
            <w:r w:rsidRPr="00870658">
              <w:rPr>
                <w:b/>
              </w:rPr>
              <w:t>Please describe key partnerships for implementation of this practice (750 word maximum)</w:t>
            </w:r>
          </w:p>
          <w:p w14:paraId="308A8476" w14:textId="77777777" w:rsidR="00613E3A" w:rsidRDefault="00613E3A" w:rsidP="00613E3A">
            <w:r>
              <w:t>Your summary should consider the topics below:</w:t>
            </w:r>
          </w:p>
          <w:p w14:paraId="74EFF906" w14:textId="77777777" w:rsidR="007F6080" w:rsidRDefault="007F6080" w:rsidP="0076069F">
            <w:pPr>
              <w:pStyle w:val="ListParagraph"/>
              <w:numPr>
                <w:ilvl w:val="0"/>
                <w:numId w:val="8"/>
              </w:numPr>
              <w:spacing w:after="0" w:line="240" w:lineRule="auto"/>
            </w:pPr>
            <w:r>
              <w:t xml:space="preserve">Roles and responsibilities of key partners </w:t>
            </w:r>
          </w:p>
          <w:p w14:paraId="2F9AAC47" w14:textId="77777777" w:rsidR="007F6080" w:rsidRDefault="007F6080" w:rsidP="0076069F">
            <w:pPr>
              <w:pStyle w:val="ListParagraph"/>
              <w:numPr>
                <w:ilvl w:val="0"/>
                <w:numId w:val="8"/>
              </w:numPr>
              <w:spacing w:after="0" w:line="240" w:lineRule="auto"/>
            </w:pPr>
            <w:r>
              <w:t>Sectors represented by key partners</w:t>
            </w:r>
          </w:p>
          <w:p w14:paraId="6B9A8A4C" w14:textId="77777777" w:rsidR="007F6080" w:rsidRDefault="007F6080" w:rsidP="009758B9">
            <w:pPr>
              <w:pStyle w:val="ListParagraph"/>
              <w:numPr>
                <w:ilvl w:val="0"/>
                <w:numId w:val="8"/>
              </w:numPr>
              <w:spacing w:after="0" w:line="240" w:lineRule="auto"/>
            </w:pPr>
            <w:r>
              <w:t>Length of involvement for key partners</w:t>
            </w:r>
          </w:p>
          <w:p w14:paraId="5CD35164" w14:textId="77777777" w:rsidR="007F6080" w:rsidRDefault="007F6080" w:rsidP="009758B9">
            <w:pPr>
              <w:pStyle w:val="ListParagraph"/>
              <w:numPr>
                <w:ilvl w:val="0"/>
                <w:numId w:val="8"/>
              </w:numPr>
              <w:spacing w:after="0" w:line="240" w:lineRule="auto"/>
            </w:pPr>
            <w:r>
              <w:t>How practice was selected by community and partners</w:t>
            </w:r>
          </w:p>
          <w:p w14:paraId="015C6B53" w14:textId="1FF29F89" w:rsidR="008318E6" w:rsidRPr="009758B9" w:rsidRDefault="008318E6" w:rsidP="008318E6">
            <w:pPr>
              <w:spacing w:after="0" w:line="240" w:lineRule="auto"/>
            </w:pPr>
            <w:r w:rsidRPr="00613B0C">
              <w:rPr>
                <w:rFonts w:ascii="Calibri" w:hAnsi="Calibri" w:cs="Calibri"/>
                <w:b/>
              </w:rPr>
              <w:fldChar w:fldCharType="begin">
                <w:ffData>
                  <w:name w:val="Text3"/>
                  <w:enabled/>
                  <w:calcOnExit w:val="0"/>
                  <w:textInput/>
                </w:ffData>
              </w:fldChar>
            </w:r>
            <w:r w:rsidRPr="00613B0C">
              <w:rPr>
                <w:rFonts w:ascii="Calibri" w:hAnsi="Calibri" w:cs="Calibri"/>
                <w:b/>
              </w:rPr>
              <w:instrText xml:space="preserve"> FORMTEXT </w:instrText>
            </w:r>
            <w:r w:rsidRPr="00613B0C">
              <w:rPr>
                <w:rFonts w:ascii="Calibri" w:hAnsi="Calibri" w:cs="Calibri"/>
                <w:b/>
              </w:rPr>
            </w:r>
            <w:r w:rsidRPr="00613B0C">
              <w:rPr>
                <w:rFonts w:ascii="Calibri" w:hAnsi="Calibri" w:cs="Calibri"/>
                <w:b/>
              </w:rPr>
              <w:fldChar w:fldCharType="separate"/>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rPr>
              <w:fldChar w:fldCharType="end"/>
            </w:r>
          </w:p>
        </w:tc>
      </w:tr>
      <w:tr w:rsidR="007F6080" w:rsidRPr="00BA34F3" w14:paraId="1CF2AB0B" w14:textId="77777777" w:rsidTr="007F6080">
        <w:trPr>
          <w:trHeight w:val="1094"/>
        </w:trPr>
        <w:tc>
          <w:tcPr>
            <w:tcW w:w="9355" w:type="dxa"/>
            <w:tcBorders>
              <w:right w:val="single" w:sz="4" w:space="0" w:color="A6A6A6"/>
            </w:tcBorders>
            <w:shd w:val="clear" w:color="auto" w:fill="auto"/>
          </w:tcPr>
          <w:p w14:paraId="687C187C" w14:textId="6FF6A7ED" w:rsidR="00376B98" w:rsidRDefault="00376B98" w:rsidP="00870658">
            <w:pPr>
              <w:pStyle w:val="ListParagraph"/>
              <w:numPr>
                <w:ilvl w:val="0"/>
                <w:numId w:val="14"/>
              </w:numPr>
              <w:rPr>
                <w:b/>
              </w:rPr>
            </w:pPr>
            <w:r>
              <w:rPr>
                <w:b/>
              </w:rPr>
              <w:t>Measurement and Evaluation</w:t>
            </w:r>
          </w:p>
          <w:p w14:paraId="23ADA933" w14:textId="66E9CC4D" w:rsidR="007F6080" w:rsidRPr="00613E3A" w:rsidRDefault="00376B98" w:rsidP="00870658">
            <w:pPr>
              <w:pStyle w:val="ListParagraph"/>
              <w:rPr>
                <w:b/>
              </w:rPr>
            </w:pPr>
            <w:r w:rsidRPr="00613E3A">
              <w:rPr>
                <w:b/>
              </w:rPr>
              <w:t xml:space="preserve">3a. Please describe your measurement approach for your leading practice. </w:t>
            </w:r>
            <w:r w:rsidR="007F6080" w:rsidRPr="00613E3A">
              <w:rPr>
                <w:b/>
              </w:rPr>
              <w:t xml:space="preserve"> (750 word maximum)</w:t>
            </w:r>
          </w:p>
          <w:p w14:paraId="3EF98AC7" w14:textId="50F48D8F" w:rsidR="007F6080" w:rsidRDefault="007F6080" w:rsidP="00C6267F">
            <w:r>
              <w:t>Your summary should consider the</w:t>
            </w:r>
            <w:r w:rsidR="00A13FF7">
              <w:t xml:space="preserve"> topics</w:t>
            </w:r>
            <w:r>
              <w:t xml:space="preserve"> below:</w:t>
            </w:r>
          </w:p>
          <w:p w14:paraId="71F87A1A" w14:textId="30B3E6E1" w:rsidR="007F6080" w:rsidRDefault="00376B98" w:rsidP="00E4732F">
            <w:pPr>
              <w:pStyle w:val="ListParagraph"/>
              <w:numPr>
                <w:ilvl w:val="0"/>
                <w:numId w:val="8"/>
              </w:numPr>
              <w:spacing w:after="0" w:line="240" w:lineRule="auto"/>
            </w:pPr>
            <w:r>
              <w:t>Approach to m</w:t>
            </w:r>
            <w:r w:rsidR="007F6080">
              <w:t xml:space="preserve">easuring impact on the </w:t>
            </w:r>
            <w:r>
              <w:t>CHIM objective</w:t>
            </w:r>
            <w:r w:rsidR="007F6080">
              <w:t>.</w:t>
            </w:r>
          </w:p>
          <w:p w14:paraId="77C53930" w14:textId="77777777" w:rsidR="007F6080" w:rsidRDefault="007F6080" w:rsidP="002C5CEE">
            <w:pPr>
              <w:pStyle w:val="ListParagraph"/>
              <w:numPr>
                <w:ilvl w:val="0"/>
                <w:numId w:val="8"/>
              </w:numPr>
              <w:spacing w:after="0" w:line="240" w:lineRule="auto"/>
            </w:pPr>
            <w:r>
              <w:t xml:space="preserve">Long term and short term outcomes </w:t>
            </w:r>
          </w:p>
          <w:p w14:paraId="5D07441E" w14:textId="0968478F" w:rsidR="007F6080" w:rsidRDefault="00376B98" w:rsidP="002C5CEE">
            <w:pPr>
              <w:pStyle w:val="ListParagraph"/>
              <w:numPr>
                <w:ilvl w:val="0"/>
                <w:numId w:val="8"/>
              </w:numPr>
              <w:spacing w:after="0" w:line="240" w:lineRule="auto"/>
            </w:pPr>
            <w:r>
              <w:t>C</w:t>
            </w:r>
            <w:r w:rsidR="007F6080">
              <w:t>ollaboration among community partners to establish shared outcome measures and community indicators.</w:t>
            </w:r>
          </w:p>
          <w:p w14:paraId="0AB355BC" w14:textId="1CECC186" w:rsidR="008318E6" w:rsidRDefault="008318E6" w:rsidP="007F6080">
            <w:pPr>
              <w:spacing w:after="0" w:line="240" w:lineRule="auto"/>
            </w:pPr>
          </w:p>
          <w:p w14:paraId="41C8FC4F" w14:textId="5684393E" w:rsidR="008318E6" w:rsidRDefault="008318E6" w:rsidP="007F6080">
            <w:pPr>
              <w:spacing w:after="0" w:line="240" w:lineRule="auto"/>
            </w:pPr>
            <w:r w:rsidRPr="00613B0C">
              <w:rPr>
                <w:rFonts w:ascii="Calibri" w:hAnsi="Calibri" w:cs="Calibri"/>
                <w:b/>
              </w:rPr>
              <w:fldChar w:fldCharType="begin">
                <w:ffData>
                  <w:name w:val="Text3"/>
                  <w:enabled/>
                  <w:calcOnExit w:val="0"/>
                  <w:textInput/>
                </w:ffData>
              </w:fldChar>
            </w:r>
            <w:r w:rsidRPr="00613B0C">
              <w:rPr>
                <w:rFonts w:ascii="Calibri" w:hAnsi="Calibri" w:cs="Calibri"/>
                <w:b/>
              </w:rPr>
              <w:instrText xml:space="preserve"> FORMTEXT </w:instrText>
            </w:r>
            <w:r w:rsidRPr="00613B0C">
              <w:rPr>
                <w:rFonts w:ascii="Calibri" w:hAnsi="Calibri" w:cs="Calibri"/>
                <w:b/>
              </w:rPr>
            </w:r>
            <w:r w:rsidRPr="00613B0C">
              <w:rPr>
                <w:rFonts w:ascii="Calibri" w:hAnsi="Calibri" w:cs="Calibri"/>
                <w:b/>
              </w:rPr>
              <w:fldChar w:fldCharType="separate"/>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rPr>
              <w:fldChar w:fldCharType="end"/>
            </w:r>
          </w:p>
          <w:p w14:paraId="4043694F" w14:textId="7F0F451A" w:rsidR="00376B98" w:rsidRDefault="00376B98" w:rsidP="007F6080">
            <w:pPr>
              <w:spacing w:after="0" w:line="240" w:lineRule="auto"/>
            </w:pPr>
          </w:p>
          <w:p w14:paraId="74D65FD4" w14:textId="77777777" w:rsidR="00DE7BB6" w:rsidRPr="00DE7BB6" w:rsidRDefault="00DE7BB6" w:rsidP="00DE7BB6">
            <w:pPr>
              <w:spacing w:after="0" w:line="240" w:lineRule="auto"/>
              <w:rPr>
                <w:i/>
              </w:rPr>
            </w:pPr>
            <w:r w:rsidRPr="00DE7BB6">
              <w:rPr>
                <w:i/>
              </w:rPr>
              <w:t>If you have a logic model, you will be prompted to upload it in the document upload section.</w:t>
            </w:r>
          </w:p>
          <w:p w14:paraId="07DAED83" w14:textId="77777777" w:rsidR="00DE7BB6" w:rsidRDefault="00DE7BB6" w:rsidP="007F6080">
            <w:pPr>
              <w:spacing w:after="0" w:line="240" w:lineRule="auto"/>
            </w:pPr>
          </w:p>
          <w:p w14:paraId="44F934F9" w14:textId="77777777" w:rsidR="00376B98" w:rsidRDefault="00376B98" w:rsidP="007F6080">
            <w:pPr>
              <w:spacing w:after="0" w:line="240" w:lineRule="auto"/>
              <w:rPr>
                <w:b/>
              </w:rPr>
            </w:pPr>
            <w:r>
              <w:rPr>
                <w:b/>
              </w:rPr>
              <w:t xml:space="preserve">               3b. Please describe your broader </w:t>
            </w:r>
            <w:r w:rsidRPr="00600F8D">
              <w:rPr>
                <w:b/>
              </w:rPr>
              <w:t xml:space="preserve">evaluation efforts to </w:t>
            </w:r>
            <w:r w:rsidR="00870658">
              <w:rPr>
                <w:b/>
              </w:rPr>
              <w:t>measure impact and change that results from your</w:t>
            </w:r>
            <w:r w:rsidRPr="00600F8D">
              <w:rPr>
                <w:b/>
              </w:rPr>
              <w:t xml:space="preserve"> </w:t>
            </w:r>
            <w:r w:rsidR="00870658">
              <w:rPr>
                <w:b/>
              </w:rPr>
              <w:t>SDOH work. (500 words maximum)</w:t>
            </w:r>
          </w:p>
          <w:p w14:paraId="5EBABE59" w14:textId="700D2401" w:rsidR="00870658" w:rsidRDefault="00870658" w:rsidP="007F6080">
            <w:pPr>
              <w:spacing w:after="0" w:line="240" w:lineRule="auto"/>
              <w:rPr>
                <w:b/>
              </w:rPr>
            </w:pPr>
          </w:p>
          <w:p w14:paraId="6CD45A06" w14:textId="77777777" w:rsidR="00870658" w:rsidRDefault="00870658" w:rsidP="00870658">
            <w:r>
              <w:t>Your summary should consider the topics below:</w:t>
            </w:r>
          </w:p>
          <w:p w14:paraId="298E85E0" w14:textId="544FC6EC" w:rsidR="00870658" w:rsidRDefault="00870658" w:rsidP="00870658">
            <w:pPr>
              <w:pStyle w:val="ListParagraph"/>
              <w:numPr>
                <w:ilvl w:val="0"/>
                <w:numId w:val="8"/>
              </w:numPr>
              <w:spacing w:after="0" w:line="240" w:lineRule="auto"/>
            </w:pPr>
            <w:r>
              <w:t>Approach to measuring impact on the SDOH topic</w:t>
            </w:r>
            <w:r w:rsidR="00613E3A">
              <w:t>(</w:t>
            </w:r>
            <w:r>
              <w:t>s</w:t>
            </w:r>
            <w:r w:rsidR="00613E3A">
              <w:t>)</w:t>
            </w:r>
          </w:p>
          <w:p w14:paraId="2C9B7008" w14:textId="26874782" w:rsidR="00613E3A" w:rsidRDefault="004B5CCD" w:rsidP="00870658">
            <w:pPr>
              <w:pStyle w:val="ListParagraph"/>
              <w:numPr>
                <w:ilvl w:val="0"/>
                <w:numId w:val="8"/>
              </w:numPr>
              <w:spacing w:after="0" w:line="240" w:lineRule="auto"/>
            </w:pPr>
            <w:r>
              <w:t>Long- and short-term</w:t>
            </w:r>
            <w:r w:rsidR="00613E3A">
              <w:t xml:space="preserve"> outcomes</w:t>
            </w:r>
          </w:p>
          <w:p w14:paraId="7866FCF4" w14:textId="2203223D" w:rsidR="00613E3A" w:rsidRDefault="00613E3A" w:rsidP="00870658">
            <w:pPr>
              <w:pStyle w:val="ListParagraph"/>
              <w:numPr>
                <w:ilvl w:val="0"/>
                <w:numId w:val="8"/>
              </w:numPr>
              <w:spacing w:after="0" w:line="240" w:lineRule="auto"/>
            </w:pPr>
            <w:r>
              <w:t>Collaboration among community partners to establish shared outcome measures and community indicators</w:t>
            </w:r>
          </w:p>
          <w:p w14:paraId="432B3D1D" w14:textId="77777777" w:rsidR="00870658" w:rsidRDefault="00870658" w:rsidP="007F6080">
            <w:pPr>
              <w:spacing w:after="0" w:line="240" w:lineRule="auto"/>
              <w:rPr>
                <w:b/>
              </w:rPr>
            </w:pPr>
          </w:p>
          <w:p w14:paraId="5D1510BB" w14:textId="2994D17F" w:rsidR="00870658" w:rsidRDefault="008318E6" w:rsidP="007F6080">
            <w:pPr>
              <w:spacing w:after="0" w:line="240" w:lineRule="auto"/>
            </w:pPr>
            <w:r w:rsidRPr="00613B0C">
              <w:rPr>
                <w:rFonts w:ascii="Calibri" w:hAnsi="Calibri" w:cs="Calibri"/>
                <w:b/>
              </w:rPr>
              <w:fldChar w:fldCharType="begin">
                <w:ffData>
                  <w:name w:val="Text3"/>
                  <w:enabled/>
                  <w:calcOnExit w:val="0"/>
                  <w:textInput/>
                </w:ffData>
              </w:fldChar>
            </w:r>
            <w:r w:rsidRPr="00613B0C">
              <w:rPr>
                <w:rFonts w:ascii="Calibri" w:hAnsi="Calibri" w:cs="Calibri"/>
                <w:b/>
              </w:rPr>
              <w:instrText xml:space="preserve"> FORMTEXT </w:instrText>
            </w:r>
            <w:r w:rsidRPr="00613B0C">
              <w:rPr>
                <w:rFonts w:ascii="Calibri" w:hAnsi="Calibri" w:cs="Calibri"/>
                <w:b/>
              </w:rPr>
            </w:r>
            <w:r w:rsidRPr="00613B0C">
              <w:rPr>
                <w:rFonts w:ascii="Calibri" w:hAnsi="Calibri" w:cs="Calibri"/>
                <w:b/>
              </w:rPr>
              <w:fldChar w:fldCharType="separate"/>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rPr>
              <w:fldChar w:fldCharType="end"/>
            </w:r>
          </w:p>
        </w:tc>
      </w:tr>
      <w:tr w:rsidR="007F6080" w:rsidRPr="00BA34F3" w14:paraId="34DE4EA1" w14:textId="1BC01D34" w:rsidTr="007F6080">
        <w:trPr>
          <w:trHeight w:val="1094"/>
        </w:trPr>
        <w:tc>
          <w:tcPr>
            <w:tcW w:w="9355" w:type="dxa"/>
            <w:tcBorders>
              <w:right w:val="single" w:sz="4" w:space="0" w:color="A6A6A6"/>
            </w:tcBorders>
            <w:shd w:val="clear" w:color="auto" w:fill="auto"/>
          </w:tcPr>
          <w:p w14:paraId="7C4BC81B" w14:textId="77777777" w:rsidR="007F6080" w:rsidRDefault="007F6080" w:rsidP="007F6080">
            <w:pPr>
              <w:rPr>
                <w:b/>
              </w:rPr>
            </w:pPr>
            <w:r w:rsidRPr="007F6080">
              <w:rPr>
                <w:b/>
              </w:rPr>
              <w:t>Please describe your approach for sustaining this practice.</w:t>
            </w:r>
            <w:r w:rsidR="00870658">
              <w:rPr>
                <w:b/>
              </w:rPr>
              <w:t xml:space="preserve"> (500 words)</w:t>
            </w:r>
          </w:p>
          <w:p w14:paraId="0E858F7C" w14:textId="0248AF25" w:rsidR="008318E6" w:rsidRPr="007F6080" w:rsidRDefault="008318E6" w:rsidP="007F6080">
            <w:pPr>
              <w:rPr>
                <w:b/>
              </w:rPr>
            </w:pPr>
            <w:r w:rsidRPr="00613B0C">
              <w:rPr>
                <w:rFonts w:ascii="Calibri" w:hAnsi="Calibri" w:cs="Calibri"/>
                <w:b/>
              </w:rPr>
              <w:fldChar w:fldCharType="begin">
                <w:ffData>
                  <w:name w:val="Text3"/>
                  <w:enabled/>
                  <w:calcOnExit w:val="0"/>
                  <w:textInput/>
                </w:ffData>
              </w:fldChar>
            </w:r>
            <w:r w:rsidRPr="00613B0C">
              <w:rPr>
                <w:rFonts w:ascii="Calibri" w:hAnsi="Calibri" w:cs="Calibri"/>
                <w:b/>
              </w:rPr>
              <w:instrText xml:space="preserve"> FORMTEXT </w:instrText>
            </w:r>
            <w:r w:rsidRPr="00613B0C">
              <w:rPr>
                <w:rFonts w:ascii="Calibri" w:hAnsi="Calibri" w:cs="Calibri"/>
                <w:b/>
              </w:rPr>
            </w:r>
            <w:r w:rsidRPr="00613B0C">
              <w:rPr>
                <w:rFonts w:ascii="Calibri" w:hAnsi="Calibri" w:cs="Calibri"/>
                <w:b/>
              </w:rPr>
              <w:fldChar w:fldCharType="separate"/>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noProof/>
              </w:rPr>
              <w:t> </w:t>
            </w:r>
            <w:r w:rsidRPr="00613B0C">
              <w:rPr>
                <w:rFonts w:ascii="Calibri" w:hAnsi="Calibri" w:cs="Calibri"/>
                <w:b/>
              </w:rPr>
              <w:fldChar w:fldCharType="end"/>
            </w:r>
          </w:p>
        </w:tc>
      </w:tr>
    </w:tbl>
    <w:p w14:paraId="604C33B8" w14:textId="77777777" w:rsidR="00BA34F3" w:rsidRPr="001A682F" w:rsidRDefault="00BA34F3" w:rsidP="00BA34F3">
      <w:pPr>
        <w:autoSpaceDE w:val="0"/>
        <w:autoSpaceDN w:val="0"/>
        <w:adjustRightInd w:val="0"/>
        <w:spacing w:after="27" w:line="240" w:lineRule="auto"/>
        <w:rPr>
          <w:rFonts w:cs="Times New Roman"/>
          <w:color w:val="000000"/>
          <w:sz w:val="20"/>
          <w:szCs w:val="20"/>
        </w:rPr>
      </w:pPr>
    </w:p>
    <w:p w14:paraId="26DE1FA9" w14:textId="028E2A63" w:rsidR="00055026" w:rsidRPr="007F6080" w:rsidRDefault="00055026" w:rsidP="00BB7836">
      <w:pPr>
        <w:autoSpaceDE w:val="0"/>
        <w:autoSpaceDN w:val="0"/>
        <w:adjustRightInd w:val="0"/>
        <w:spacing w:after="27" w:line="240" w:lineRule="auto"/>
        <w:rPr>
          <w:color w:val="FF0000"/>
          <w:sz w:val="24"/>
          <w:szCs w:val="24"/>
        </w:rPr>
      </w:pPr>
      <w:bookmarkStart w:id="6" w:name="7"/>
      <w:bookmarkEnd w:id="6"/>
    </w:p>
    <w:sectPr w:rsidR="00055026" w:rsidRPr="007F6080" w:rsidSect="00E0282B">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E67B4" w14:textId="77777777" w:rsidR="00E710FB" w:rsidRDefault="003C1587">
      <w:pPr>
        <w:spacing w:after="0" w:line="240" w:lineRule="auto"/>
      </w:pPr>
      <w:r>
        <w:separator/>
      </w:r>
    </w:p>
  </w:endnote>
  <w:endnote w:type="continuationSeparator" w:id="0">
    <w:p w14:paraId="580A6A14" w14:textId="77777777" w:rsidR="00E710FB" w:rsidRDefault="003C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957555"/>
      <w:docPartObj>
        <w:docPartGallery w:val="Page Numbers (Bottom of Page)"/>
        <w:docPartUnique/>
      </w:docPartObj>
    </w:sdtPr>
    <w:sdtEndPr>
      <w:rPr>
        <w:color w:val="808080" w:themeColor="background1" w:themeShade="80"/>
        <w:spacing w:val="60"/>
      </w:rPr>
    </w:sdtEndPr>
    <w:sdtContent>
      <w:p w14:paraId="304FAE4B" w14:textId="77777777" w:rsidR="00882E2D" w:rsidRDefault="00255E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44665" w:rsidRPr="00C44665">
          <w:rPr>
            <w:b/>
            <w:bCs/>
            <w:noProof/>
          </w:rPr>
          <w:t>3</w:t>
        </w:r>
        <w:r>
          <w:rPr>
            <w:b/>
            <w:bCs/>
            <w:noProof/>
          </w:rPr>
          <w:fldChar w:fldCharType="end"/>
        </w:r>
        <w:r>
          <w:rPr>
            <w:b/>
            <w:bCs/>
          </w:rPr>
          <w:t xml:space="preserve"> | </w:t>
        </w:r>
        <w:r>
          <w:rPr>
            <w:color w:val="808080" w:themeColor="background1" w:themeShade="80"/>
            <w:spacing w:val="60"/>
          </w:rPr>
          <w:t>Page</w:t>
        </w:r>
      </w:p>
    </w:sdtContent>
  </w:sdt>
  <w:p w14:paraId="7BDE399A" w14:textId="77777777" w:rsidR="00882E2D" w:rsidRDefault="003E5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1570F" w14:textId="77777777" w:rsidR="00E710FB" w:rsidRDefault="003C1587">
      <w:pPr>
        <w:spacing w:after="0" w:line="240" w:lineRule="auto"/>
      </w:pPr>
      <w:r>
        <w:separator/>
      </w:r>
    </w:p>
  </w:footnote>
  <w:footnote w:type="continuationSeparator" w:id="0">
    <w:p w14:paraId="5D1AFCB8" w14:textId="77777777" w:rsidR="00E710FB" w:rsidRDefault="003C1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1AAF" w14:textId="28EE89EF" w:rsidR="00EA4A9F" w:rsidRDefault="00EA4A9F" w:rsidP="00DD314D">
    <w:pPr>
      <w:pStyle w:val="Header"/>
      <w:jc w:val="center"/>
    </w:pPr>
    <w:r>
      <w:rPr>
        <w:noProof/>
      </w:rPr>
      <w:drawing>
        <wp:inline distT="0" distB="0" distL="0" distR="0" wp14:anchorId="6077E52A" wp14:editId="0034B2E6">
          <wp:extent cx="2828925" cy="7562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CHO_color_pms321.png"/>
                  <pic:cNvPicPr/>
                </pic:nvPicPr>
                <pic:blipFill>
                  <a:blip r:embed="rId1">
                    <a:extLst>
                      <a:ext uri="{28A0092B-C50C-407E-A947-70E740481C1C}">
                        <a14:useLocalDpi xmlns:a14="http://schemas.microsoft.com/office/drawing/2010/main" val="0"/>
                      </a:ext>
                    </a:extLst>
                  </a:blip>
                  <a:stretch>
                    <a:fillRect/>
                  </a:stretch>
                </pic:blipFill>
                <pic:spPr>
                  <a:xfrm>
                    <a:off x="0" y="0"/>
                    <a:ext cx="2858178" cy="764085"/>
                  </a:xfrm>
                  <a:prstGeom prst="rect">
                    <a:avLst/>
                  </a:prstGeom>
                </pic:spPr>
              </pic:pic>
            </a:graphicData>
          </a:graphic>
        </wp:inline>
      </w:drawing>
    </w:r>
  </w:p>
  <w:p w14:paraId="49A4365F" w14:textId="77777777" w:rsidR="00EA4A9F" w:rsidRDefault="00EA4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1ED0467"/>
    <w:multiLevelType w:val="hybridMultilevel"/>
    <w:tmpl w:val="D8A23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8024A"/>
    <w:multiLevelType w:val="hybridMultilevel"/>
    <w:tmpl w:val="5CC43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E6C0A"/>
    <w:multiLevelType w:val="hybridMultilevel"/>
    <w:tmpl w:val="FB10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F02F2"/>
    <w:multiLevelType w:val="hybridMultilevel"/>
    <w:tmpl w:val="291C8628"/>
    <w:lvl w:ilvl="0" w:tplc="6A6C430A">
      <w:start w:val="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E6791"/>
    <w:multiLevelType w:val="hybridMultilevel"/>
    <w:tmpl w:val="05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3729B"/>
    <w:multiLevelType w:val="hybridMultilevel"/>
    <w:tmpl w:val="D76E0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0A05D6"/>
    <w:multiLevelType w:val="hybridMultilevel"/>
    <w:tmpl w:val="0728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F5FB0"/>
    <w:multiLevelType w:val="multilevel"/>
    <w:tmpl w:val="4894AE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282D0F"/>
    <w:multiLevelType w:val="hybridMultilevel"/>
    <w:tmpl w:val="FC62D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3F57CE"/>
    <w:multiLevelType w:val="hybridMultilevel"/>
    <w:tmpl w:val="7A00B13C"/>
    <w:lvl w:ilvl="0" w:tplc="E9B69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A67E6"/>
    <w:multiLevelType w:val="hybridMultilevel"/>
    <w:tmpl w:val="78280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87340"/>
    <w:multiLevelType w:val="hybridMultilevel"/>
    <w:tmpl w:val="4B128008"/>
    <w:lvl w:ilvl="0" w:tplc="58368140">
      <w:start w:val="3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3044E"/>
    <w:multiLevelType w:val="hybridMultilevel"/>
    <w:tmpl w:val="AB60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500EB"/>
    <w:multiLevelType w:val="hybridMultilevel"/>
    <w:tmpl w:val="778A7D18"/>
    <w:lvl w:ilvl="0" w:tplc="A8483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A6892"/>
    <w:multiLevelType w:val="hybridMultilevel"/>
    <w:tmpl w:val="D414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3"/>
  </w:num>
  <w:num w:numId="6">
    <w:abstractNumId w:val="3"/>
  </w:num>
  <w:num w:numId="7">
    <w:abstractNumId w:val="4"/>
  </w:num>
  <w:num w:numId="8">
    <w:abstractNumId w:val="12"/>
  </w:num>
  <w:num w:numId="9">
    <w:abstractNumId w:val="8"/>
  </w:num>
  <w:num w:numId="10">
    <w:abstractNumId w:val="2"/>
  </w:num>
  <w:num w:numId="11">
    <w:abstractNumId w:val="7"/>
  </w:num>
  <w:num w:numId="12">
    <w:abstractNumId w:val="14"/>
  </w:num>
  <w:num w:numId="13">
    <w:abstractNumId w:val="10"/>
  </w:num>
  <w:num w:numId="14">
    <w:abstractNumId w:val="15"/>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D5"/>
    <w:rsid w:val="000124CD"/>
    <w:rsid w:val="00013CFE"/>
    <w:rsid w:val="0001660C"/>
    <w:rsid w:val="00031280"/>
    <w:rsid w:val="00032867"/>
    <w:rsid w:val="000404E6"/>
    <w:rsid w:val="00055026"/>
    <w:rsid w:val="00061FAA"/>
    <w:rsid w:val="000B53F2"/>
    <w:rsid w:val="000E33F9"/>
    <w:rsid w:val="0010218A"/>
    <w:rsid w:val="00103DC4"/>
    <w:rsid w:val="0010582B"/>
    <w:rsid w:val="00106B85"/>
    <w:rsid w:val="0013225F"/>
    <w:rsid w:val="00152EB5"/>
    <w:rsid w:val="001754C3"/>
    <w:rsid w:val="001843C1"/>
    <w:rsid w:val="001A3D21"/>
    <w:rsid w:val="001A751C"/>
    <w:rsid w:val="001B2D0B"/>
    <w:rsid w:val="001E1B40"/>
    <w:rsid w:val="00224D8C"/>
    <w:rsid w:val="002311F6"/>
    <w:rsid w:val="00234D71"/>
    <w:rsid w:val="00251F98"/>
    <w:rsid w:val="002553EE"/>
    <w:rsid w:val="00255EBA"/>
    <w:rsid w:val="00257063"/>
    <w:rsid w:val="00290C00"/>
    <w:rsid w:val="00296F0D"/>
    <w:rsid w:val="002C5CEE"/>
    <w:rsid w:val="00311C02"/>
    <w:rsid w:val="003131AC"/>
    <w:rsid w:val="0033531B"/>
    <w:rsid w:val="00345BC6"/>
    <w:rsid w:val="003619A8"/>
    <w:rsid w:val="00376B98"/>
    <w:rsid w:val="00376ED5"/>
    <w:rsid w:val="00390655"/>
    <w:rsid w:val="003B3BA6"/>
    <w:rsid w:val="003C1587"/>
    <w:rsid w:val="003C614B"/>
    <w:rsid w:val="003E00F5"/>
    <w:rsid w:val="003E5CEC"/>
    <w:rsid w:val="00421783"/>
    <w:rsid w:val="00441754"/>
    <w:rsid w:val="00464516"/>
    <w:rsid w:val="004646C2"/>
    <w:rsid w:val="004B5CCD"/>
    <w:rsid w:val="004C59D7"/>
    <w:rsid w:val="004E3F2D"/>
    <w:rsid w:val="004E749A"/>
    <w:rsid w:val="00537C43"/>
    <w:rsid w:val="005671B0"/>
    <w:rsid w:val="0058768F"/>
    <w:rsid w:val="005A2DF0"/>
    <w:rsid w:val="005B28B6"/>
    <w:rsid w:val="00613E3A"/>
    <w:rsid w:val="006A1C10"/>
    <w:rsid w:val="006A3E63"/>
    <w:rsid w:val="006A5F7E"/>
    <w:rsid w:val="006A7C68"/>
    <w:rsid w:val="006B5AE2"/>
    <w:rsid w:val="00724580"/>
    <w:rsid w:val="00734A91"/>
    <w:rsid w:val="00743830"/>
    <w:rsid w:val="0076069F"/>
    <w:rsid w:val="0076102D"/>
    <w:rsid w:val="007C22CA"/>
    <w:rsid w:val="007D19FB"/>
    <w:rsid w:val="007D366A"/>
    <w:rsid w:val="007E744F"/>
    <w:rsid w:val="007F6080"/>
    <w:rsid w:val="007F7885"/>
    <w:rsid w:val="00826BDE"/>
    <w:rsid w:val="008318E6"/>
    <w:rsid w:val="00845D39"/>
    <w:rsid w:val="00847491"/>
    <w:rsid w:val="008479D6"/>
    <w:rsid w:val="00857902"/>
    <w:rsid w:val="008677DA"/>
    <w:rsid w:val="00870658"/>
    <w:rsid w:val="00881C5E"/>
    <w:rsid w:val="008974E2"/>
    <w:rsid w:val="008A37D0"/>
    <w:rsid w:val="008C7FFC"/>
    <w:rsid w:val="008D2FA5"/>
    <w:rsid w:val="008E192C"/>
    <w:rsid w:val="008E3586"/>
    <w:rsid w:val="008F2F95"/>
    <w:rsid w:val="008F5068"/>
    <w:rsid w:val="00953FA4"/>
    <w:rsid w:val="00961BE4"/>
    <w:rsid w:val="009758B9"/>
    <w:rsid w:val="009A6297"/>
    <w:rsid w:val="009B0AD2"/>
    <w:rsid w:val="009C4610"/>
    <w:rsid w:val="00A13A7E"/>
    <w:rsid w:val="00A13FF7"/>
    <w:rsid w:val="00A468C6"/>
    <w:rsid w:val="00A7410F"/>
    <w:rsid w:val="00A8434F"/>
    <w:rsid w:val="00AA0D40"/>
    <w:rsid w:val="00AA2236"/>
    <w:rsid w:val="00AC0BA7"/>
    <w:rsid w:val="00AC19F8"/>
    <w:rsid w:val="00AF4496"/>
    <w:rsid w:val="00B4198A"/>
    <w:rsid w:val="00B44260"/>
    <w:rsid w:val="00B8140B"/>
    <w:rsid w:val="00B9123E"/>
    <w:rsid w:val="00B961DD"/>
    <w:rsid w:val="00B97B0A"/>
    <w:rsid w:val="00BA15D5"/>
    <w:rsid w:val="00BA34F3"/>
    <w:rsid w:val="00BB7836"/>
    <w:rsid w:val="00BC5CDB"/>
    <w:rsid w:val="00BF31AD"/>
    <w:rsid w:val="00BF420B"/>
    <w:rsid w:val="00C01289"/>
    <w:rsid w:val="00C1269A"/>
    <w:rsid w:val="00C15159"/>
    <w:rsid w:val="00C44665"/>
    <w:rsid w:val="00C6267F"/>
    <w:rsid w:val="00C7278D"/>
    <w:rsid w:val="00C81014"/>
    <w:rsid w:val="00D13FA1"/>
    <w:rsid w:val="00D20274"/>
    <w:rsid w:val="00D40C5C"/>
    <w:rsid w:val="00D43A12"/>
    <w:rsid w:val="00D52BF5"/>
    <w:rsid w:val="00D6269C"/>
    <w:rsid w:val="00D70A9F"/>
    <w:rsid w:val="00D86620"/>
    <w:rsid w:val="00D87D67"/>
    <w:rsid w:val="00DB6D83"/>
    <w:rsid w:val="00DD314D"/>
    <w:rsid w:val="00DE7BB6"/>
    <w:rsid w:val="00E00690"/>
    <w:rsid w:val="00E1221D"/>
    <w:rsid w:val="00E371BD"/>
    <w:rsid w:val="00E4732F"/>
    <w:rsid w:val="00E477C0"/>
    <w:rsid w:val="00E47956"/>
    <w:rsid w:val="00E60CFA"/>
    <w:rsid w:val="00E625C3"/>
    <w:rsid w:val="00E625D9"/>
    <w:rsid w:val="00E710FB"/>
    <w:rsid w:val="00E83286"/>
    <w:rsid w:val="00E9022A"/>
    <w:rsid w:val="00EA4A9F"/>
    <w:rsid w:val="00EB7A6C"/>
    <w:rsid w:val="00F26B2F"/>
    <w:rsid w:val="00F4184B"/>
    <w:rsid w:val="00F52870"/>
    <w:rsid w:val="00F621B8"/>
    <w:rsid w:val="00F701A4"/>
    <w:rsid w:val="00F707B2"/>
    <w:rsid w:val="00F7687C"/>
    <w:rsid w:val="00F8697B"/>
    <w:rsid w:val="00F9345B"/>
    <w:rsid w:val="00F9652C"/>
    <w:rsid w:val="00FB5FA4"/>
    <w:rsid w:val="00FB63A8"/>
    <w:rsid w:val="00FD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C72F81"/>
  <w15:chartTrackingRefBased/>
  <w15:docId w15:val="{034195FE-4EDA-48B5-B8DF-9EB27849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6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10"/>
    <w:pPr>
      <w:ind w:left="720"/>
      <w:contextualSpacing/>
    </w:pPr>
  </w:style>
  <w:style w:type="paragraph" w:styleId="Footer">
    <w:name w:val="footer"/>
    <w:basedOn w:val="Normal"/>
    <w:link w:val="FooterChar"/>
    <w:uiPriority w:val="99"/>
    <w:unhideWhenUsed/>
    <w:rsid w:val="009C4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610"/>
  </w:style>
  <w:style w:type="character" w:styleId="CommentReference">
    <w:name w:val="annotation reference"/>
    <w:basedOn w:val="DefaultParagraphFont"/>
    <w:uiPriority w:val="99"/>
    <w:semiHidden/>
    <w:unhideWhenUsed/>
    <w:rsid w:val="009C4610"/>
    <w:rPr>
      <w:sz w:val="16"/>
      <w:szCs w:val="16"/>
    </w:rPr>
  </w:style>
  <w:style w:type="paragraph" w:styleId="CommentText">
    <w:name w:val="annotation text"/>
    <w:basedOn w:val="Normal"/>
    <w:link w:val="CommentTextChar"/>
    <w:uiPriority w:val="99"/>
    <w:semiHidden/>
    <w:unhideWhenUsed/>
    <w:rsid w:val="009C4610"/>
    <w:pPr>
      <w:spacing w:line="240" w:lineRule="auto"/>
    </w:pPr>
    <w:rPr>
      <w:sz w:val="20"/>
      <w:szCs w:val="20"/>
    </w:rPr>
  </w:style>
  <w:style w:type="character" w:customStyle="1" w:styleId="CommentTextChar">
    <w:name w:val="Comment Text Char"/>
    <w:basedOn w:val="DefaultParagraphFont"/>
    <w:link w:val="CommentText"/>
    <w:uiPriority w:val="99"/>
    <w:semiHidden/>
    <w:rsid w:val="009C4610"/>
    <w:rPr>
      <w:sz w:val="20"/>
      <w:szCs w:val="20"/>
    </w:rPr>
  </w:style>
  <w:style w:type="paragraph" w:customStyle="1" w:styleId="Level2">
    <w:name w:val="Level 2"/>
    <w:basedOn w:val="Normal"/>
    <w:uiPriority w:val="99"/>
    <w:rsid w:val="009C4610"/>
    <w:pPr>
      <w:widowControl w:val="0"/>
      <w:numPr>
        <w:ilvl w:val="1"/>
        <w:numId w:val="4"/>
      </w:numPr>
      <w:spacing w:after="0" w:line="240" w:lineRule="auto"/>
      <w:outlineLvl w:val="1"/>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C4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10"/>
    <w:rPr>
      <w:rFonts w:ascii="Segoe UI" w:hAnsi="Segoe UI" w:cs="Segoe UI"/>
      <w:sz w:val="18"/>
      <w:szCs w:val="18"/>
    </w:rPr>
  </w:style>
  <w:style w:type="paragraph" w:styleId="Subtitle">
    <w:name w:val="Subtitle"/>
    <w:basedOn w:val="Normal"/>
    <w:link w:val="SubtitleChar1"/>
    <w:uiPriority w:val="99"/>
    <w:qFormat/>
    <w:rsid w:val="009C4610"/>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SubtitleChar">
    <w:name w:val="Subtitle Char"/>
    <w:basedOn w:val="DefaultParagraphFont"/>
    <w:uiPriority w:val="11"/>
    <w:rsid w:val="009C4610"/>
    <w:rPr>
      <w:rFonts w:eastAsiaTheme="minorEastAsia"/>
      <w:color w:val="5A5A5A" w:themeColor="text1" w:themeTint="A5"/>
      <w:spacing w:val="15"/>
    </w:rPr>
  </w:style>
  <w:style w:type="character" w:customStyle="1" w:styleId="SubtitleChar1">
    <w:name w:val="Subtitle Char1"/>
    <w:link w:val="Subtitle"/>
    <w:uiPriority w:val="99"/>
    <w:locked/>
    <w:rsid w:val="009C4610"/>
    <w:rPr>
      <w:rFonts w:ascii="Times New Roman" w:eastAsia="Times New Roman" w:hAnsi="Times New Roman" w:cs="Times New Roman"/>
      <w:b/>
      <w:bCs/>
      <w:sz w:val="28"/>
      <w:szCs w:val="24"/>
      <w:lang w:val="x-none" w:eastAsia="x-none"/>
    </w:rPr>
  </w:style>
  <w:style w:type="character" w:styleId="Hyperlink">
    <w:name w:val="Hyperlink"/>
    <w:uiPriority w:val="99"/>
    <w:rsid w:val="009C4610"/>
    <w:rPr>
      <w:rFonts w:cs="Times New Roman"/>
      <w:color w:val="0000FF"/>
      <w:u w:val="single"/>
    </w:rPr>
  </w:style>
  <w:style w:type="character" w:styleId="Strong">
    <w:name w:val="Strong"/>
    <w:uiPriority w:val="22"/>
    <w:qFormat/>
    <w:rsid w:val="009C4610"/>
    <w:rPr>
      <w:b/>
      <w:bCs/>
    </w:rPr>
  </w:style>
  <w:style w:type="character" w:customStyle="1" w:styleId="apple-converted-space">
    <w:name w:val="apple-converted-space"/>
    <w:basedOn w:val="DefaultParagraphFont"/>
    <w:rsid w:val="009C4610"/>
  </w:style>
  <w:style w:type="character" w:customStyle="1" w:styleId="UnresolvedMention1">
    <w:name w:val="Unresolved Mention1"/>
    <w:basedOn w:val="DefaultParagraphFont"/>
    <w:uiPriority w:val="99"/>
    <w:semiHidden/>
    <w:unhideWhenUsed/>
    <w:rsid w:val="00E9022A"/>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390655"/>
    <w:rPr>
      <w:b/>
      <w:bCs/>
    </w:rPr>
  </w:style>
  <w:style w:type="character" w:customStyle="1" w:styleId="CommentSubjectChar">
    <w:name w:val="Comment Subject Char"/>
    <w:basedOn w:val="CommentTextChar"/>
    <w:link w:val="CommentSubject"/>
    <w:uiPriority w:val="99"/>
    <w:semiHidden/>
    <w:rsid w:val="00390655"/>
    <w:rPr>
      <w:b/>
      <w:bCs/>
      <w:sz w:val="20"/>
      <w:szCs w:val="20"/>
    </w:rPr>
  </w:style>
  <w:style w:type="character" w:customStyle="1" w:styleId="UnresolvedMention2">
    <w:name w:val="Unresolved Mention2"/>
    <w:basedOn w:val="DefaultParagraphFont"/>
    <w:uiPriority w:val="99"/>
    <w:semiHidden/>
    <w:unhideWhenUsed/>
    <w:rsid w:val="00D52BF5"/>
    <w:rPr>
      <w:color w:val="605E5C"/>
      <w:shd w:val="clear" w:color="auto" w:fill="E1DFDD"/>
    </w:rPr>
  </w:style>
  <w:style w:type="character" w:styleId="FollowedHyperlink">
    <w:name w:val="FollowedHyperlink"/>
    <w:basedOn w:val="DefaultParagraphFont"/>
    <w:uiPriority w:val="99"/>
    <w:semiHidden/>
    <w:unhideWhenUsed/>
    <w:rsid w:val="00B9123E"/>
    <w:rPr>
      <w:color w:val="954F72" w:themeColor="followedHyperlink"/>
      <w:u w:val="single"/>
    </w:rPr>
  </w:style>
  <w:style w:type="character" w:styleId="UnresolvedMention">
    <w:name w:val="Unresolved Mention"/>
    <w:basedOn w:val="DefaultParagraphFont"/>
    <w:uiPriority w:val="99"/>
    <w:semiHidden/>
    <w:unhideWhenUsed/>
    <w:rsid w:val="006A7C68"/>
    <w:rPr>
      <w:color w:val="808080"/>
      <w:shd w:val="clear" w:color="auto" w:fill="E6E6E6"/>
    </w:rPr>
  </w:style>
  <w:style w:type="paragraph" w:styleId="Revision">
    <w:name w:val="Revision"/>
    <w:hidden/>
    <w:uiPriority w:val="99"/>
    <w:semiHidden/>
    <w:rsid w:val="00FB63A8"/>
    <w:pPr>
      <w:spacing w:after="0" w:line="240" w:lineRule="auto"/>
    </w:pPr>
  </w:style>
  <w:style w:type="paragraph" w:customStyle="1" w:styleId="Default">
    <w:name w:val="Default"/>
    <w:rsid w:val="00106B8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A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cho.org/uploads/downloadable-resources/Public-Health-3.0-White-Paper.pdf" TargetMode="External"/><Relationship Id="rId13" Type="http://schemas.openxmlformats.org/officeDocument/2006/relationships/hyperlink" Target="https://www.naccho.org/uploads/downloadable-resources/01_Consultant-Template-for-Members.doc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ralhealthinfo.org/am-i-rur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ealthypeople.gov/2020/topics-objectives/topic/social-determinants-of-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ccho.co1.qualtrics.com/jfe/form/SV_9YQFySFJRi7Uo97" TargetMode="External"/><Relationship Id="rId5" Type="http://schemas.openxmlformats.org/officeDocument/2006/relationships/webSettings" Target="webSettings.xml"/><Relationship Id="rId15" Type="http://schemas.openxmlformats.org/officeDocument/2006/relationships/hyperlink" Target="https://www.naccho.org/uploads/downloadable-resources/CHIM.pdf" TargetMode="External"/><Relationship Id="rId10" Type="http://schemas.openxmlformats.org/officeDocument/2006/relationships/hyperlink" Target="https://www.ruralhealthinfo.org/am-i-rur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cchoannual.org/home" TargetMode="External"/><Relationship Id="rId14" Type="http://schemas.openxmlformats.org/officeDocument/2006/relationships/hyperlink" Target="http://www.naccho.org/uploads/downloadable-resources/Programs/Public-Health-Infrastructure/Community-Health-Improvement-Matrix-Overview-Draft-v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2A4E1-6728-4C7E-9F54-85BCF431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Chudgar</dc:creator>
  <cp:keywords/>
  <dc:description/>
  <cp:lastModifiedBy>Ashley Edmiston</cp:lastModifiedBy>
  <cp:revision>28</cp:revision>
  <dcterms:created xsi:type="dcterms:W3CDTF">2019-01-03T17:08:00Z</dcterms:created>
  <dcterms:modified xsi:type="dcterms:W3CDTF">2019-01-04T18:16:00Z</dcterms:modified>
</cp:coreProperties>
</file>