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A1B" w:rsidRDefault="00746A1B" w:rsidP="00746A1B"/>
    <w:p w:rsidR="00DA215C" w:rsidRDefault="001D032A" w:rsidP="00494A8F">
      <w:pPr>
        <w:jc w:val="center"/>
        <w:rPr>
          <w:b/>
          <w:sz w:val="28"/>
          <w:szCs w:val="28"/>
        </w:rPr>
      </w:pPr>
      <w:r>
        <w:rPr>
          <w:b/>
          <w:sz w:val="28"/>
          <w:szCs w:val="28"/>
        </w:rPr>
        <w:t>Austin/Travis County Health Department</w:t>
      </w:r>
    </w:p>
    <w:p w:rsidR="00DA215C" w:rsidRDefault="00944F40" w:rsidP="00494A8F">
      <w:pPr>
        <w:jc w:val="center"/>
        <w:rPr>
          <w:b/>
        </w:rPr>
      </w:pPr>
      <w:r>
        <w:rPr>
          <w:b/>
        </w:rPr>
        <w:t>Finalizing Strategies and Developing Short Term and Long Term Indicators</w:t>
      </w:r>
    </w:p>
    <w:p w:rsidR="00494A8F" w:rsidRPr="00494A8F" w:rsidRDefault="00494A8F" w:rsidP="00494A8F">
      <w:pPr>
        <w:jc w:val="center"/>
        <w:rPr>
          <w:b/>
          <w:sz w:val="16"/>
          <w:szCs w:val="16"/>
        </w:rPr>
      </w:pPr>
    </w:p>
    <w:p w:rsidR="0083611C" w:rsidRDefault="0083611C" w:rsidP="0083611C">
      <w:pPr>
        <w:pBdr>
          <w:bottom w:val="single" w:sz="4" w:space="1" w:color="auto"/>
        </w:pBdr>
        <w:jc w:val="center"/>
        <w:rPr>
          <w:rFonts w:ascii="Trebuchet MS" w:hAnsi="Trebuchet MS"/>
          <w:b/>
        </w:rPr>
      </w:pPr>
      <w:r>
        <w:rPr>
          <w:rFonts w:ascii="Trebuchet MS" w:hAnsi="Trebuchet MS"/>
          <w:b/>
        </w:rPr>
        <w:t xml:space="preserve">FACILITATOR’S GUIDE FOR TABLE TOP DISCUSSIONS </w:t>
      </w:r>
    </w:p>
    <w:p w:rsidR="0083611C" w:rsidRDefault="0083611C" w:rsidP="0083611C">
      <w:pPr>
        <w:jc w:val="center"/>
        <w:rPr>
          <w:rFonts w:ascii="Trebuchet MS" w:hAnsi="Trebuchet MS"/>
          <w:b/>
        </w:rPr>
      </w:pPr>
    </w:p>
    <w:p w:rsidR="0083611C" w:rsidRDefault="0083611C" w:rsidP="0083611C">
      <w:pPr>
        <w:rPr>
          <w:rFonts w:ascii="Trebuchet MS" w:hAnsi="Trebuchet MS"/>
        </w:rPr>
      </w:pPr>
      <w:r>
        <w:rPr>
          <w:rFonts w:ascii="Trebuchet MS" w:hAnsi="Trebuchet MS"/>
        </w:rPr>
        <w:t>The purpose of the table top exercise</w:t>
      </w:r>
      <w:r w:rsidR="003810ED">
        <w:rPr>
          <w:rFonts w:ascii="Trebuchet MS" w:hAnsi="Trebuchet MS"/>
        </w:rPr>
        <w:t>s</w:t>
      </w:r>
      <w:r>
        <w:rPr>
          <w:rFonts w:ascii="Trebuchet MS" w:hAnsi="Trebuchet MS"/>
        </w:rPr>
        <w:t xml:space="preserve"> is to guide conversation </w:t>
      </w:r>
      <w:r w:rsidR="003B5019">
        <w:rPr>
          <w:rFonts w:ascii="Trebuchet MS" w:hAnsi="Trebuchet MS"/>
        </w:rPr>
        <w:t>to briefly review the</w:t>
      </w:r>
      <w:r w:rsidR="00494A8F">
        <w:rPr>
          <w:rFonts w:ascii="Trebuchet MS" w:hAnsi="Trebuchet MS"/>
        </w:rPr>
        <w:t xml:space="preserve"> </w:t>
      </w:r>
      <w:r w:rsidR="000B6633">
        <w:rPr>
          <w:rFonts w:ascii="Trebuchet MS" w:hAnsi="Trebuchet MS"/>
        </w:rPr>
        <w:t>strategies</w:t>
      </w:r>
      <w:r w:rsidR="00494A8F">
        <w:rPr>
          <w:rFonts w:ascii="Trebuchet MS" w:hAnsi="Trebuchet MS"/>
        </w:rPr>
        <w:t xml:space="preserve"> for</w:t>
      </w:r>
      <w:r>
        <w:rPr>
          <w:rFonts w:ascii="Trebuchet MS" w:hAnsi="Trebuchet MS"/>
        </w:rPr>
        <w:t xml:space="preserve"> the </w:t>
      </w:r>
      <w:r w:rsidR="001D032A">
        <w:rPr>
          <w:rFonts w:ascii="Trebuchet MS" w:hAnsi="Trebuchet MS"/>
        </w:rPr>
        <w:t xml:space="preserve">identified priority health areas. </w:t>
      </w:r>
      <w:r>
        <w:rPr>
          <w:rFonts w:ascii="Trebuchet MS" w:hAnsi="Trebuchet MS"/>
        </w:rPr>
        <w:t xml:space="preserve">Results of these conversations will be compiled and synthesized, and used to guide </w:t>
      </w:r>
      <w:r w:rsidR="00494A8F">
        <w:rPr>
          <w:rFonts w:ascii="Trebuchet MS" w:hAnsi="Trebuchet MS"/>
        </w:rPr>
        <w:t xml:space="preserve">the </w:t>
      </w:r>
      <w:r w:rsidR="001D032A">
        <w:rPr>
          <w:rFonts w:ascii="Trebuchet MS" w:hAnsi="Trebuchet MS"/>
        </w:rPr>
        <w:t>next workgroup meeting</w:t>
      </w:r>
      <w:r w:rsidR="00CB30EC">
        <w:rPr>
          <w:rFonts w:ascii="Trebuchet MS" w:hAnsi="Trebuchet MS"/>
        </w:rPr>
        <w:t>.</w:t>
      </w:r>
    </w:p>
    <w:p w:rsidR="00046531" w:rsidRDefault="00046531" w:rsidP="0083611C">
      <w:pPr>
        <w:rPr>
          <w:rFonts w:ascii="Trebuchet MS" w:hAnsi="Trebuchet MS"/>
        </w:rPr>
      </w:pPr>
    </w:p>
    <w:p w:rsidR="00E17734" w:rsidRPr="000B6633" w:rsidRDefault="001D032A" w:rsidP="000B6633">
      <w:pPr>
        <w:rPr>
          <w:rFonts w:ascii="Trebuchet MS" w:hAnsi="Trebuchet MS"/>
          <w:color w:val="auto"/>
        </w:rPr>
      </w:pPr>
      <w:r w:rsidRPr="00683B42">
        <w:rPr>
          <w:rFonts w:ascii="Trebuchet MS" w:hAnsi="Trebuchet MS"/>
          <w:color w:val="auto"/>
        </w:rPr>
        <w:t xml:space="preserve">Workgroup members have been </w:t>
      </w:r>
      <w:r w:rsidR="00426B67" w:rsidRPr="00683B42">
        <w:rPr>
          <w:rFonts w:ascii="Trebuchet MS" w:hAnsi="Trebuchet MS"/>
          <w:color w:val="auto"/>
        </w:rPr>
        <w:t>assigned to</w:t>
      </w:r>
      <w:r w:rsidR="00046531" w:rsidRPr="00683B42">
        <w:rPr>
          <w:rFonts w:ascii="Trebuchet MS" w:hAnsi="Trebuchet MS"/>
          <w:color w:val="auto"/>
        </w:rPr>
        <w:t xml:space="preserve"> this priority area.  They will remain </w:t>
      </w:r>
      <w:r w:rsidR="00A70366" w:rsidRPr="00683B42">
        <w:rPr>
          <w:rFonts w:ascii="Trebuchet MS" w:hAnsi="Trebuchet MS"/>
          <w:color w:val="auto"/>
        </w:rPr>
        <w:t>in this room</w:t>
      </w:r>
      <w:r w:rsidR="00046531" w:rsidRPr="00683B42">
        <w:rPr>
          <w:rFonts w:ascii="Trebuchet MS" w:hAnsi="Trebuchet MS"/>
          <w:color w:val="auto"/>
        </w:rPr>
        <w:t xml:space="preserve"> for the rest of the </w:t>
      </w:r>
      <w:r w:rsidR="003B2BC9" w:rsidRPr="00683B42">
        <w:rPr>
          <w:rFonts w:ascii="Trebuchet MS" w:hAnsi="Trebuchet MS"/>
          <w:color w:val="auto"/>
        </w:rPr>
        <w:t>working session</w:t>
      </w:r>
      <w:r w:rsidR="00046531" w:rsidRPr="00683B42">
        <w:rPr>
          <w:rFonts w:ascii="Trebuchet MS" w:hAnsi="Trebuchet MS"/>
          <w:color w:val="auto"/>
        </w:rPr>
        <w:t xml:space="preserve"> but will have an opportunity to comment on the work of other </w:t>
      </w:r>
      <w:r w:rsidR="00A70366" w:rsidRPr="00683B42">
        <w:rPr>
          <w:rFonts w:ascii="Trebuchet MS" w:hAnsi="Trebuchet MS"/>
          <w:color w:val="auto"/>
        </w:rPr>
        <w:t xml:space="preserve">workgroups </w:t>
      </w:r>
      <w:r w:rsidR="00046531" w:rsidRPr="00683B42">
        <w:rPr>
          <w:rFonts w:ascii="Trebuchet MS" w:hAnsi="Trebuchet MS"/>
          <w:color w:val="auto"/>
        </w:rPr>
        <w:t>through structured</w:t>
      </w:r>
      <w:r w:rsidR="003B2BC9" w:rsidRPr="00683B42">
        <w:rPr>
          <w:rFonts w:ascii="Trebuchet MS" w:hAnsi="Trebuchet MS"/>
          <w:color w:val="auto"/>
        </w:rPr>
        <w:t>, interactive exercises</w:t>
      </w:r>
      <w:r w:rsidR="00046531" w:rsidRPr="00683B42">
        <w:rPr>
          <w:rFonts w:ascii="Trebuchet MS" w:hAnsi="Trebuchet MS"/>
          <w:color w:val="auto"/>
        </w:rPr>
        <w:t>.</w:t>
      </w:r>
    </w:p>
    <w:p w:rsidR="00AD7E79" w:rsidRDefault="00AD7E79" w:rsidP="00620351">
      <w:pPr>
        <w:spacing w:line="216" w:lineRule="auto"/>
        <w:rPr>
          <w:rFonts w:ascii="Trebuchet MS" w:hAnsi="Trebuchet MS"/>
          <w:color w:val="auto"/>
        </w:rPr>
      </w:pPr>
    </w:p>
    <w:p w:rsidR="00620351" w:rsidRPr="00AD7E79" w:rsidRDefault="00620351" w:rsidP="00620351">
      <w:pPr>
        <w:spacing w:line="216" w:lineRule="auto"/>
        <w:rPr>
          <w:rFonts w:ascii="Trebuchet MS" w:hAnsi="Trebuchet MS"/>
          <w:b/>
          <w:i/>
          <w:color w:val="auto"/>
        </w:rPr>
      </w:pPr>
      <w:r w:rsidRPr="00AD7E79">
        <w:rPr>
          <w:rFonts w:ascii="Trebuchet MS" w:hAnsi="Trebuchet MS"/>
          <w:b/>
          <w:i/>
          <w:color w:val="auto"/>
        </w:rPr>
        <w:t xml:space="preserve">Exercise </w:t>
      </w:r>
      <w:r w:rsidR="000B6633">
        <w:rPr>
          <w:rFonts w:ascii="Trebuchet MS" w:hAnsi="Trebuchet MS"/>
          <w:b/>
          <w:i/>
          <w:color w:val="auto"/>
        </w:rPr>
        <w:t>1</w:t>
      </w:r>
      <w:r w:rsidRPr="00AD7E79">
        <w:rPr>
          <w:rFonts w:ascii="Trebuchet MS" w:hAnsi="Trebuchet MS"/>
          <w:b/>
          <w:i/>
          <w:color w:val="auto"/>
        </w:rPr>
        <w:t xml:space="preserve">:  </w:t>
      </w:r>
      <w:r w:rsidR="000B6633">
        <w:rPr>
          <w:rFonts w:ascii="Trebuchet MS" w:hAnsi="Trebuchet MS"/>
          <w:b/>
          <w:i/>
          <w:color w:val="auto"/>
        </w:rPr>
        <w:t xml:space="preserve">Finalizing </w:t>
      </w:r>
      <w:r w:rsidRPr="00AD7E79">
        <w:rPr>
          <w:rFonts w:ascii="Trebuchet MS" w:hAnsi="Trebuchet MS"/>
          <w:b/>
          <w:i/>
          <w:color w:val="auto"/>
        </w:rPr>
        <w:t>Strategies</w:t>
      </w:r>
      <w:r w:rsidR="004B60A5" w:rsidRPr="00AD7E79">
        <w:rPr>
          <w:rFonts w:ascii="Trebuchet MS" w:hAnsi="Trebuchet MS"/>
          <w:b/>
          <w:i/>
          <w:color w:val="auto"/>
        </w:rPr>
        <w:t xml:space="preserve"> that have a strong foundation in the evidence</w:t>
      </w:r>
      <w:r w:rsidRPr="00AD7E79">
        <w:rPr>
          <w:rFonts w:ascii="Trebuchet MS" w:hAnsi="Trebuchet MS"/>
          <w:b/>
          <w:i/>
          <w:color w:val="auto"/>
        </w:rPr>
        <w:t xml:space="preserve"> (</w:t>
      </w:r>
      <w:r w:rsidR="00510D93">
        <w:rPr>
          <w:rFonts w:ascii="Trebuchet MS" w:hAnsi="Trebuchet MS"/>
          <w:b/>
          <w:i/>
          <w:color w:val="auto"/>
        </w:rPr>
        <w:t>9:30</w:t>
      </w:r>
      <w:r w:rsidR="00D30FAD" w:rsidRPr="00AD7E79">
        <w:rPr>
          <w:rFonts w:ascii="Trebuchet MS" w:hAnsi="Trebuchet MS"/>
          <w:b/>
          <w:i/>
          <w:color w:val="auto"/>
        </w:rPr>
        <w:t xml:space="preserve"> – </w:t>
      </w:r>
      <w:r w:rsidR="00510D93">
        <w:rPr>
          <w:rFonts w:ascii="Trebuchet MS" w:hAnsi="Trebuchet MS"/>
          <w:b/>
          <w:i/>
          <w:color w:val="auto"/>
        </w:rPr>
        <w:t>10:30</w:t>
      </w:r>
      <w:r w:rsidRPr="00AD7E79">
        <w:rPr>
          <w:rFonts w:ascii="Trebuchet MS" w:hAnsi="Trebuchet MS"/>
          <w:b/>
          <w:i/>
          <w:color w:val="auto"/>
        </w:rPr>
        <w:t>)</w:t>
      </w:r>
    </w:p>
    <w:p w:rsidR="00620351" w:rsidRPr="00620351" w:rsidRDefault="00620351" w:rsidP="00620351">
      <w:pPr>
        <w:spacing w:line="216" w:lineRule="auto"/>
        <w:rPr>
          <w:rFonts w:ascii="Trebuchet MS" w:hAnsi="Trebuchet MS"/>
          <w:color w:val="auto"/>
        </w:rPr>
      </w:pPr>
    </w:p>
    <w:p w:rsidR="00620351" w:rsidRPr="004B60A5" w:rsidRDefault="00620351" w:rsidP="00620351">
      <w:pPr>
        <w:spacing w:line="216" w:lineRule="auto"/>
        <w:rPr>
          <w:rFonts w:ascii="Trebuchet MS" w:hAnsi="Trebuchet MS"/>
          <w:color w:val="FF0000"/>
        </w:rPr>
      </w:pPr>
      <w:r w:rsidRPr="004B60A5">
        <w:rPr>
          <w:rFonts w:ascii="Trebuchet MS" w:hAnsi="Trebuchet MS"/>
          <w:color w:val="FF0000"/>
        </w:rPr>
        <w:t xml:space="preserve">Your task for this exercise is to help the group develop </w:t>
      </w:r>
      <w:r w:rsidR="000B6633">
        <w:rPr>
          <w:rFonts w:ascii="Trebuchet MS" w:hAnsi="Trebuchet MS"/>
          <w:color w:val="FF0000"/>
        </w:rPr>
        <w:t>FINAL</w:t>
      </w:r>
      <w:r w:rsidRPr="004B60A5">
        <w:rPr>
          <w:rFonts w:ascii="Trebuchet MS" w:hAnsi="Trebuchet MS"/>
          <w:color w:val="FF0000"/>
        </w:rPr>
        <w:t xml:space="preserve"> strategies for </w:t>
      </w:r>
      <w:r w:rsidR="00683B42">
        <w:rPr>
          <w:rFonts w:ascii="Trebuchet MS" w:hAnsi="Trebuchet MS"/>
          <w:color w:val="FF0000"/>
        </w:rPr>
        <w:t xml:space="preserve">each of </w:t>
      </w:r>
      <w:r w:rsidRPr="004B60A5">
        <w:rPr>
          <w:rFonts w:ascii="Trebuchet MS" w:hAnsi="Trebuchet MS"/>
          <w:color w:val="FF0000"/>
        </w:rPr>
        <w:t xml:space="preserve">your objectives.  You have </w:t>
      </w:r>
      <w:r w:rsidRPr="00683B42">
        <w:rPr>
          <w:rFonts w:ascii="Trebuchet MS" w:hAnsi="Trebuchet MS"/>
          <w:color w:val="FF0000"/>
          <w:u w:val="single"/>
        </w:rPr>
        <w:t>one hour</w:t>
      </w:r>
      <w:r w:rsidRPr="004B60A5">
        <w:rPr>
          <w:rFonts w:ascii="Trebuchet MS" w:hAnsi="Trebuchet MS"/>
          <w:color w:val="FF0000"/>
        </w:rPr>
        <w:t xml:space="preserve"> for this exercise.</w:t>
      </w:r>
    </w:p>
    <w:p w:rsidR="00620351" w:rsidRPr="00620351" w:rsidRDefault="00620351" w:rsidP="00620351">
      <w:pPr>
        <w:spacing w:line="216" w:lineRule="auto"/>
        <w:rPr>
          <w:rFonts w:ascii="Trebuchet MS" w:hAnsi="Trebuchet MS"/>
          <w:color w:val="auto"/>
        </w:rPr>
      </w:pPr>
    </w:p>
    <w:p w:rsidR="00E76CCF" w:rsidRDefault="00620351" w:rsidP="00AD7E79">
      <w:pPr>
        <w:pStyle w:val="ListParagraph"/>
        <w:numPr>
          <w:ilvl w:val="0"/>
          <w:numId w:val="16"/>
        </w:numPr>
        <w:spacing w:line="216" w:lineRule="auto"/>
        <w:rPr>
          <w:rFonts w:ascii="Trebuchet MS" w:hAnsi="Trebuchet MS"/>
          <w:color w:val="auto"/>
        </w:rPr>
      </w:pPr>
      <w:r w:rsidRPr="00E76CCF">
        <w:rPr>
          <w:rFonts w:ascii="Trebuchet MS" w:hAnsi="Trebuchet MS"/>
          <w:color w:val="auto"/>
        </w:rPr>
        <w:t xml:space="preserve">Use the prepared flipchart </w:t>
      </w:r>
      <w:r w:rsidR="00E76CCF">
        <w:rPr>
          <w:rFonts w:ascii="Trebuchet MS" w:hAnsi="Trebuchet MS"/>
          <w:color w:val="auto"/>
        </w:rPr>
        <w:t xml:space="preserve">pages with PRIORITY AREA: xxx, </w:t>
      </w:r>
      <w:r w:rsidRPr="00E76CCF">
        <w:rPr>
          <w:rFonts w:ascii="Trebuchet MS" w:hAnsi="Trebuchet MS"/>
          <w:color w:val="auto"/>
        </w:rPr>
        <w:t xml:space="preserve">GOAL:  XXX, OBJECTIVE:  XXX, and STRATEGIES.  You have been provided with as many template pages as you have objectives.  You will use these template pages at the end of your planning period (last 10-15 minutes) to </w:t>
      </w:r>
      <w:r w:rsidR="00510D93">
        <w:rPr>
          <w:rFonts w:ascii="Trebuchet MS" w:hAnsi="Trebuchet MS"/>
          <w:color w:val="auto"/>
        </w:rPr>
        <w:t xml:space="preserve">make sure you have </w:t>
      </w:r>
      <w:r w:rsidRPr="00E76CCF">
        <w:rPr>
          <w:rFonts w:ascii="Trebuchet MS" w:hAnsi="Trebuchet MS"/>
          <w:color w:val="auto"/>
        </w:rPr>
        <w:t>capture</w:t>
      </w:r>
      <w:r w:rsidR="00510D93">
        <w:rPr>
          <w:rFonts w:ascii="Trebuchet MS" w:hAnsi="Trebuchet MS"/>
          <w:color w:val="auto"/>
        </w:rPr>
        <w:t>d</w:t>
      </w:r>
      <w:r w:rsidRPr="00E76CCF">
        <w:rPr>
          <w:rFonts w:ascii="Trebuchet MS" w:hAnsi="Trebuchet MS"/>
          <w:color w:val="auto"/>
        </w:rPr>
        <w:t xml:space="preserve"> your final strategies for each objective.</w:t>
      </w:r>
    </w:p>
    <w:p w:rsidR="00E76CCF" w:rsidRDefault="00E76CCF" w:rsidP="00AD7E79">
      <w:pPr>
        <w:pStyle w:val="ListParagraph"/>
        <w:spacing w:line="216" w:lineRule="auto"/>
        <w:rPr>
          <w:rFonts w:ascii="Trebuchet MS" w:hAnsi="Trebuchet MS"/>
          <w:color w:val="auto"/>
        </w:rPr>
      </w:pPr>
    </w:p>
    <w:p w:rsidR="00E76CCF" w:rsidRDefault="00620351" w:rsidP="00AD7E79">
      <w:pPr>
        <w:pStyle w:val="ListParagraph"/>
        <w:numPr>
          <w:ilvl w:val="0"/>
          <w:numId w:val="16"/>
        </w:numPr>
        <w:spacing w:line="216" w:lineRule="auto"/>
        <w:rPr>
          <w:rFonts w:ascii="Trebuchet MS" w:hAnsi="Trebuchet MS"/>
          <w:color w:val="auto"/>
        </w:rPr>
      </w:pPr>
      <w:r w:rsidRPr="00E76CCF">
        <w:rPr>
          <w:rFonts w:ascii="Trebuchet MS" w:hAnsi="Trebuchet MS"/>
          <w:color w:val="auto"/>
        </w:rPr>
        <w:t>Reread the goal statement and first objective to the group.</w:t>
      </w:r>
    </w:p>
    <w:p w:rsidR="00E76CCF" w:rsidRPr="00E76CCF" w:rsidRDefault="00E76CCF" w:rsidP="00AD7E79">
      <w:pPr>
        <w:pStyle w:val="ListParagraph"/>
        <w:ind w:left="360"/>
        <w:rPr>
          <w:rFonts w:ascii="Trebuchet MS" w:hAnsi="Trebuchet MS"/>
          <w:color w:val="auto"/>
        </w:rPr>
      </w:pPr>
    </w:p>
    <w:p w:rsidR="00620351" w:rsidRPr="00E76CCF" w:rsidRDefault="000B6633" w:rsidP="00AD7E79">
      <w:pPr>
        <w:pStyle w:val="ListParagraph"/>
        <w:numPr>
          <w:ilvl w:val="0"/>
          <w:numId w:val="16"/>
        </w:numPr>
        <w:spacing w:line="216" w:lineRule="auto"/>
        <w:rPr>
          <w:rFonts w:ascii="Trebuchet MS" w:hAnsi="Trebuchet MS"/>
          <w:color w:val="auto"/>
        </w:rPr>
      </w:pPr>
      <w:r>
        <w:rPr>
          <w:rFonts w:ascii="Trebuchet MS" w:hAnsi="Trebuchet MS"/>
          <w:color w:val="auto"/>
        </w:rPr>
        <w:t>Remind the group of the</w:t>
      </w:r>
      <w:r w:rsidR="00620351" w:rsidRPr="00E76CCF">
        <w:rPr>
          <w:rFonts w:ascii="Trebuchet MS" w:hAnsi="Trebuchet MS"/>
          <w:color w:val="auto"/>
        </w:rPr>
        <w:t xml:space="preserve"> definition/example of a strategy:</w:t>
      </w:r>
    </w:p>
    <w:p w:rsidR="00620351" w:rsidRPr="00620351" w:rsidRDefault="00620351" w:rsidP="00AD7E79">
      <w:pPr>
        <w:spacing w:line="216" w:lineRule="auto"/>
        <w:rPr>
          <w:rFonts w:ascii="Trebuchet MS" w:hAnsi="Trebuchet MS"/>
          <w:color w:val="auto"/>
        </w:rPr>
      </w:pPr>
    </w:p>
    <w:p w:rsidR="004B60A5" w:rsidRDefault="00620351" w:rsidP="00AD7E79">
      <w:pPr>
        <w:spacing w:line="216" w:lineRule="auto"/>
        <w:rPr>
          <w:rFonts w:ascii="Trebuchet MS" w:hAnsi="Trebuchet MS"/>
          <w:color w:val="FF0000"/>
        </w:rPr>
      </w:pPr>
      <w:r w:rsidRPr="00E76CCF">
        <w:rPr>
          <w:rFonts w:ascii="Trebuchet MS" w:hAnsi="Trebuchet MS"/>
          <w:color w:val="FF0000"/>
        </w:rPr>
        <w:t>STRATEGIES</w:t>
      </w:r>
      <w:r w:rsidR="004B60A5">
        <w:rPr>
          <w:rFonts w:ascii="Trebuchet MS" w:hAnsi="Trebuchet MS"/>
          <w:color w:val="FF0000"/>
        </w:rPr>
        <w:t>/ACTIVITIES</w:t>
      </w:r>
      <w:r w:rsidRPr="00E76CCF">
        <w:rPr>
          <w:rFonts w:ascii="Trebuchet MS" w:hAnsi="Trebuchet MS"/>
          <w:color w:val="FF0000"/>
        </w:rPr>
        <w:t>…</w:t>
      </w:r>
    </w:p>
    <w:p w:rsidR="00620351" w:rsidRPr="00AD7E79" w:rsidRDefault="004B60A5" w:rsidP="00AD7E79">
      <w:pPr>
        <w:pStyle w:val="ListParagraph"/>
        <w:numPr>
          <w:ilvl w:val="0"/>
          <w:numId w:val="19"/>
        </w:numPr>
        <w:spacing w:line="216" w:lineRule="auto"/>
        <w:ind w:left="1080"/>
        <w:rPr>
          <w:rFonts w:ascii="Trebuchet MS" w:hAnsi="Trebuchet MS"/>
          <w:color w:val="FF0000"/>
        </w:rPr>
      </w:pPr>
      <w:r>
        <w:rPr>
          <w:rFonts w:ascii="Trebuchet MS" w:hAnsi="Trebuchet MS"/>
          <w:color w:val="FF0000"/>
        </w:rPr>
        <w:t xml:space="preserve">Outline the steps </w:t>
      </w:r>
      <w:r w:rsidR="00D30FAD">
        <w:rPr>
          <w:rFonts w:ascii="Trebuchet MS" w:hAnsi="Trebuchet MS"/>
          <w:color w:val="FF0000"/>
        </w:rPr>
        <w:t xml:space="preserve">that </w:t>
      </w:r>
      <w:r>
        <w:rPr>
          <w:rFonts w:ascii="Trebuchet MS" w:hAnsi="Trebuchet MS"/>
          <w:color w:val="FF0000"/>
        </w:rPr>
        <w:t>you will take to achieve each objective</w:t>
      </w:r>
    </w:p>
    <w:p w:rsidR="000B6633" w:rsidRDefault="00620351" w:rsidP="00AD7E79">
      <w:pPr>
        <w:pStyle w:val="ListParagraph"/>
        <w:numPr>
          <w:ilvl w:val="0"/>
          <w:numId w:val="17"/>
        </w:numPr>
        <w:spacing w:line="216" w:lineRule="auto"/>
        <w:ind w:left="1080"/>
        <w:rPr>
          <w:rFonts w:ascii="Trebuchet MS" w:hAnsi="Trebuchet MS"/>
          <w:color w:val="FF0000"/>
        </w:rPr>
      </w:pPr>
      <w:r w:rsidRPr="00E76CCF">
        <w:rPr>
          <w:rFonts w:ascii="Trebuchet MS" w:hAnsi="Trebuchet MS"/>
          <w:color w:val="FF0000"/>
        </w:rPr>
        <w:t xml:space="preserve">Action-oriented phrases </w:t>
      </w:r>
      <w:r w:rsidR="00D30FAD">
        <w:rPr>
          <w:rFonts w:ascii="Trebuchet MS" w:hAnsi="Trebuchet MS"/>
          <w:color w:val="FF0000"/>
        </w:rPr>
        <w:t xml:space="preserve">that </w:t>
      </w:r>
      <w:r w:rsidRPr="00E76CCF">
        <w:rPr>
          <w:rFonts w:ascii="Trebuchet MS" w:hAnsi="Trebuchet MS"/>
          <w:color w:val="FF0000"/>
        </w:rPr>
        <w:t xml:space="preserve">describe the manner in which the objective will be approached.  </w:t>
      </w:r>
    </w:p>
    <w:p w:rsidR="00E76CCF" w:rsidRPr="00AD7E79" w:rsidRDefault="000B6633" w:rsidP="00AD7E79">
      <w:pPr>
        <w:pStyle w:val="ListParagraph"/>
        <w:numPr>
          <w:ilvl w:val="0"/>
          <w:numId w:val="17"/>
        </w:numPr>
        <w:spacing w:line="216" w:lineRule="auto"/>
        <w:ind w:left="1080"/>
        <w:rPr>
          <w:rFonts w:ascii="Trebuchet MS" w:hAnsi="Trebuchet MS"/>
          <w:color w:val="FF0000"/>
        </w:rPr>
      </w:pPr>
      <w:r>
        <w:rPr>
          <w:rFonts w:ascii="Trebuchet MS" w:hAnsi="Trebuchet MS"/>
          <w:color w:val="FF0000"/>
        </w:rPr>
        <w:t xml:space="preserve">Whereas the </w:t>
      </w:r>
      <w:r>
        <w:rPr>
          <w:rFonts w:ascii="Trebuchet MS" w:hAnsi="Trebuchet MS"/>
          <w:color w:val="FF0000"/>
          <w:u w:val="single"/>
        </w:rPr>
        <w:t>o</w:t>
      </w:r>
      <w:r w:rsidRPr="000B6633">
        <w:rPr>
          <w:rFonts w:ascii="Trebuchet MS" w:hAnsi="Trebuchet MS"/>
          <w:color w:val="FF0000"/>
          <w:u w:val="single"/>
        </w:rPr>
        <w:t>bjective is WHAT</w:t>
      </w:r>
      <w:r>
        <w:rPr>
          <w:rFonts w:ascii="Trebuchet MS" w:hAnsi="Trebuchet MS"/>
          <w:color w:val="FF0000"/>
        </w:rPr>
        <w:t xml:space="preserve"> you are going to do, the </w:t>
      </w:r>
      <w:r>
        <w:rPr>
          <w:rFonts w:ascii="Trebuchet MS" w:hAnsi="Trebuchet MS"/>
          <w:color w:val="FF0000"/>
          <w:u w:val="single"/>
        </w:rPr>
        <w:t>s</w:t>
      </w:r>
      <w:r w:rsidRPr="000B6633">
        <w:rPr>
          <w:rFonts w:ascii="Trebuchet MS" w:hAnsi="Trebuchet MS"/>
          <w:color w:val="FF0000"/>
          <w:u w:val="single"/>
        </w:rPr>
        <w:t xml:space="preserve">trategy is </w:t>
      </w:r>
      <w:r w:rsidR="00620351" w:rsidRPr="000B6633">
        <w:rPr>
          <w:rFonts w:ascii="Trebuchet MS" w:hAnsi="Trebuchet MS"/>
          <w:color w:val="FF0000"/>
          <w:u w:val="single"/>
        </w:rPr>
        <w:t>HOW</w:t>
      </w:r>
      <w:r w:rsidR="00620351" w:rsidRPr="00E76CCF">
        <w:rPr>
          <w:rFonts w:ascii="Trebuchet MS" w:hAnsi="Trebuchet MS"/>
          <w:color w:val="FF0000"/>
        </w:rPr>
        <w:t xml:space="preserve"> </w:t>
      </w:r>
      <w:r>
        <w:rPr>
          <w:rFonts w:ascii="Trebuchet MS" w:hAnsi="Trebuchet MS"/>
          <w:color w:val="FF0000"/>
        </w:rPr>
        <w:t>you will achieve this objective</w:t>
      </w:r>
    </w:p>
    <w:p w:rsidR="00620351" w:rsidRDefault="00620351" w:rsidP="00E76CCF">
      <w:pPr>
        <w:spacing w:line="216" w:lineRule="auto"/>
        <w:ind w:left="720"/>
        <w:rPr>
          <w:rFonts w:ascii="Trebuchet MS" w:hAnsi="Trebuchet MS"/>
          <w:color w:val="auto"/>
        </w:rPr>
      </w:pPr>
    </w:p>
    <w:p w:rsidR="00C6456E" w:rsidRPr="0070301D" w:rsidRDefault="00C6456E" w:rsidP="00C6456E">
      <w:pPr>
        <w:spacing w:line="216" w:lineRule="auto"/>
        <w:rPr>
          <w:rFonts w:ascii="Trebuchet MS" w:hAnsi="Trebuchet MS"/>
          <w:b/>
          <w:color w:val="auto"/>
          <w:u w:val="single"/>
        </w:rPr>
      </w:pPr>
      <w:r w:rsidRPr="00944F40">
        <w:rPr>
          <w:rFonts w:ascii="Trebuchet MS" w:hAnsi="Trebuchet MS"/>
          <w:b/>
          <w:color w:val="auto"/>
          <w:u w:val="single"/>
        </w:rPr>
        <w:t>Sample STRATEGIES:</w:t>
      </w:r>
    </w:p>
    <w:p w:rsidR="00C6456E" w:rsidRDefault="00C6456E" w:rsidP="00C6456E">
      <w:pPr>
        <w:spacing w:line="216" w:lineRule="auto"/>
        <w:rPr>
          <w:rFonts w:ascii="Trebuchet MS" w:hAnsi="Trebuchet MS"/>
          <w:color w:val="auto"/>
        </w:rPr>
      </w:pPr>
      <w:r>
        <w:rPr>
          <w:rFonts w:ascii="Trebuchet MS" w:hAnsi="Trebuchet MS"/>
          <w:color w:val="auto"/>
        </w:rPr>
        <w:t xml:space="preserve">Implement a </w:t>
      </w:r>
      <w:r w:rsidRPr="00756262">
        <w:rPr>
          <w:rFonts w:ascii="Trebuchet MS" w:hAnsi="Trebuchet MS"/>
          <w:b/>
          <w:color w:val="auto"/>
        </w:rPr>
        <w:t>policy</w:t>
      </w:r>
      <w:r>
        <w:rPr>
          <w:rFonts w:ascii="Trebuchet MS" w:hAnsi="Trebuchet MS"/>
          <w:color w:val="auto"/>
        </w:rPr>
        <w:t xml:space="preserve"> that requires all school districts to serve at least one serving of </w:t>
      </w:r>
      <w:r w:rsidRPr="00756262">
        <w:rPr>
          <w:rFonts w:ascii="Trebuchet MS" w:hAnsi="Trebuchet MS"/>
          <w:b/>
          <w:color w:val="auto"/>
        </w:rPr>
        <w:t>fresh fruits and vegetables</w:t>
      </w:r>
      <w:r>
        <w:rPr>
          <w:rFonts w:ascii="Trebuchet MS" w:hAnsi="Trebuchet MS"/>
          <w:color w:val="auto"/>
        </w:rPr>
        <w:t xml:space="preserve"> at every meal served in the school cafeteria.</w:t>
      </w:r>
    </w:p>
    <w:p w:rsidR="00756262" w:rsidRDefault="00756262" w:rsidP="00C6456E">
      <w:pPr>
        <w:spacing w:line="216" w:lineRule="auto"/>
        <w:rPr>
          <w:rFonts w:ascii="Trebuchet MS" w:hAnsi="Trebuchet MS"/>
          <w:color w:val="auto"/>
        </w:rPr>
      </w:pPr>
    </w:p>
    <w:p w:rsidR="00756262" w:rsidRDefault="00756262" w:rsidP="00C6456E">
      <w:pPr>
        <w:spacing w:line="216" w:lineRule="auto"/>
        <w:rPr>
          <w:rFonts w:ascii="Trebuchet MS" w:hAnsi="Trebuchet MS"/>
          <w:color w:val="auto"/>
        </w:rPr>
      </w:pPr>
      <w:r>
        <w:rPr>
          <w:rFonts w:ascii="Trebuchet MS" w:hAnsi="Trebuchet MS"/>
          <w:color w:val="auto"/>
        </w:rPr>
        <w:t xml:space="preserve">Increase the number of </w:t>
      </w:r>
      <w:r w:rsidRPr="00756262">
        <w:rPr>
          <w:rFonts w:ascii="Trebuchet MS" w:hAnsi="Trebuchet MS"/>
          <w:b/>
          <w:color w:val="auto"/>
        </w:rPr>
        <w:t>farmers’ markets</w:t>
      </w:r>
      <w:r>
        <w:rPr>
          <w:rFonts w:ascii="Trebuchet MS" w:hAnsi="Trebuchet MS"/>
          <w:color w:val="auto"/>
        </w:rPr>
        <w:t xml:space="preserve"> in the target area</w:t>
      </w:r>
    </w:p>
    <w:p w:rsidR="00756262" w:rsidRDefault="00756262" w:rsidP="00C6456E">
      <w:pPr>
        <w:spacing w:line="216" w:lineRule="auto"/>
        <w:rPr>
          <w:rFonts w:ascii="Trebuchet MS" w:hAnsi="Trebuchet MS"/>
          <w:color w:val="auto"/>
        </w:rPr>
      </w:pPr>
    </w:p>
    <w:p w:rsidR="00756262" w:rsidRDefault="00756262" w:rsidP="00C6456E">
      <w:pPr>
        <w:spacing w:line="216" w:lineRule="auto"/>
        <w:rPr>
          <w:rFonts w:ascii="Trebuchet MS" w:hAnsi="Trebuchet MS"/>
          <w:color w:val="auto"/>
        </w:rPr>
      </w:pPr>
      <w:r>
        <w:rPr>
          <w:rFonts w:ascii="Trebuchet MS" w:hAnsi="Trebuchet MS"/>
          <w:color w:val="auto"/>
        </w:rPr>
        <w:t xml:space="preserve">Work with schools and local city and county partners to implement </w:t>
      </w:r>
      <w:r w:rsidRPr="00756262">
        <w:rPr>
          <w:rFonts w:ascii="Trebuchet MS" w:hAnsi="Trebuchet MS"/>
          <w:b/>
          <w:color w:val="auto"/>
        </w:rPr>
        <w:t>joint use agreements</w:t>
      </w:r>
      <w:r w:rsidR="00944F40">
        <w:rPr>
          <w:rFonts w:ascii="Trebuchet MS" w:hAnsi="Trebuchet MS"/>
          <w:b/>
          <w:color w:val="auto"/>
        </w:rPr>
        <w:t xml:space="preserve"> </w:t>
      </w:r>
      <w:r w:rsidR="00944F40">
        <w:rPr>
          <w:rFonts w:ascii="Trebuchet MS" w:hAnsi="Trebuchet MS"/>
          <w:color w:val="auto"/>
        </w:rPr>
        <w:t>that allow the use of athletic facilities and outdoor recreational facilities by the public on a regular basis (school gyms, parks, outdoor sports fields, public pools, and playgrounds)</w:t>
      </w:r>
    </w:p>
    <w:p w:rsidR="00944F40" w:rsidRPr="00944F40" w:rsidRDefault="00944F40" w:rsidP="00C6456E">
      <w:pPr>
        <w:spacing w:line="216" w:lineRule="auto"/>
        <w:rPr>
          <w:rFonts w:ascii="Trebuchet MS" w:hAnsi="Trebuchet MS"/>
          <w:color w:val="auto"/>
        </w:rPr>
      </w:pPr>
    </w:p>
    <w:p w:rsidR="00C6456E" w:rsidRDefault="00944F40" w:rsidP="00C6456E">
      <w:pPr>
        <w:spacing w:line="216" w:lineRule="auto"/>
        <w:rPr>
          <w:rFonts w:ascii="Trebuchet MS" w:hAnsi="Trebuchet MS"/>
          <w:color w:val="auto"/>
        </w:rPr>
      </w:pPr>
      <w:r>
        <w:rPr>
          <w:rFonts w:ascii="Trebuchet MS" w:hAnsi="Trebuchet MS"/>
          <w:color w:val="auto"/>
        </w:rPr>
        <w:t xml:space="preserve">Identify </w:t>
      </w:r>
      <w:r w:rsidRPr="00944F40">
        <w:rPr>
          <w:rFonts w:ascii="Trebuchet MS" w:hAnsi="Trebuchet MS"/>
          <w:b/>
          <w:color w:val="auto"/>
        </w:rPr>
        <w:t>workforce development</w:t>
      </w:r>
      <w:r>
        <w:rPr>
          <w:rFonts w:ascii="Trebuchet MS" w:hAnsi="Trebuchet MS"/>
          <w:color w:val="auto"/>
        </w:rPr>
        <w:t xml:space="preserve"> and </w:t>
      </w:r>
      <w:r w:rsidRPr="00944F40">
        <w:rPr>
          <w:rFonts w:ascii="Trebuchet MS" w:hAnsi="Trebuchet MS"/>
          <w:b/>
          <w:color w:val="auto"/>
        </w:rPr>
        <w:t>financial resources</w:t>
      </w:r>
      <w:r>
        <w:rPr>
          <w:rFonts w:ascii="Trebuchet MS" w:hAnsi="Trebuchet MS"/>
          <w:color w:val="auto"/>
        </w:rPr>
        <w:t xml:space="preserve"> necessary to increase mental health care providers in target area</w:t>
      </w:r>
    </w:p>
    <w:p w:rsidR="00944F40" w:rsidRDefault="00944F40" w:rsidP="00C6456E">
      <w:pPr>
        <w:spacing w:line="216" w:lineRule="auto"/>
        <w:rPr>
          <w:rFonts w:ascii="Trebuchet MS" w:hAnsi="Trebuchet MS"/>
          <w:color w:val="auto"/>
        </w:rPr>
      </w:pPr>
    </w:p>
    <w:p w:rsidR="00944F40" w:rsidRDefault="00944F40" w:rsidP="00C6456E">
      <w:pPr>
        <w:spacing w:line="216" w:lineRule="auto"/>
        <w:rPr>
          <w:rFonts w:ascii="Trebuchet MS" w:hAnsi="Trebuchet MS"/>
          <w:color w:val="auto"/>
        </w:rPr>
      </w:pPr>
      <w:r>
        <w:rPr>
          <w:rFonts w:ascii="Trebuchet MS" w:hAnsi="Trebuchet MS"/>
          <w:color w:val="auto"/>
        </w:rPr>
        <w:t>Invest in mental health care providers through increase in resources for training, new incentives for physicians providing mental health care to patients, and support for caregivers who choose to enter mental health care in underserved areas.</w:t>
      </w:r>
    </w:p>
    <w:p w:rsidR="00944F40" w:rsidRDefault="00944F40" w:rsidP="00944F40">
      <w:pPr>
        <w:spacing w:line="216" w:lineRule="auto"/>
        <w:rPr>
          <w:rFonts w:ascii="Trebuchet MS" w:hAnsi="Trebuchet MS"/>
          <w:color w:val="auto"/>
        </w:rPr>
      </w:pPr>
    </w:p>
    <w:p w:rsidR="00944F40" w:rsidRDefault="00944F40" w:rsidP="00944F40">
      <w:pPr>
        <w:spacing w:line="216" w:lineRule="auto"/>
        <w:rPr>
          <w:rFonts w:ascii="Trebuchet MS" w:hAnsi="Trebuchet MS"/>
          <w:color w:val="auto"/>
        </w:rPr>
      </w:pPr>
      <w:r w:rsidRPr="00944F40">
        <w:rPr>
          <w:rFonts w:ascii="Trebuchet MS" w:hAnsi="Trebuchet MS"/>
          <w:b/>
          <w:color w:val="auto"/>
        </w:rPr>
        <w:t>Train</w:t>
      </w:r>
      <w:r>
        <w:rPr>
          <w:rFonts w:ascii="Trebuchet MS" w:hAnsi="Trebuchet MS"/>
          <w:color w:val="auto"/>
        </w:rPr>
        <w:t xml:space="preserve"> primary care providers so that they consistently screen patients for depression</w:t>
      </w:r>
    </w:p>
    <w:p w:rsidR="00944F40" w:rsidRPr="00620351" w:rsidRDefault="00944F40" w:rsidP="00944F40">
      <w:pPr>
        <w:spacing w:line="216" w:lineRule="auto"/>
        <w:rPr>
          <w:rFonts w:ascii="Trebuchet MS" w:hAnsi="Trebuchet MS"/>
          <w:color w:val="auto"/>
        </w:rPr>
      </w:pPr>
    </w:p>
    <w:p w:rsidR="000B6633" w:rsidRPr="00A44BFF" w:rsidRDefault="00620351" w:rsidP="000B6633">
      <w:pPr>
        <w:pStyle w:val="ListParagraph"/>
        <w:numPr>
          <w:ilvl w:val="0"/>
          <w:numId w:val="16"/>
        </w:numPr>
        <w:spacing w:line="216" w:lineRule="auto"/>
        <w:ind w:left="360"/>
        <w:rPr>
          <w:rFonts w:ascii="Trebuchet MS" w:hAnsi="Trebuchet MS"/>
          <w:color w:val="auto"/>
        </w:rPr>
      </w:pPr>
      <w:r w:rsidRPr="00A44BFF">
        <w:rPr>
          <w:rFonts w:ascii="Trebuchet MS" w:hAnsi="Trebuchet MS"/>
          <w:color w:val="auto"/>
        </w:rPr>
        <w:t xml:space="preserve">Ask </w:t>
      </w:r>
      <w:r w:rsidR="000B6633" w:rsidRPr="00A44BFF">
        <w:rPr>
          <w:rFonts w:ascii="Trebuchet MS" w:hAnsi="Trebuchet MS"/>
          <w:color w:val="auto"/>
        </w:rPr>
        <w:t xml:space="preserve">a member of the group to read the strategies for </w:t>
      </w:r>
      <w:r w:rsidR="00A44BFF" w:rsidRPr="00A44BFF">
        <w:rPr>
          <w:rFonts w:ascii="Trebuchet MS" w:hAnsi="Trebuchet MS"/>
          <w:color w:val="auto"/>
        </w:rPr>
        <w:t>each objective</w:t>
      </w:r>
    </w:p>
    <w:p w:rsidR="00620351" w:rsidRPr="00620351" w:rsidRDefault="00620351" w:rsidP="00AD7E79">
      <w:pPr>
        <w:spacing w:line="216" w:lineRule="auto"/>
        <w:ind w:left="720"/>
        <w:rPr>
          <w:rFonts w:ascii="Trebuchet MS" w:hAnsi="Trebuchet MS"/>
          <w:color w:val="auto"/>
        </w:rPr>
      </w:pPr>
      <w:r w:rsidRPr="00620351">
        <w:rPr>
          <w:rFonts w:ascii="Trebuchet MS" w:hAnsi="Trebuchet MS"/>
          <w:color w:val="auto"/>
        </w:rPr>
        <w:t>Probes:</w:t>
      </w:r>
    </w:p>
    <w:p w:rsidR="00620351" w:rsidRPr="00620351" w:rsidRDefault="00620351" w:rsidP="00AD7E79">
      <w:pPr>
        <w:spacing w:line="216" w:lineRule="auto"/>
        <w:ind w:left="720"/>
        <w:rPr>
          <w:rFonts w:ascii="Trebuchet MS" w:hAnsi="Trebuchet MS"/>
          <w:color w:val="auto"/>
        </w:rPr>
      </w:pPr>
      <w:r w:rsidRPr="00620351">
        <w:rPr>
          <w:rFonts w:ascii="Trebuchet MS" w:hAnsi="Trebuchet MS"/>
          <w:color w:val="auto"/>
        </w:rPr>
        <w:t>a.</w:t>
      </w:r>
      <w:r w:rsidRPr="00620351">
        <w:rPr>
          <w:rFonts w:ascii="Trebuchet MS" w:hAnsi="Trebuchet MS"/>
          <w:color w:val="auto"/>
        </w:rPr>
        <w:tab/>
      </w:r>
      <w:r w:rsidR="00510D93">
        <w:rPr>
          <w:rFonts w:ascii="Trebuchet MS" w:hAnsi="Trebuchet MS"/>
          <w:color w:val="auto"/>
        </w:rPr>
        <w:t>Does it answer what</w:t>
      </w:r>
      <w:r w:rsidRPr="00620351">
        <w:rPr>
          <w:rFonts w:ascii="Trebuchet MS" w:hAnsi="Trebuchet MS"/>
          <w:color w:val="auto"/>
        </w:rPr>
        <w:t xml:space="preserve"> we need to do to achieve this goal and objective?</w:t>
      </w:r>
    </w:p>
    <w:p w:rsidR="00620351" w:rsidRPr="00620351" w:rsidRDefault="00620351" w:rsidP="00AD7E79">
      <w:pPr>
        <w:spacing w:line="216" w:lineRule="auto"/>
        <w:ind w:left="720"/>
        <w:rPr>
          <w:rFonts w:ascii="Trebuchet MS" w:hAnsi="Trebuchet MS"/>
          <w:color w:val="auto"/>
        </w:rPr>
      </w:pPr>
      <w:r w:rsidRPr="00620351">
        <w:rPr>
          <w:rFonts w:ascii="Trebuchet MS" w:hAnsi="Trebuchet MS"/>
          <w:color w:val="auto"/>
        </w:rPr>
        <w:t>b.</w:t>
      </w:r>
      <w:r w:rsidRPr="00620351">
        <w:rPr>
          <w:rFonts w:ascii="Trebuchet MS" w:hAnsi="Trebuchet MS"/>
          <w:color w:val="auto"/>
        </w:rPr>
        <w:tab/>
        <w:t>Will these strategies, when combined, fulfill our objective and goal?</w:t>
      </w:r>
    </w:p>
    <w:p w:rsidR="00620351" w:rsidRPr="00620351" w:rsidRDefault="00620351" w:rsidP="00AD7E79">
      <w:pPr>
        <w:spacing w:line="216" w:lineRule="auto"/>
        <w:ind w:left="360"/>
        <w:rPr>
          <w:rFonts w:ascii="Trebuchet MS" w:hAnsi="Trebuchet MS"/>
          <w:color w:val="auto"/>
        </w:rPr>
      </w:pPr>
    </w:p>
    <w:p w:rsidR="00620351" w:rsidRPr="00A44BFF" w:rsidRDefault="00620351" w:rsidP="00A44BFF">
      <w:pPr>
        <w:pStyle w:val="ListParagraph"/>
        <w:numPr>
          <w:ilvl w:val="0"/>
          <w:numId w:val="16"/>
        </w:numPr>
        <w:spacing w:line="216" w:lineRule="auto"/>
        <w:rPr>
          <w:rFonts w:ascii="Trebuchet MS" w:hAnsi="Trebuchet MS"/>
          <w:color w:val="FF0000"/>
        </w:rPr>
      </w:pPr>
      <w:r w:rsidRPr="00510D93">
        <w:rPr>
          <w:rFonts w:ascii="Trebuchet MS" w:hAnsi="Trebuchet MS"/>
          <w:color w:val="auto"/>
        </w:rPr>
        <w:t>In last 10-15 minutes of this session review strategies to clarify and come to consensus</w:t>
      </w:r>
      <w:r w:rsidR="00510D93" w:rsidRPr="00510D93">
        <w:rPr>
          <w:rFonts w:ascii="Trebuchet MS" w:hAnsi="Trebuchet MS"/>
          <w:color w:val="auto"/>
        </w:rPr>
        <w:t xml:space="preserve"> on FINAL strategies</w:t>
      </w:r>
      <w:r w:rsidRPr="00510D93">
        <w:rPr>
          <w:rFonts w:ascii="Trebuchet MS" w:hAnsi="Trebuchet MS"/>
          <w:color w:val="auto"/>
        </w:rPr>
        <w:t xml:space="preserve">.  </w:t>
      </w:r>
      <w:r w:rsidRPr="00A44BFF">
        <w:rPr>
          <w:rFonts w:ascii="Trebuchet MS" w:hAnsi="Trebuchet MS"/>
          <w:color w:val="FF0000"/>
        </w:rPr>
        <w:t xml:space="preserve">Reread strategies </w:t>
      </w:r>
      <w:r w:rsidR="00510D93" w:rsidRPr="00A44BFF">
        <w:rPr>
          <w:rFonts w:ascii="Trebuchet MS" w:hAnsi="Trebuchet MS"/>
          <w:color w:val="FF0000"/>
        </w:rPr>
        <w:t>and ask for agreement/consensus.</w:t>
      </w:r>
    </w:p>
    <w:p w:rsidR="00510D93" w:rsidRPr="00510D93" w:rsidRDefault="00510D93" w:rsidP="00510D93">
      <w:pPr>
        <w:spacing w:line="216" w:lineRule="auto"/>
        <w:rPr>
          <w:rFonts w:ascii="Trebuchet MS" w:hAnsi="Trebuchet MS"/>
          <w:color w:val="auto"/>
        </w:rPr>
      </w:pPr>
    </w:p>
    <w:p w:rsidR="00620351" w:rsidRPr="00E76CCF" w:rsidRDefault="00620351" w:rsidP="00AD7E79">
      <w:pPr>
        <w:pStyle w:val="ListParagraph"/>
        <w:numPr>
          <w:ilvl w:val="0"/>
          <w:numId w:val="16"/>
        </w:numPr>
        <w:spacing w:line="216" w:lineRule="auto"/>
        <w:rPr>
          <w:rFonts w:ascii="Trebuchet MS" w:hAnsi="Trebuchet MS"/>
          <w:color w:val="auto"/>
        </w:rPr>
      </w:pPr>
      <w:r w:rsidRPr="00E76CCF">
        <w:rPr>
          <w:rFonts w:ascii="Trebuchet MS" w:hAnsi="Trebuchet MS"/>
          <w:color w:val="auto"/>
        </w:rPr>
        <w:t xml:space="preserve">Capture final strategies on your prepared flipchart templates.  These should be written in NEAT, LARGE, CLEAR LETTERS.  Please post your flipchart pages where directed on the wall/easel.  Reminder:  </w:t>
      </w:r>
      <w:r w:rsidRPr="00E76CCF">
        <w:rPr>
          <w:rFonts w:ascii="Trebuchet MS" w:hAnsi="Trebuchet MS"/>
          <w:color w:val="FF0000"/>
        </w:rPr>
        <w:t xml:space="preserve">You should have ONE FLIPCHART PAGE per objective, with a list of </w:t>
      </w:r>
      <w:r w:rsidR="00510D93">
        <w:rPr>
          <w:rFonts w:ascii="Trebuchet MS" w:hAnsi="Trebuchet MS"/>
          <w:color w:val="FF0000"/>
        </w:rPr>
        <w:t>final</w:t>
      </w:r>
      <w:r w:rsidRPr="00E76CCF">
        <w:rPr>
          <w:rFonts w:ascii="Trebuchet MS" w:hAnsi="Trebuchet MS"/>
          <w:color w:val="FF0000"/>
        </w:rPr>
        <w:t xml:space="preserve"> strategies.</w:t>
      </w:r>
    </w:p>
    <w:p w:rsidR="00620351" w:rsidRPr="00620351" w:rsidRDefault="00620351" w:rsidP="00E76CCF">
      <w:pPr>
        <w:spacing w:line="216" w:lineRule="auto"/>
        <w:ind w:left="720"/>
        <w:rPr>
          <w:rFonts w:ascii="Trebuchet MS" w:hAnsi="Trebuchet MS"/>
          <w:color w:val="auto"/>
        </w:rPr>
      </w:pPr>
      <w:r w:rsidRPr="00620351">
        <w:rPr>
          <w:rFonts w:ascii="Trebuchet MS" w:hAnsi="Trebuchet MS"/>
          <w:color w:val="auto"/>
        </w:rPr>
        <w:t> </w:t>
      </w:r>
    </w:p>
    <w:p w:rsidR="00620351" w:rsidRPr="00620351" w:rsidRDefault="00620351" w:rsidP="00A44BFF">
      <w:pPr>
        <w:spacing w:line="216" w:lineRule="auto"/>
        <w:rPr>
          <w:rFonts w:ascii="Trebuchet MS" w:hAnsi="Trebuchet MS"/>
          <w:color w:val="auto"/>
        </w:rPr>
      </w:pPr>
    </w:p>
    <w:p w:rsidR="00620351" w:rsidRDefault="00620351" w:rsidP="00093BA7">
      <w:pPr>
        <w:spacing w:line="216" w:lineRule="auto"/>
        <w:rPr>
          <w:rFonts w:ascii="Trebuchet MS" w:hAnsi="Trebuchet MS"/>
          <w:b/>
          <w:i/>
          <w:color w:val="auto"/>
        </w:rPr>
      </w:pPr>
      <w:r w:rsidRPr="00AD7E79">
        <w:rPr>
          <w:rFonts w:ascii="Trebuchet MS" w:hAnsi="Trebuchet MS"/>
          <w:b/>
          <w:i/>
          <w:color w:val="auto"/>
        </w:rPr>
        <w:t xml:space="preserve">Exercise </w:t>
      </w:r>
      <w:r w:rsidR="00A44BFF">
        <w:rPr>
          <w:rFonts w:ascii="Trebuchet MS" w:hAnsi="Trebuchet MS"/>
          <w:b/>
          <w:i/>
          <w:color w:val="auto"/>
        </w:rPr>
        <w:t>3</w:t>
      </w:r>
      <w:r w:rsidRPr="00AD7E79">
        <w:rPr>
          <w:rFonts w:ascii="Trebuchet MS" w:hAnsi="Trebuchet MS"/>
          <w:b/>
          <w:i/>
          <w:color w:val="auto"/>
        </w:rPr>
        <w:t xml:space="preserve">:  </w:t>
      </w:r>
      <w:r w:rsidR="00402D42">
        <w:rPr>
          <w:rFonts w:ascii="Trebuchet MS" w:hAnsi="Trebuchet MS"/>
          <w:b/>
          <w:i/>
          <w:color w:val="auto"/>
        </w:rPr>
        <w:t>Developing Performance Measures</w:t>
      </w:r>
      <w:r w:rsidRPr="00AD7E79">
        <w:rPr>
          <w:rFonts w:ascii="Trebuchet MS" w:hAnsi="Trebuchet MS"/>
          <w:b/>
          <w:i/>
          <w:color w:val="auto"/>
        </w:rPr>
        <w:t xml:space="preserve"> (</w:t>
      </w:r>
      <w:r w:rsidR="00402D42">
        <w:rPr>
          <w:rFonts w:ascii="Trebuchet MS" w:hAnsi="Trebuchet MS"/>
          <w:b/>
          <w:i/>
          <w:color w:val="auto"/>
        </w:rPr>
        <w:t>10:</w:t>
      </w:r>
      <w:r w:rsidR="00A44BFF">
        <w:rPr>
          <w:rFonts w:ascii="Trebuchet MS" w:hAnsi="Trebuchet MS"/>
          <w:b/>
          <w:i/>
          <w:color w:val="auto"/>
        </w:rPr>
        <w:t>30</w:t>
      </w:r>
      <w:r w:rsidR="00683B42" w:rsidRPr="00AD7E79">
        <w:rPr>
          <w:rFonts w:ascii="Trebuchet MS" w:hAnsi="Trebuchet MS"/>
          <w:b/>
          <w:i/>
          <w:color w:val="auto"/>
        </w:rPr>
        <w:t xml:space="preserve"> – 11:</w:t>
      </w:r>
      <w:r w:rsidR="00265BA5">
        <w:rPr>
          <w:rFonts w:ascii="Trebuchet MS" w:hAnsi="Trebuchet MS"/>
          <w:b/>
          <w:i/>
          <w:color w:val="auto"/>
        </w:rPr>
        <w:t>2</w:t>
      </w:r>
      <w:r w:rsidR="00A44BFF">
        <w:rPr>
          <w:rFonts w:ascii="Trebuchet MS" w:hAnsi="Trebuchet MS"/>
          <w:b/>
          <w:i/>
          <w:color w:val="auto"/>
        </w:rPr>
        <w:t>0</w:t>
      </w:r>
      <w:r w:rsidR="00093BA7">
        <w:rPr>
          <w:rFonts w:ascii="Trebuchet MS" w:hAnsi="Trebuchet MS"/>
          <w:b/>
          <w:i/>
          <w:color w:val="auto"/>
        </w:rPr>
        <w:t>)</w:t>
      </w:r>
    </w:p>
    <w:p w:rsidR="00944F40" w:rsidRDefault="00944F40" w:rsidP="00093BA7">
      <w:pPr>
        <w:spacing w:line="216" w:lineRule="auto"/>
        <w:rPr>
          <w:rFonts w:ascii="Trebuchet MS" w:hAnsi="Trebuchet MS"/>
          <w:b/>
          <w:i/>
          <w:color w:val="auto"/>
        </w:rPr>
      </w:pPr>
    </w:p>
    <w:p w:rsidR="00402D42" w:rsidRDefault="00402D42" w:rsidP="00093BA7">
      <w:pPr>
        <w:spacing w:line="216" w:lineRule="auto"/>
        <w:rPr>
          <w:rFonts w:ascii="Trebuchet MS" w:hAnsi="Trebuchet MS"/>
          <w:color w:val="FF0000"/>
        </w:rPr>
      </w:pPr>
      <w:r w:rsidRPr="00402D42">
        <w:rPr>
          <w:rFonts w:ascii="Trebuchet MS" w:hAnsi="Trebuchet MS"/>
          <w:color w:val="FF0000"/>
        </w:rPr>
        <w:t>Your task for this</w:t>
      </w:r>
      <w:r>
        <w:rPr>
          <w:rFonts w:ascii="Trebuchet MS" w:hAnsi="Trebuchet MS"/>
          <w:color w:val="FF0000"/>
        </w:rPr>
        <w:t xml:space="preserve"> exercise is to help the group develop short term (1 year) and long term (2-3 year) indicators for each OBJECTIVE.  Explain that short and long term indicators help answer the following questions:</w:t>
      </w:r>
    </w:p>
    <w:p w:rsidR="00402D42" w:rsidRPr="00402D42" w:rsidRDefault="00402D42" w:rsidP="00093BA7">
      <w:pPr>
        <w:spacing w:line="216" w:lineRule="auto"/>
        <w:rPr>
          <w:rFonts w:ascii="Trebuchet MS" w:hAnsi="Trebuchet MS"/>
          <w:color w:val="FF0000"/>
        </w:rPr>
      </w:pPr>
    </w:p>
    <w:p w:rsidR="00620351" w:rsidRPr="00AD7E79" w:rsidRDefault="00402D42" w:rsidP="00AD7E79">
      <w:pPr>
        <w:pStyle w:val="ListParagraph"/>
        <w:numPr>
          <w:ilvl w:val="0"/>
          <w:numId w:val="18"/>
        </w:numPr>
        <w:spacing w:line="216" w:lineRule="auto"/>
        <w:ind w:left="1080"/>
        <w:rPr>
          <w:rFonts w:ascii="Trebuchet MS" w:hAnsi="Trebuchet MS"/>
          <w:color w:val="auto"/>
        </w:rPr>
      </w:pPr>
      <w:r>
        <w:rPr>
          <w:rFonts w:ascii="Trebuchet MS" w:hAnsi="Trebuchet MS"/>
          <w:color w:val="auto"/>
        </w:rPr>
        <w:t>How will you know if you are making progress?</w:t>
      </w:r>
    </w:p>
    <w:p w:rsidR="00402D42" w:rsidRDefault="00A44BFF" w:rsidP="00093BA7">
      <w:pPr>
        <w:pStyle w:val="ListParagraph"/>
        <w:numPr>
          <w:ilvl w:val="0"/>
          <w:numId w:val="18"/>
        </w:numPr>
        <w:spacing w:line="216" w:lineRule="auto"/>
        <w:ind w:left="1080"/>
        <w:rPr>
          <w:rFonts w:ascii="Trebuchet MS" w:hAnsi="Trebuchet MS"/>
          <w:color w:val="auto"/>
        </w:rPr>
      </w:pPr>
      <w:r>
        <w:rPr>
          <w:rFonts w:ascii="Trebuchet MS" w:hAnsi="Trebuchet MS"/>
          <w:color w:val="auto"/>
        </w:rPr>
        <w:t>Remember to refer to the Community Health Assessment (CHA) to ensure that data is available</w:t>
      </w:r>
    </w:p>
    <w:p w:rsidR="00093BA7" w:rsidRDefault="00620351" w:rsidP="00093BA7">
      <w:pPr>
        <w:pStyle w:val="ListParagraph"/>
        <w:numPr>
          <w:ilvl w:val="0"/>
          <w:numId w:val="18"/>
        </w:numPr>
        <w:spacing w:line="216" w:lineRule="auto"/>
        <w:ind w:left="1080"/>
        <w:rPr>
          <w:rFonts w:ascii="Trebuchet MS" w:hAnsi="Trebuchet MS"/>
          <w:color w:val="auto"/>
        </w:rPr>
      </w:pPr>
      <w:r w:rsidRPr="00E76CCF">
        <w:rPr>
          <w:rFonts w:ascii="Trebuchet MS" w:hAnsi="Trebuchet MS"/>
          <w:color w:val="auto"/>
        </w:rPr>
        <w:t xml:space="preserve">Post your </w:t>
      </w:r>
      <w:r w:rsidR="00A44BFF">
        <w:rPr>
          <w:rFonts w:ascii="Trebuchet MS" w:hAnsi="Trebuchet MS"/>
          <w:color w:val="auto"/>
        </w:rPr>
        <w:t>draft short and long term indicators</w:t>
      </w:r>
      <w:r w:rsidRPr="00E76CCF">
        <w:rPr>
          <w:rFonts w:ascii="Trebuchet MS" w:hAnsi="Trebuchet MS"/>
          <w:color w:val="auto"/>
        </w:rPr>
        <w:t xml:space="preserve"> on the wall</w:t>
      </w:r>
      <w:r w:rsidR="00D30FAD">
        <w:rPr>
          <w:rFonts w:ascii="Trebuchet MS" w:hAnsi="Trebuchet MS"/>
          <w:color w:val="auto"/>
        </w:rPr>
        <w:t xml:space="preserve"> and label th</w:t>
      </w:r>
      <w:bookmarkStart w:id="0" w:name="_GoBack"/>
      <w:bookmarkEnd w:id="0"/>
      <w:r w:rsidR="00D30FAD">
        <w:rPr>
          <w:rFonts w:ascii="Trebuchet MS" w:hAnsi="Trebuchet MS"/>
          <w:color w:val="auto"/>
        </w:rPr>
        <w:t xml:space="preserve">em as </w:t>
      </w:r>
      <w:r w:rsidR="00A44BFF">
        <w:rPr>
          <w:rFonts w:ascii="Trebuchet MS" w:hAnsi="Trebuchet MS"/>
          <w:color w:val="auto"/>
        </w:rPr>
        <w:t>DRAFT</w:t>
      </w:r>
      <w:r w:rsidRPr="00E76CCF">
        <w:rPr>
          <w:rFonts w:ascii="Trebuchet MS" w:hAnsi="Trebuchet MS"/>
          <w:color w:val="auto"/>
        </w:rPr>
        <w:t>.</w:t>
      </w:r>
    </w:p>
    <w:p w:rsidR="00A44BFF" w:rsidRDefault="00A44BFF" w:rsidP="00093BA7">
      <w:pPr>
        <w:pStyle w:val="ListParagraph"/>
        <w:numPr>
          <w:ilvl w:val="0"/>
          <w:numId w:val="18"/>
        </w:numPr>
        <w:spacing w:line="216" w:lineRule="auto"/>
        <w:ind w:left="1080"/>
        <w:rPr>
          <w:rFonts w:ascii="Trebuchet MS" w:hAnsi="Trebuchet MS"/>
          <w:color w:val="auto"/>
        </w:rPr>
      </w:pPr>
      <w:r>
        <w:rPr>
          <w:rFonts w:ascii="Trebuchet MS" w:hAnsi="Trebuchet MS"/>
          <w:color w:val="auto"/>
        </w:rPr>
        <w:t>SAMPLE short term and long term indicators:</w:t>
      </w:r>
    </w:p>
    <w:p w:rsidR="00A44BFF" w:rsidRDefault="00A44BFF" w:rsidP="00A44BFF">
      <w:pPr>
        <w:pStyle w:val="ListParagraph"/>
        <w:spacing w:line="216" w:lineRule="auto"/>
        <w:ind w:left="1080"/>
        <w:rPr>
          <w:rFonts w:ascii="Trebuchet MS" w:hAnsi="Trebuchet MS"/>
          <w:color w:val="auto"/>
        </w:rPr>
      </w:pPr>
    </w:p>
    <w:p w:rsidR="00C6456E" w:rsidRPr="00756262" w:rsidRDefault="00756262" w:rsidP="00A44BFF">
      <w:pPr>
        <w:spacing w:line="216" w:lineRule="auto"/>
        <w:rPr>
          <w:rFonts w:ascii="Trebuchet MS" w:hAnsi="Trebuchet MS"/>
          <w:i/>
          <w:color w:val="auto"/>
        </w:rPr>
      </w:pPr>
      <w:r w:rsidRPr="00756262">
        <w:rPr>
          <w:rFonts w:ascii="Trebuchet MS" w:hAnsi="Trebuchet MS"/>
          <w:i/>
          <w:color w:val="auto"/>
        </w:rPr>
        <w:t>Short term</w:t>
      </w:r>
    </w:p>
    <w:p w:rsidR="00C6456E" w:rsidRDefault="00C6456E" w:rsidP="00A44BFF">
      <w:pPr>
        <w:spacing w:line="216" w:lineRule="auto"/>
        <w:rPr>
          <w:rFonts w:ascii="Trebuchet MS" w:hAnsi="Trebuchet MS"/>
          <w:color w:val="auto"/>
        </w:rPr>
      </w:pPr>
      <w:r>
        <w:rPr>
          <w:rFonts w:ascii="Trebuchet MS" w:hAnsi="Trebuchet MS"/>
          <w:color w:val="auto"/>
        </w:rPr>
        <w:t>% of students who ate fruits and vegetables less than five times per day during the seven days before the survey (YRBS)</w:t>
      </w:r>
    </w:p>
    <w:p w:rsidR="00756262" w:rsidRPr="00756262" w:rsidRDefault="00756262" w:rsidP="00A44BFF">
      <w:pPr>
        <w:spacing w:line="216" w:lineRule="auto"/>
        <w:rPr>
          <w:rFonts w:ascii="Trebuchet MS" w:hAnsi="Trebuchet MS"/>
          <w:i/>
          <w:color w:val="auto"/>
        </w:rPr>
      </w:pPr>
      <w:r w:rsidRPr="00756262">
        <w:rPr>
          <w:rFonts w:ascii="Trebuchet MS" w:hAnsi="Trebuchet MS"/>
          <w:i/>
          <w:color w:val="auto"/>
        </w:rPr>
        <w:t>Long term</w:t>
      </w:r>
    </w:p>
    <w:p w:rsidR="00C6456E" w:rsidRDefault="00C6456E" w:rsidP="00A44BFF">
      <w:pPr>
        <w:spacing w:line="216" w:lineRule="auto"/>
        <w:rPr>
          <w:rFonts w:ascii="Trebuchet MS" w:hAnsi="Trebuchet MS"/>
          <w:color w:val="auto"/>
        </w:rPr>
      </w:pPr>
      <w:r>
        <w:rPr>
          <w:rFonts w:ascii="Trebuchet MS" w:hAnsi="Trebuchet MS"/>
          <w:color w:val="auto"/>
        </w:rPr>
        <w:t>% of high school students that are obese (</w:t>
      </w:r>
      <w:r w:rsidRPr="00C6456E">
        <w:rPr>
          <w:rFonts w:ascii="Trebuchet MS" w:hAnsi="Trebuchet MS"/>
          <w:color w:val="auto"/>
        </w:rPr>
        <w:t>≥ 95th percentile for BMI by age and sex) (YRBS)</w:t>
      </w:r>
    </w:p>
    <w:p w:rsidR="00C6456E" w:rsidRDefault="00C6456E" w:rsidP="00A44BFF">
      <w:pPr>
        <w:spacing w:line="216" w:lineRule="auto"/>
        <w:rPr>
          <w:rFonts w:ascii="Trebuchet MS" w:hAnsi="Trebuchet MS"/>
          <w:color w:val="auto"/>
        </w:rPr>
      </w:pPr>
    </w:p>
    <w:p w:rsidR="00756262" w:rsidRPr="00756262" w:rsidRDefault="00756262" w:rsidP="00756262">
      <w:pPr>
        <w:pStyle w:val="ListParagraph"/>
        <w:rPr>
          <w:rFonts w:ascii="Trebuchet MS" w:hAnsi="Trebuchet MS"/>
          <w:color w:val="auto"/>
        </w:rPr>
      </w:pPr>
    </w:p>
    <w:p w:rsidR="00756262" w:rsidRPr="00F23D4C" w:rsidRDefault="00756262" w:rsidP="00756262">
      <w:pPr>
        <w:spacing w:line="216" w:lineRule="auto"/>
        <w:rPr>
          <w:rFonts w:ascii="Trebuchet MS" w:hAnsi="Trebuchet MS"/>
          <w:b/>
          <w:i/>
          <w:color w:val="auto"/>
        </w:rPr>
      </w:pPr>
      <w:r w:rsidRPr="00F23D4C">
        <w:rPr>
          <w:rFonts w:ascii="Trebuchet MS" w:hAnsi="Trebuchet MS"/>
          <w:b/>
          <w:i/>
          <w:color w:val="auto"/>
        </w:rPr>
        <w:t xml:space="preserve">Exercise </w:t>
      </w:r>
      <w:r w:rsidR="00265BA5">
        <w:rPr>
          <w:rFonts w:ascii="Trebuchet MS" w:hAnsi="Trebuchet MS"/>
          <w:b/>
          <w:i/>
          <w:color w:val="auto"/>
        </w:rPr>
        <w:t>4</w:t>
      </w:r>
      <w:r w:rsidRPr="00F23D4C">
        <w:rPr>
          <w:rFonts w:ascii="Trebuchet MS" w:hAnsi="Trebuchet MS"/>
          <w:b/>
          <w:i/>
          <w:color w:val="auto"/>
        </w:rPr>
        <w:t>: Finalizing Performance Measures (11:20 – 11:50)</w:t>
      </w:r>
    </w:p>
    <w:p w:rsidR="00944F40" w:rsidRPr="00944F40" w:rsidRDefault="00944F40" w:rsidP="00756262">
      <w:pPr>
        <w:spacing w:line="216" w:lineRule="auto"/>
        <w:rPr>
          <w:rFonts w:ascii="Trebuchet MS" w:hAnsi="Trebuchet MS"/>
          <w:i/>
          <w:color w:val="auto"/>
        </w:rPr>
      </w:pPr>
    </w:p>
    <w:p w:rsidR="00756262" w:rsidRDefault="00265BA5" w:rsidP="00756262">
      <w:pPr>
        <w:pStyle w:val="ListParagraph"/>
        <w:numPr>
          <w:ilvl w:val="0"/>
          <w:numId w:val="20"/>
        </w:numPr>
        <w:spacing w:line="216" w:lineRule="auto"/>
        <w:rPr>
          <w:rFonts w:ascii="Trebuchet MS" w:hAnsi="Trebuchet MS"/>
          <w:color w:val="auto"/>
        </w:rPr>
      </w:pPr>
      <w:r>
        <w:rPr>
          <w:rFonts w:ascii="Trebuchet MS" w:hAnsi="Trebuchet MS"/>
          <w:color w:val="auto"/>
        </w:rPr>
        <w:t>Capture</w:t>
      </w:r>
      <w:r w:rsidR="00756262">
        <w:rPr>
          <w:rFonts w:ascii="Trebuchet MS" w:hAnsi="Trebuchet MS"/>
          <w:color w:val="auto"/>
        </w:rPr>
        <w:t xml:space="preserve"> your FINAL short term and long term indicators on the flipchart template provided.</w:t>
      </w:r>
    </w:p>
    <w:p w:rsidR="00756262" w:rsidRDefault="00756262" w:rsidP="00756262">
      <w:pPr>
        <w:pStyle w:val="ListParagraph"/>
        <w:numPr>
          <w:ilvl w:val="0"/>
          <w:numId w:val="20"/>
        </w:numPr>
        <w:spacing w:line="216" w:lineRule="auto"/>
        <w:rPr>
          <w:rFonts w:ascii="Trebuchet MS" w:hAnsi="Trebuchet MS"/>
          <w:color w:val="auto"/>
        </w:rPr>
      </w:pPr>
      <w:r>
        <w:rPr>
          <w:rFonts w:ascii="Trebuchet MS" w:hAnsi="Trebuchet MS"/>
          <w:color w:val="auto"/>
        </w:rPr>
        <w:t>Post your final indicators on the wall and label them as FINAL</w:t>
      </w:r>
    </w:p>
    <w:p w:rsidR="00756262" w:rsidRDefault="00756262" w:rsidP="00756262">
      <w:pPr>
        <w:pStyle w:val="ListParagraph"/>
        <w:numPr>
          <w:ilvl w:val="0"/>
          <w:numId w:val="20"/>
        </w:numPr>
        <w:spacing w:line="216" w:lineRule="auto"/>
        <w:rPr>
          <w:rFonts w:ascii="Trebuchet MS" w:hAnsi="Trebuchet MS"/>
          <w:color w:val="auto"/>
        </w:rPr>
      </w:pPr>
      <w:r>
        <w:rPr>
          <w:rFonts w:ascii="Trebuchet MS" w:hAnsi="Trebuchet MS"/>
          <w:color w:val="auto"/>
        </w:rPr>
        <w:t>At 11:50 instruct the workgroup members to return to the large room where we started this morning for a final wrap up and to briefly review objectives for next week.</w:t>
      </w:r>
    </w:p>
    <w:p w:rsidR="00756262" w:rsidRPr="00756262" w:rsidRDefault="00756262" w:rsidP="00756262">
      <w:pPr>
        <w:pStyle w:val="ListParagraph"/>
        <w:spacing w:line="216" w:lineRule="auto"/>
        <w:ind w:left="1080"/>
        <w:rPr>
          <w:rFonts w:ascii="Trebuchet MS" w:hAnsi="Trebuchet MS"/>
          <w:color w:val="auto"/>
        </w:rPr>
      </w:pPr>
    </w:p>
    <w:sectPr w:rsidR="00756262" w:rsidRPr="00756262" w:rsidSect="00363E9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F40" w:rsidRDefault="00944F40" w:rsidP="00944F40">
      <w:r>
        <w:separator/>
      </w:r>
    </w:p>
  </w:endnote>
  <w:endnote w:type="continuationSeparator" w:id="0">
    <w:p w:rsidR="00944F40" w:rsidRDefault="00944F40" w:rsidP="0094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37141"/>
      <w:docPartObj>
        <w:docPartGallery w:val="Page Numbers (Bottom of Page)"/>
        <w:docPartUnique/>
      </w:docPartObj>
    </w:sdtPr>
    <w:sdtEndPr>
      <w:rPr>
        <w:noProof/>
      </w:rPr>
    </w:sdtEndPr>
    <w:sdtContent>
      <w:p w:rsidR="00944F40" w:rsidRDefault="00944F40">
        <w:pPr>
          <w:pStyle w:val="Footer"/>
          <w:jc w:val="right"/>
        </w:pPr>
        <w:r>
          <w:fldChar w:fldCharType="begin"/>
        </w:r>
        <w:r>
          <w:instrText xml:space="preserve"> PAGE   \* MERGEFORMAT </w:instrText>
        </w:r>
        <w:r>
          <w:fldChar w:fldCharType="separate"/>
        </w:r>
        <w:r w:rsidR="00265BA5">
          <w:rPr>
            <w:noProof/>
          </w:rPr>
          <w:t>1</w:t>
        </w:r>
        <w:r>
          <w:rPr>
            <w:noProof/>
          </w:rPr>
          <w:fldChar w:fldCharType="end"/>
        </w:r>
      </w:p>
    </w:sdtContent>
  </w:sdt>
  <w:p w:rsidR="00944F40" w:rsidRDefault="00944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F40" w:rsidRDefault="00944F40" w:rsidP="00944F40">
      <w:r>
        <w:separator/>
      </w:r>
    </w:p>
  </w:footnote>
  <w:footnote w:type="continuationSeparator" w:id="0">
    <w:p w:rsidR="00944F40" w:rsidRDefault="00944F40" w:rsidP="00944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29D"/>
    <w:multiLevelType w:val="hybridMultilevel"/>
    <w:tmpl w:val="7534D52C"/>
    <w:lvl w:ilvl="0" w:tplc="BDC01ECA">
      <w:start w:val="1"/>
      <w:numFmt w:val="decimal"/>
      <w:lvlText w:val="%1."/>
      <w:lvlJc w:val="left"/>
      <w:pPr>
        <w:ind w:left="72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7FF446F"/>
    <w:multiLevelType w:val="hybridMultilevel"/>
    <w:tmpl w:val="345620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CA221C4"/>
    <w:multiLevelType w:val="hybridMultilevel"/>
    <w:tmpl w:val="2A02184E"/>
    <w:lvl w:ilvl="0" w:tplc="D292CED8">
      <w:start w:val="1"/>
      <w:numFmt w:val="bullet"/>
      <w:lvlText w:val="•"/>
      <w:lvlJc w:val="left"/>
      <w:pPr>
        <w:tabs>
          <w:tab w:val="num" w:pos="720"/>
        </w:tabs>
        <w:ind w:left="720" w:hanging="360"/>
      </w:pPr>
      <w:rPr>
        <w:rFonts w:ascii="Times New Roman" w:hAnsi="Times New Roman" w:hint="default"/>
      </w:rPr>
    </w:lvl>
    <w:lvl w:ilvl="1" w:tplc="DA0CB540" w:tentative="1">
      <w:start w:val="1"/>
      <w:numFmt w:val="bullet"/>
      <w:lvlText w:val="•"/>
      <w:lvlJc w:val="left"/>
      <w:pPr>
        <w:tabs>
          <w:tab w:val="num" w:pos="1440"/>
        </w:tabs>
        <w:ind w:left="1440" w:hanging="360"/>
      </w:pPr>
      <w:rPr>
        <w:rFonts w:ascii="Times New Roman" w:hAnsi="Times New Roman" w:hint="default"/>
      </w:rPr>
    </w:lvl>
    <w:lvl w:ilvl="2" w:tplc="E3C47862" w:tentative="1">
      <w:start w:val="1"/>
      <w:numFmt w:val="bullet"/>
      <w:lvlText w:val="•"/>
      <w:lvlJc w:val="left"/>
      <w:pPr>
        <w:tabs>
          <w:tab w:val="num" w:pos="2160"/>
        </w:tabs>
        <w:ind w:left="2160" w:hanging="360"/>
      </w:pPr>
      <w:rPr>
        <w:rFonts w:ascii="Times New Roman" w:hAnsi="Times New Roman" w:hint="default"/>
      </w:rPr>
    </w:lvl>
    <w:lvl w:ilvl="3" w:tplc="D3FCF726" w:tentative="1">
      <w:start w:val="1"/>
      <w:numFmt w:val="bullet"/>
      <w:lvlText w:val="•"/>
      <w:lvlJc w:val="left"/>
      <w:pPr>
        <w:tabs>
          <w:tab w:val="num" w:pos="2880"/>
        </w:tabs>
        <w:ind w:left="2880" w:hanging="360"/>
      </w:pPr>
      <w:rPr>
        <w:rFonts w:ascii="Times New Roman" w:hAnsi="Times New Roman" w:hint="default"/>
      </w:rPr>
    </w:lvl>
    <w:lvl w:ilvl="4" w:tplc="2B0CEABA" w:tentative="1">
      <w:start w:val="1"/>
      <w:numFmt w:val="bullet"/>
      <w:lvlText w:val="•"/>
      <w:lvlJc w:val="left"/>
      <w:pPr>
        <w:tabs>
          <w:tab w:val="num" w:pos="3600"/>
        </w:tabs>
        <w:ind w:left="3600" w:hanging="360"/>
      </w:pPr>
      <w:rPr>
        <w:rFonts w:ascii="Times New Roman" w:hAnsi="Times New Roman" w:hint="default"/>
      </w:rPr>
    </w:lvl>
    <w:lvl w:ilvl="5" w:tplc="8C529D74" w:tentative="1">
      <w:start w:val="1"/>
      <w:numFmt w:val="bullet"/>
      <w:lvlText w:val="•"/>
      <w:lvlJc w:val="left"/>
      <w:pPr>
        <w:tabs>
          <w:tab w:val="num" w:pos="4320"/>
        </w:tabs>
        <w:ind w:left="4320" w:hanging="360"/>
      </w:pPr>
      <w:rPr>
        <w:rFonts w:ascii="Times New Roman" w:hAnsi="Times New Roman" w:hint="default"/>
      </w:rPr>
    </w:lvl>
    <w:lvl w:ilvl="6" w:tplc="FB86C8BC" w:tentative="1">
      <w:start w:val="1"/>
      <w:numFmt w:val="bullet"/>
      <w:lvlText w:val="•"/>
      <w:lvlJc w:val="left"/>
      <w:pPr>
        <w:tabs>
          <w:tab w:val="num" w:pos="5040"/>
        </w:tabs>
        <w:ind w:left="5040" w:hanging="360"/>
      </w:pPr>
      <w:rPr>
        <w:rFonts w:ascii="Times New Roman" w:hAnsi="Times New Roman" w:hint="default"/>
      </w:rPr>
    </w:lvl>
    <w:lvl w:ilvl="7" w:tplc="4C5CE5FA" w:tentative="1">
      <w:start w:val="1"/>
      <w:numFmt w:val="bullet"/>
      <w:lvlText w:val="•"/>
      <w:lvlJc w:val="left"/>
      <w:pPr>
        <w:tabs>
          <w:tab w:val="num" w:pos="5760"/>
        </w:tabs>
        <w:ind w:left="5760" w:hanging="360"/>
      </w:pPr>
      <w:rPr>
        <w:rFonts w:ascii="Times New Roman" w:hAnsi="Times New Roman" w:hint="default"/>
      </w:rPr>
    </w:lvl>
    <w:lvl w:ilvl="8" w:tplc="5964D23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B84279F"/>
    <w:multiLevelType w:val="hybridMultilevel"/>
    <w:tmpl w:val="A9CA4D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84864"/>
    <w:multiLevelType w:val="hybridMultilevel"/>
    <w:tmpl w:val="EC54CFB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372A111C"/>
    <w:multiLevelType w:val="hybridMultilevel"/>
    <w:tmpl w:val="3D321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7E0E23"/>
    <w:multiLevelType w:val="hybridMultilevel"/>
    <w:tmpl w:val="E412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4701C9"/>
    <w:multiLevelType w:val="hybridMultilevel"/>
    <w:tmpl w:val="777EB2FC"/>
    <w:lvl w:ilvl="0" w:tplc="F3408AC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D547DF"/>
    <w:multiLevelType w:val="hybridMultilevel"/>
    <w:tmpl w:val="F274CD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3FB39D5"/>
    <w:multiLevelType w:val="hybridMultilevel"/>
    <w:tmpl w:val="BFB8950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54BD1FBE"/>
    <w:multiLevelType w:val="hybridMultilevel"/>
    <w:tmpl w:val="F274CD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8765EC3"/>
    <w:multiLevelType w:val="hybridMultilevel"/>
    <w:tmpl w:val="F9A4CC72"/>
    <w:lvl w:ilvl="0" w:tplc="CA6C38A8">
      <w:start w:val="1"/>
      <w:numFmt w:val="decimal"/>
      <w:lvlText w:val="%1."/>
      <w:lvlJc w:val="left"/>
      <w:pPr>
        <w:ind w:left="630" w:hanging="360"/>
      </w:pPr>
      <w:rPr>
        <w:rFonts w:ascii="Arial" w:eastAsia="Times New Roman" w:hAnsi="Arial" w:cs="Arial"/>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5B49506D"/>
    <w:multiLevelType w:val="hybridMultilevel"/>
    <w:tmpl w:val="43CE8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C835AE9"/>
    <w:multiLevelType w:val="hybridMultilevel"/>
    <w:tmpl w:val="D69CC4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60393430"/>
    <w:multiLevelType w:val="hybridMultilevel"/>
    <w:tmpl w:val="89E80D00"/>
    <w:lvl w:ilvl="0" w:tplc="15A47C82">
      <w:start w:val="1"/>
      <w:numFmt w:val="bullet"/>
      <w:lvlText w:val="•"/>
      <w:lvlJc w:val="left"/>
      <w:pPr>
        <w:tabs>
          <w:tab w:val="num" w:pos="720"/>
        </w:tabs>
        <w:ind w:left="720" w:hanging="360"/>
      </w:pPr>
      <w:rPr>
        <w:rFonts w:ascii="Arial" w:hAnsi="Arial" w:hint="default"/>
      </w:rPr>
    </w:lvl>
    <w:lvl w:ilvl="1" w:tplc="F7006B64" w:tentative="1">
      <w:start w:val="1"/>
      <w:numFmt w:val="bullet"/>
      <w:lvlText w:val="•"/>
      <w:lvlJc w:val="left"/>
      <w:pPr>
        <w:tabs>
          <w:tab w:val="num" w:pos="1440"/>
        </w:tabs>
        <w:ind w:left="1440" w:hanging="360"/>
      </w:pPr>
      <w:rPr>
        <w:rFonts w:ascii="Arial" w:hAnsi="Arial" w:hint="default"/>
      </w:rPr>
    </w:lvl>
    <w:lvl w:ilvl="2" w:tplc="6CAC9CC4" w:tentative="1">
      <w:start w:val="1"/>
      <w:numFmt w:val="bullet"/>
      <w:lvlText w:val="•"/>
      <w:lvlJc w:val="left"/>
      <w:pPr>
        <w:tabs>
          <w:tab w:val="num" w:pos="2160"/>
        </w:tabs>
        <w:ind w:left="2160" w:hanging="360"/>
      </w:pPr>
      <w:rPr>
        <w:rFonts w:ascii="Arial" w:hAnsi="Arial" w:hint="default"/>
      </w:rPr>
    </w:lvl>
    <w:lvl w:ilvl="3" w:tplc="77C40F94" w:tentative="1">
      <w:start w:val="1"/>
      <w:numFmt w:val="bullet"/>
      <w:lvlText w:val="•"/>
      <w:lvlJc w:val="left"/>
      <w:pPr>
        <w:tabs>
          <w:tab w:val="num" w:pos="2880"/>
        </w:tabs>
        <w:ind w:left="2880" w:hanging="360"/>
      </w:pPr>
      <w:rPr>
        <w:rFonts w:ascii="Arial" w:hAnsi="Arial" w:hint="default"/>
      </w:rPr>
    </w:lvl>
    <w:lvl w:ilvl="4" w:tplc="EC0C0572" w:tentative="1">
      <w:start w:val="1"/>
      <w:numFmt w:val="bullet"/>
      <w:lvlText w:val="•"/>
      <w:lvlJc w:val="left"/>
      <w:pPr>
        <w:tabs>
          <w:tab w:val="num" w:pos="3600"/>
        </w:tabs>
        <w:ind w:left="3600" w:hanging="360"/>
      </w:pPr>
      <w:rPr>
        <w:rFonts w:ascii="Arial" w:hAnsi="Arial" w:hint="default"/>
      </w:rPr>
    </w:lvl>
    <w:lvl w:ilvl="5" w:tplc="49FCAA7E" w:tentative="1">
      <w:start w:val="1"/>
      <w:numFmt w:val="bullet"/>
      <w:lvlText w:val="•"/>
      <w:lvlJc w:val="left"/>
      <w:pPr>
        <w:tabs>
          <w:tab w:val="num" w:pos="4320"/>
        </w:tabs>
        <w:ind w:left="4320" w:hanging="360"/>
      </w:pPr>
      <w:rPr>
        <w:rFonts w:ascii="Arial" w:hAnsi="Arial" w:hint="default"/>
      </w:rPr>
    </w:lvl>
    <w:lvl w:ilvl="6" w:tplc="19D8B178" w:tentative="1">
      <w:start w:val="1"/>
      <w:numFmt w:val="bullet"/>
      <w:lvlText w:val="•"/>
      <w:lvlJc w:val="left"/>
      <w:pPr>
        <w:tabs>
          <w:tab w:val="num" w:pos="5040"/>
        </w:tabs>
        <w:ind w:left="5040" w:hanging="360"/>
      </w:pPr>
      <w:rPr>
        <w:rFonts w:ascii="Arial" w:hAnsi="Arial" w:hint="default"/>
      </w:rPr>
    </w:lvl>
    <w:lvl w:ilvl="7" w:tplc="C0B44776" w:tentative="1">
      <w:start w:val="1"/>
      <w:numFmt w:val="bullet"/>
      <w:lvlText w:val="•"/>
      <w:lvlJc w:val="left"/>
      <w:pPr>
        <w:tabs>
          <w:tab w:val="num" w:pos="5760"/>
        </w:tabs>
        <w:ind w:left="5760" w:hanging="360"/>
      </w:pPr>
      <w:rPr>
        <w:rFonts w:ascii="Arial" w:hAnsi="Arial" w:hint="default"/>
      </w:rPr>
    </w:lvl>
    <w:lvl w:ilvl="8" w:tplc="C8DC2A12" w:tentative="1">
      <w:start w:val="1"/>
      <w:numFmt w:val="bullet"/>
      <w:lvlText w:val="•"/>
      <w:lvlJc w:val="left"/>
      <w:pPr>
        <w:tabs>
          <w:tab w:val="num" w:pos="6480"/>
        </w:tabs>
        <w:ind w:left="6480" w:hanging="360"/>
      </w:pPr>
      <w:rPr>
        <w:rFonts w:ascii="Arial" w:hAnsi="Arial" w:hint="default"/>
      </w:rPr>
    </w:lvl>
  </w:abstractNum>
  <w:abstractNum w:abstractNumId="15">
    <w:nsid w:val="606F3D50"/>
    <w:multiLevelType w:val="hybridMultilevel"/>
    <w:tmpl w:val="D310CD82"/>
    <w:lvl w:ilvl="0" w:tplc="CA6C38A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960758"/>
    <w:multiLevelType w:val="hybridMultilevel"/>
    <w:tmpl w:val="F5F6A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507628D"/>
    <w:multiLevelType w:val="hybridMultilevel"/>
    <w:tmpl w:val="27E26ED4"/>
    <w:lvl w:ilvl="0" w:tplc="2AEAC430">
      <w:start w:val="1"/>
      <w:numFmt w:val="bullet"/>
      <w:lvlText w:val="•"/>
      <w:lvlJc w:val="left"/>
      <w:pPr>
        <w:tabs>
          <w:tab w:val="num" w:pos="1080"/>
        </w:tabs>
        <w:ind w:left="1080" w:hanging="360"/>
      </w:pPr>
      <w:rPr>
        <w:rFonts w:ascii="Arial" w:hAnsi="Arial" w:hint="default"/>
      </w:rPr>
    </w:lvl>
    <w:lvl w:ilvl="1" w:tplc="17DA7320" w:tentative="1">
      <w:start w:val="1"/>
      <w:numFmt w:val="bullet"/>
      <w:lvlText w:val="•"/>
      <w:lvlJc w:val="left"/>
      <w:pPr>
        <w:tabs>
          <w:tab w:val="num" w:pos="1800"/>
        </w:tabs>
        <w:ind w:left="1800" w:hanging="360"/>
      </w:pPr>
      <w:rPr>
        <w:rFonts w:ascii="Arial" w:hAnsi="Arial" w:hint="default"/>
      </w:rPr>
    </w:lvl>
    <w:lvl w:ilvl="2" w:tplc="2FAC53A0" w:tentative="1">
      <w:start w:val="1"/>
      <w:numFmt w:val="bullet"/>
      <w:lvlText w:val="•"/>
      <w:lvlJc w:val="left"/>
      <w:pPr>
        <w:tabs>
          <w:tab w:val="num" w:pos="2520"/>
        </w:tabs>
        <w:ind w:left="2520" w:hanging="360"/>
      </w:pPr>
      <w:rPr>
        <w:rFonts w:ascii="Arial" w:hAnsi="Arial" w:hint="default"/>
      </w:rPr>
    </w:lvl>
    <w:lvl w:ilvl="3" w:tplc="754C4A22" w:tentative="1">
      <w:start w:val="1"/>
      <w:numFmt w:val="bullet"/>
      <w:lvlText w:val="•"/>
      <w:lvlJc w:val="left"/>
      <w:pPr>
        <w:tabs>
          <w:tab w:val="num" w:pos="3240"/>
        </w:tabs>
        <w:ind w:left="3240" w:hanging="360"/>
      </w:pPr>
      <w:rPr>
        <w:rFonts w:ascii="Arial" w:hAnsi="Arial" w:hint="default"/>
      </w:rPr>
    </w:lvl>
    <w:lvl w:ilvl="4" w:tplc="65641D62" w:tentative="1">
      <w:start w:val="1"/>
      <w:numFmt w:val="bullet"/>
      <w:lvlText w:val="•"/>
      <w:lvlJc w:val="left"/>
      <w:pPr>
        <w:tabs>
          <w:tab w:val="num" w:pos="3960"/>
        </w:tabs>
        <w:ind w:left="3960" w:hanging="360"/>
      </w:pPr>
      <w:rPr>
        <w:rFonts w:ascii="Arial" w:hAnsi="Arial" w:hint="default"/>
      </w:rPr>
    </w:lvl>
    <w:lvl w:ilvl="5" w:tplc="7F30BEFC" w:tentative="1">
      <w:start w:val="1"/>
      <w:numFmt w:val="bullet"/>
      <w:lvlText w:val="•"/>
      <w:lvlJc w:val="left"/>
      <w:pPr>
        <w:tabs>
          <w:tab w:val="num" w:pos="4680"/>
        </w:tabs>
        <w:ind w:left="4680" w:hanging="360"/>
      </w:pPr>
      <w:rPr>
        <w:rFonts w:ascii="Arial" w:hAnsi="Arial" w:hint="default"/>
      </w:rPr>
    </w:lvl>
    <w:lvl w:ilvl="6" w:tplc="79146F62" w:tentative="1">
      <w:start w:val="1"/>
      <w:numFmt w:val="bullet"/>
      <w:lvlText w:val="•"/>
      <w:lvlJc w:val="left"/>
      <w:pPr>
        <w:tabs>
          <w:tab w:val="num" w:pos="5400"/>
        </w:tabs>
        <w:ind w:left="5400" w:hanging="360"/>
      </w:pPr>
      <w:rPr>
        <w:rFonts w:ascii="Arial" w:hAnsi="Arial" w:hint="default"/>
      </w:rPr>
    </w:lvl>
    <w:lvl w:ilvl="7" w:tplc="6BB81328" w:tentative="1">
      <w:start w:val="1"/>
      <w:numFmt w:val="bullet"/>
      <w:lvlText w:val="•"/>
      <w:lvlJc w:val="left"/>
      <w:pPr>
        <w:tabs>
          <w:tab w:val="num" w:pos="6120"/>
        </w:tabs>
        <w:ind w:left="6120" w:hanging="360"/>
      </w:pPr>
      <w:rPr>
        <w:rFonts w:ascii="Arial" w:hAnsi="Arial" w:hint="default"/>
      </w:rPr>
    </w:lvl>
    <w:lvl w:ilvl="8" w:tplc="64A231C2" w:tentative="1">
      <w:start w:val="1"/>
      <w:numFmt w:val="bullet"/>
      <w:lvlText w:val="•"/>
      <w:lvlJc w:val="left"/>
      <w:pPr>
        <w:tabs>
          <w:tab w:val="num" w:pos="6840"/>
        </w:tabs>
        <w:ind w:left="6840" w:hanging="360"/>
      </w:pPr>
      <w:rPr>
        <w:rFonts w:ascii="Arial" w:hAnsi="Arial" w:hint="default"/>
      </w:rPr>
    </w:lvl>
  </w:abstractNum>
  <w:abstractNum w:abstractNumId="18">
    <w:nsid w:val="7B5D01ED"/>
    <w:multiLevelType w:val="hybridMultilevel"/>
    <w:tmpl w:val="387A270E"/>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9">
    <w:nsid w:val="7BA83D2A"/>
    <w:multiLevelType w:val="hybridMultilevel"/>
    <w:tmpl w:val="E412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2"/>
  </w:num>
  <w:num w:numId="4">
    <w:abstractNumId w:val="5"/>
  </w:num>
  <w:num w:numId="5">
    <w:abstractNumId w:val="11"/>
  </w:num>
  <w:num w:numId="6">
    <w:abstractNumId w:val="14"/>
  </w:num>
  <w:num w:numId="7">
    <w:abstractNumId w:val="12"/>
  </w:num>
  <w:num w:numId="8">
    <w:abstractNumId w:val="15"/>
  </w:num>
  <w:num w:numId="9">
    <w:abstractNumId w:val="6"/>
  </w:num>
  <w:num w:numId="10">
    <w:abstractNumId w:val="3"/>
  </w:num>
  <w:num w:numId="11">
    <w:abstractNumId w:val="17"/>
  </w:num>
  <w:num w:numId="12">
    <w:abstractNumId w:val="19"/>
  </w:num>
  <w:num w:numId="13">
    <w:abstractNumId w:val="10"/>
  </w:num>
  <w:num w:numId="14">
    <w:abstractNumId w:val="7"/>
  </w:num>
  <w:num w:numId="15">
    <w:abstractNumId w:val="1"/>
  </w:num>
  <w:num w:numId="16">
    <w:abstractNumId w:val="0"/>
  </w:num>
  <w:num w:numId="17">
    <w:abstractNumId w:val="18"/>
  </w:num>
  <w:num w:numId="18">
    <w:abstractNumId w:val="9"/>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04"/>
    <w:rsid w:val="00013BBA"/>
    <w:rsid w:val="00025E34"/>
    <w:rsid w:val="000342F6"/>
    <w:rsid w:val="00046531"/>
    <w:rsid w:val="00046ECD"/>
    <w:rsid w:val="00056BCD"/>
    <w:rsid w:val="0006772C"/>
    <w:rsid w:val="00093BA7"/>
    <w:rsid w:val="000A5856"/>
    <w:rsid w:val="000B4030"/>
    <w:rsid w:val="000B6633"/>
    <w:rsid w:val="000B71E0"/>
    <w:rsid w:val="0015290F"/>
    <w:rsid w:val="00187A53"/>
    <w:rsid w:val="001A39CF"/>
    <w:rsid w:val="001B0FB8"/>
    <w:rsid w:val="001B3F70"/>
    <w:rsid w:val="001C2E20"/>
    <w:rsid w:val="001C5156"/>
    <w:rsid w:val="001D032A"/>
    <w:rsid w:val="00222520"/>
    <w:rsid w:val="00231D27"/>
    <w:rsid w:val="00234356"/>
    <w:rsid w:val="00243ADC"/>
    <w:rsid w:val="00243F9A"/>
    <w:rsid w:val="00246D2A"/>
    <w:rsid w:val="0025209A"/>
    <w:rsid w:val="00265BA5"/>
    <w:rsid w:val="0028054C"/>
    <w:rsid w:val="002A1B0A"/>
    <w:rsid w:val="002B284A"/>
    <w:rsid w:val="002B538E"/>
    <w:rsid w:val="002D18E3"/>
    <w:rsid w:val="002D3A37"/>
    <w:rsid w:val="00357141"/>
    <w:rsid w:val="00363E94"/>
    <w:rsid w:val="003810ED"/>
    <w:rsid w:val="003847C4"/>
    <w:rsid w:val="003B0999"/>
    <w:rsid w:val="003B2BC9"/>
    <w:rsid w:val="003B5019"/>
    <w:rsid w:val="003B5184"/>
    <w:rsid w:val="003D183A"/>
    <w:rsid w:val="003F5047"/>
    <w:rsid w:val="00402D42"/>
    <w:rsid w:val="00403DE6"/>
    <w:rsid w:val="0040595D"/>
    <w:rsid w:val="004120CB"/>
    <w:rsid w:val="00420469"/>
    <w:rsid w:val="00426B67"/>
    <w:rsid w:val="00433FB4"/>
    <w:rsid w:val="00462B7D"/>
    <w:rsid w:val="0048401E"/>
    <w:rsid w:val="00494A8F"/>
    <w:rsid w:val="004B60A5"/>
    <w:rsid w:val="004F6354"/>
    <w:rsid w:val="00510D93"/>
    <w:rsid w:val="00511C4B"/>
    <w:rsid w:val="005477E3"/>
    <w:rsid w:val="00561BF7"/>
    <w:rsid w:val="00566EC4"/>
    <w:rsid w:val="00572609"/>
    <w:rsid w:val="00574D14"/>
    <w:rsid w:val="005A6488"/>
    <w:rsid w:val="005B3E60"/>
    <w:rsid w:val="005B4F18"/>
    <w:rsid w:val="005D2FB9"/>
    <w:rsid w:val="005E1FBB"/>
    <w:rsid w:val="005F651D"/>
    <w:rsid w:val="00611C6C"/>
    <w:rsid w:val="006149A4"/>
    <w:rsid w:val="006150E3"/>
    <w:rsid w:val="00620351"/>
    <w:rsid w:val="006233DC"/>
    <w:rsid w:val="0066622A"/>
    <w:rsid w:val="0067760F"/>
    <w:rsid w:val="00683B42"/>
    <w:rsid w:val="00696820"/>
    <w:rsid w:val="006A4843"/>
    <w:rsid w:val="006B104B"/>
    <w:rsid w:val="006B195C"/>
    <w:rsid w:val="006B2946"/>
    <w:rsid w:val="006C3C3D"/>
    <w:rsid w:val="006D197B"/>
    <w:rsid w:val="0070301D"/>
    <w:rsid w:val="00730752"/>
    <w:rsid w:val="00746A1B"/>
    <w:rsid w:val="00756262"/>
    <w:rsid w:val="00775E85"/>
    <w:rsid w:val="007800E8"/>
    <w:rsid w:val="00781D16"/>
    <w:rsid w:val="007D7248"/>
    <w:rsid w:val="007E2D7D"/>
    <w:rsid w:val="007E5AEA"/>
    <w:rsid w:val="008012B9"/>
    <w:rsid w:val="008046B2"/>
    <w:rsid w:val="0082231E"/>
    <w:rsid w:val="00830037"/>
    <w:rsid w:val="0083611C"/>
    <w:rsid w:val="00866701"/>
    <w:rsid w:val="008E5E40"/>
    <w:rsid w:val="00904CD8"/>
    <w:rsid w:val="00912447"/>
    <w:rsid w:val="00944F40"/>
    <w:rsid w:val="00971432"/>
    <w:rsid w:val="00972AC1"/>
    <w:rsid w:val="009A77CA"/>
    <w:rsid w:val="009B0083"/>
    <w:rsid w:val="009C00EB"/>
    <w:rsid w:val="009D4DD1"/>
    <w:rsid w:val="00A4187D"/>
    <w:rsid w:val="00A44BFF"/>
    <w:rsid w:val="00A70366"/>
    <w:rsid w:val="00A833F5"/>
    <w:rsid w:val="00A860F1"/>
    <w:rsid w:val="00AA6B06"/>
    <w:rsid w:val="00AD09FE"/>
    <w:rsid w:val="00AD6D9C"/>
    <w:rsid w:val="00AD7E79"/>
    <w:rsid w:val="00B138F1"/>
    <w:rsid w:val="00B23072"/>
    <w:rsid w:val="00B2702C"/>
    <w:rsid w:val="00B30C90"/>
    <w:rsid w:val="00B62532"/>
    <w:rsid w:val="00B74374"/>
    <w:rsid w:val="00B7650C"/>
    <w:rsid w:val="00B947D6"/>
    <w:rsid w:val="00BA4699"/>
    <w:rsid w:val="00BB0875"/>
    <w:rsid w:val="00BC2D15"/>
    <w:rsid w:val="00C012BA"/>
    <w:rsid w:val="00C168AA"/>
    <w:rsid w:val="00C33B7E"/>
    <w:rsid w:val="00C47C01"/>
    <w:rsid w:val="00C6456E"/>
    <w:rsid w:val="00C66D4C"/>
    <w:rsid w:val="00C77D96"/>
    <w:rsid w:val="00C94BD7"/>
    <w:rsid w:val="00CB207A"/>
    <w:rsid w:val="00CB30EC"/>
    <w:rsid w:val="00CB464D"/>
    <w:rsid w:val="00CC14A7"/>
    <w:rsid w:val="00D107C5"/>
    <w:rsid w:val="00D24BC3"/>
    <w:rsid w:val="00D30FAD"/>
    <w:rsid w:val="00D370F6"/>
    <w:rsid w:val="00D8125F"/>
    <w:rsid w:val="00D9521C"/>
    <w:rsid w:val="00DA215C"/>
    <w:rsid w:val="00DC6DAD"/>
    <w:rsid w:val="00DD44F7"/>
    <w:rsid w:val="00DE3B57"/>
    <w:rsid w:val="00DE652C"/>
    <w:rsid w:val="00DF5ECB"/>
    <w:rsid w:val="00E17734"/>
    <w:rsid w:val="00E377FF"/>
    <w:rsid w:val="00E4115F"/>
    <w:rsid w:val="00E51EE6"/>
    <w:rsid w:val="00E64AC4"/>
    <w:rsid w:val="00E75004"/>
    <w:rsid w:val="00E76CCF"/>
    <w:rsid w:val="00E96E3F"/>
    <w:rsid w:val="00EA6E32"/>
    <w:rsid w:val="00EC7865"/>
    <w:rsid w:val="00ED417D"/>
    <w:rsid w:val="00ED7C78"/>
    <w:rsid w:val="00F078E6"/>
    <w:rsid w:val="00F23D4C"/>
    <w:rsid w:val="00F47404"/>
    <w:rsid w:val="00F91F93"/>
    <w:rsid w:val="00FC65F2"/>
    <w:rsid w:val="00FE6113"/>
    <w:rsid w:val="00FF4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sto MT" w:eastAsiaTheme="minorHAnsi" w:hAnsi="Calisto MT"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63E94"/>
    <w:rPr>
      <w:rFonts w:ascii="Arial" w:eastAsia="Times New Roman" w:hAnsi="Arial" w:cs="Arial"/>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Spacing"/>
    <w:next w:val="Normal"/>
    <w:link w:val="TitleChar"/>
    <w:uiPriority w:val="10"/>
    <w:qFormat/>
    <w:rsid w:val="00746A1B"/>
    <w:pPr>
      <w:spacing w:after="300"/>
      <w:contextualSpacing/>
    </w:pPr>
    <w:rPr>
      <w:rFonts w:eastAsiaTheme="majorEastAsia" w:cstheme="majorBidi"/>
      <w:b/>
      <w:color w:val="000000" w:themeColor="text1"/>
      <w:spacing w:val="5"/>
      <w:sz w:val="48"/>
      <w:szCs w:val="52"/>
    </w:rPr>
  </w:style>
  <w:style w:type="character" w:customStyle="1" w:styleId="TitleChar">
    <w:name w:val="Title Char"/>
    <w:basedOn w:val="DefaultParagraphFont"/>
    <w:link w:val="Title"/>
    <w:uiPriority w:val="10"/>
    <w:rsid w:val="00746A1B"/>
    <w:rPr>
      <w:rFonts w:ascii="Arial" w:eastAsiaTheme="majorEastAsia" w:hAnsi="Arial" w:cstheme="majorBidi"/>
      <w:b/>
      <w:color w:val="000000" w:themeColor="text1"/>
      <w:spacing w:val="5"/>
      <w:kern w:val="28"/>
      <w:sz w:val="48"/>
      <w:szCs w:val="52"/>
    </w:rPr>
  </w:style>
  <w:style w:type="paragraph" w:styleId="Subtitle">
    <w:name w:val="Subtitle"/>
    <w:basedOn w:val="Normal"/>
    <w:next w:val="Normal"/>
    <w:link w:val="SubtitleChar"/>
    <w:uiPriority w:val="11"/>
    <w:rsid w:val="00BB0875"/>
    <w:pPr>
      <w:numPr>
        <w:ilvl w:val="1"/>
      </w:numPr>
    </w:pPr>
    <w:rPr>
      <w:rFonts w:asciiTheme="majorHAnsi" w:eastAsiaTheme="majorEastAsia" w:hAnsiTheme="majorHAnsi" w:cstheme="majorBidi"/>
      <w:i/>
      <w:iCs/>
      <w:color w:val="4F81BD" w:themeColor="accent1"/>
      <w:spacing w:val="15"/>
    </w:rPr>
  </w:style>
  <w:style w:type="paragraph" w:styleId="NoSpacing">
    <w:name w:val="No Spacing"/>
    <w:uiPriority w:val="1"/>
    <w:rsid w:val="00746A1B"/>
    <w:rPr>
      <w:rFonts w:ascii="Arial" w:eastAsia="Times New Roman" w:hAnsi="Arial" w:cs="Arial"/>
      <w:color w:val="000000"/>
      <w:kern w:val="28"/>
      <w:sz w:val="24"/>
      <w:szCs w:val="24"/>
    </w:rPr>
  </w:style>
  <w:style w:type="character" w:customStyle="1" w:styleId="SubtitleChar">
    <w:name w:val="Subtitle Char"/>
    <w:basedOn w:val="DefaultParagraphFont"/>
    <w:link w:val="Subtitle"/>
    <w:uiPriority w:val="11"/>
    <w:rsid w:val="00BB0875"/>
    <w:rPr>
      <w:rFonts w:asciiTheme="majorHAnsi" w:eastAsiaTheme="majorEastAsia" w:hAnsiTheme="majorHAnsi" w:cstheme="majorBidi"/>
      <w:i/>
      <w:iCs/>
      <w:color w:val="4F81BD" w:themeColor="accent1"/>
      <w:spacing w:val="15"/>
      <w:kern w:val="28"/>
      <w:sz w:val="24"/>
      <w:szCs w:val="24"/>
    </w:rPr>
  </w:style>
  <w:style w:type="character" w:styleId="IntenseEmphasis">
    <w:name w:val="Intense Emphasis"/>
    <w:basedOn w:val="DefaultParagraphFont"/>
    <w:uiPriority w:val="21"/>
    <w:rsid w:val="00BB0875"/>
    <w:rPr>
      <w:b/>
      <w:bCs/>
      <w:i/>
      <w:iCs/>
      <w:color w:val="4F81BD" w:themeColor="accent1"/>
    </w:rPr>
  </w:style>
  <w:style w:type="character" w:styleId="Strong">
    <w:name w:val="Strong"/>
    <w:basedOn w:val="DefaultParagraphFont"/>
    <w:uiPriority w:val="22"/>
    <w:rsid w:val="00BB0875"/>
    <w:rPr>
      <w:b/>
      <w:bCs/>
    </w:rPr>
  </w:style>
  <w:style w:type="paragraph" w:styleId="ListParagraph">
    <w:name w:val="List Paragraph"/>
    <w:basedOn w:val="Normal"/>
    <w:uiPriority w:val="34"/>
    <w:rsid w:val="00D370F6"/>
    <w:pPr>
      <w:ind w:left="720"/>
      <w:contextualSpacing/>
    </w:pPr>
  </w:style>
  <w:style w:type="paragraph" w:styleId="Header">
    <w:name w:val="header"/>
    <w:basedOn w:val="Normal"/>
    <w:link w:val="HeaderChar"/>
    <w:uiPriority w:val="99"/>
    <w:unhideWhenUsed/>
    <w:rsid w:val="00944F40"/>
    <w:pPr>
      <w:tabs>
        <w:tab w:val="center" w:pos="4680"/>
        <w:tab w:val="right" w:pos="9360"/>
      </w:tabs>
    </w:pPr>
  </w:style>
  <w:style w:type="character" w:customStyle="1" w:styleId="HeaderChar">
    <w:name w:val="Header Char"/>
    <w:basedOn w:val="DefaultParagraphFont"/>
    <w:link w:val="Header"/>
    <w:uiPriority w:val="99"/>
    <w:rsid w:val="00944F40"/>
    <w:rPr>
      <w:rFonts w:ascii="Arial" w:eastAsia="Times New Roman" w:hAnsi="Arial" w:cs="Arial"/>
      <w:color w:val="000000"/>
      <w:kern w:val="28"/>
      <w:sz w:val="24"/>
      <w:szCs w:val="24"/>
    </w:rPr>
  </w:style>
  <w:style w:type="paragraph" w:styleId="Footer">
    <w:name w:val="footer"/>
    <w:basedOn w:val="Normal"/>
    <w:link w:val="FooterChar"/>
    <w:uiPriority w:val="99"/>
    <w:unhideWhenUsed/>
    <w:rsid w:val="00944F40"/>
    <w:pPr>
      <w:tabs>
        <w:tab w:val="center" w:pos="4680"/>
        <w:tab w:val="right" w:pos="9360"/>
      </w:tabs>
    </w:pPr>
  </w:style>
  <w:style w:type="character" w:customStyle="1" w:styleId="FooterChar">
    <w:name w:val="Footer Char"/>
    <w:basedOn w:val="DefaultParagraphFont"/>
    <w:link w:val="Footer"/>
    <w:uiPriority w:val="99"/>
    <w:rsid w:val="00944F40"/>
    <w:rPr>
      <w:rFonts w:ascii="Arial" w:eastAsia="Times New Roman" w:hAnsi="Arial" w:cs="Arial"/>
      <w:color w:val="000000"/>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sto MT" w:eastAsiaTheme="minorHAnsi" w:hAnsi="Calisto MT"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63E94"/>
    <w:rPr>
      <w:rFonts w:ascii="Arial" w:eastAsia="Times New Roman" w:hAnsi="Arial" w:cs="Arial"/>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Spacing"/>
    <w:next w:val="Normal"/>
    <w:link w:val="TitleChar"/>
    <w:uiPriority w:val="10"/>
    <w:qFormat/>
    <w:rsid w:val="00746A1B"/>
    <w:pPr>
      <w:spacing w:after="300"/>
      <w:contextualSpacing/>
    </w:pPr>
    <w:rPr>
      <w:rFonts w:eastAsiaTheme="majorEastAsia" w:cstheme="majorBidi"/>
      <w:b/>
      <w:color w:val="000000" w:themeColor="text1"/>
      <w:spacing w:val="5"/>
      <w:sz w:val="48"/>
      <w:szCs w:val="52"/>
    </w:rPr>
  </w:style>
  <w:style w:type="character" w:customStyle="1" w:styleId="TitleChar">
    <w:name w:val="Title Char"/>
    <w:basedOn w:val="DefaultParagraphFont"/>
    <w:link w:val="Title"/>
    <w:uiPriority w:val="10"/>
    <w:rsid w:val="00746A1B"/>
    <w:rPr>
      <w:rFonts w:ascii="Arial" w:eastAsiaTheme="majorEastAsia" w:hAnsi="Arial" w:cstheme="majorBidi"/>
      <w:b/>
      <w:color w:val="000000" w:themeColor="text1"/>
      <w:spacing w:val="5"/>
      <w:kern w:val="28"/>
      <w:sz w:val="48"/>
      <w:szCs w:val="52"/>
    </w:rPr>
  </w:style>
  <w:style w:type="paragraph" w:styleId="Subtitle">
    <w:name w:val="Subtitle"/>
    <w:basedOn w:val="Normal"/>
    <w:next w:val="Normal"/>
    <w:link w:val="SubtitleChar"/>
    <w:uiPriority w:val="11"/>
    <w:rsid w:val="00BB0875"/>
    <w:pPr>
      <w:numPr>
        <w:ilvl w:val="1"/>
      </w:numPr>
    </w:pPr>
    <w:rPr>
      <w:rFonts w:asciiTheme="majorHAnsi" w:eastAsiaTheme="majorEastAsia" w:hAnsiTheme="majorHAnsi" w:cstheme="majorBidi"/>
      <w:i/>
      <w:iCs/>
      <w:color w:val="4F81BD" w:themeColor="accent1"/>
      <w:spacing w:val="15"/>
    </w:rPr>
  </w:style>
  <w:style w:type="paragraph" w:styleId="NoSpacing">
    <w:name w:val="No Spacing"/>
    <w:uiPriority w:val="1"/>
    <w:rsid w:val="00746A1B"/>
    <w:rPr>
      <w:rFonts w:ascii="Arial" w:eastAsia="Times New Roman" w:hAnsi="Arial" w:cs="Arial"/>
      <w:color w:val="000000"/>
      <w:kern w:val="28"/>
      <w:sz w:val="24"/>
      <w:szCs w:val="24"/>
    </w:rPr>
  </w:style>
  <w:style w:type="character" w:customStyle="1" w:styleId="SubtitleChar">
    <w:name w:val="Subtitle Char"/>
    <w:basedOn w:val="DefaultParagraphFont"/>
    <w:link w:val="Subtitle"/>
    <w:uiPriority w:val="11"/>
    <w:rsid w:val="00BB0875"/>
    <w:rPr>
      <w:rFonts w:asciiTheme="majorHAnsi" w:eastAsiaTheme="majorEastAsia" w:hAnsiTheme="majorHAnsi" w:cstheme="majorBidi"/>
      <w:i/>
      <w:iCs/>
      <w:color w:val="4F81BD" w:themeColor="accent1"/>
      <w:spacing w:val="15"/>
      <w:kern w:val="28"/>
      <w:sz w:val="24"/>
      <w:szCs w:val="24"/>
    </w:rPr>
  </w:style>
  <w:style w:type="character" w:styleId="IntenseEmphasis">
    <w:name w:val="Intense Emphasis"/>
    <w:basedOn w:val="DefaultParagraphFont"/>
    <w:uiPriority w:val="21"/>
    <w:rsid w:val="00BB0875"/>
    <w:rPr>
      <w:b/>
      <w:bCs/>
      <w:i/>
      <w:iCs/>
      <w:color w:val="4F81BD" w:themeColor="accent1"/>
    </w:rPr>
  </w:style>
  <w:style w:type="character" w:styleId="Strong">
    <w:name w:val="Strong"/>
    <w:basedOn w:val="DefaultParagraphFont"/>
    <w:uiPriority w:val="22"/>
    <w:rsid w:val="00BB0875"/>
    <w:rPr>
      <w:b/>
      <w:bCs/>
    </w:rPr>
  </w:style>
  <w:style w:type="paragraph" w:styleId="ListParagraph">
    <w:name w:val="List Paragraph"/>
    <w:basedOn w:val="Normal"/>
    <w:uiPriority w:val="34"/>
    <w:rsid w:val="00D370F6"/>
    <w:pPr>
      <w:ind w:left="720"/>
      <w:contextualSpacing/>
    </w:pPr>
  </w:style>
  <w:style w:type="paragraph" w:styleId="Header">
    <w:name w:val="header"/>
    <w:basedOn w:val="Normal"/>
    <w:link w:val="HeaderChar"/>
    <w:uiPriority w:val="99"/>
    <w:unhideWhenUsed/>
    <w:rsid w:val="00944F40"/>
    <w:pPr>
      <w:tabs>
        <w:tab w:val="center" w:pos="4680"/>
        <w:tab w:val="right" w:pos="9360"/>
      </w:tabs>
    </w:pPr>
  </w:style>
  <w:style w:type="character" w:customStyle="1" w:styleId="HeaderChar">
    <w:name w:val="Header Char"/>
    <w:basedOn w:val="DefaultParagraphFont"/>
    <w:link w:val="Header"/>
    <w:uiPriority w:val="99"/>
    <w:rsid w:val="00944F40"/>
    <w:rPr>
      <w:rFonts w:ascii="Arial" w:eastAsia="Times New Roman" w:hAnsi="Arial" w:cs="Arial"/>
      <w:color w:val="000000"/>
      <w:kern w:val="28"/>
      <w:sz w:val="24"/>
      <w:szCs w:val="24"/>
    </w:rPr>
  </w:style>
  <w:style w:type="paragraph" w:styleId="Footer">
    <w:name w:val="footer"/>
    <w:basedOn w:val="Normal"/>
    <w:link w:val="FooterChar"/>
    <w:uiPriority w:val="99"/>
    <w:unhideWhenUsed/>
    <w:rsid w:val="00944F40"/>
    <w:pPr>
      <w:tabs>
        <w:tab w:val="center" w:pos="4680"/>
        <w:tab w:val="right" w:pos="9360"/>
      </w:tabs>
    </w:pPr>
  </w:style>
  <w:style w:type="character" w:customStyle="1" w:styleId="FooterChar">
    <w:name w:val="Footer Char"/>
    <w:basedOn w:val="DefaultParagraphFont"/>
    <w:link w:val="Footer"/>
    <w:uiPriority w:val="99"/>
    <w:rsid w:val="00944F40"/>
    <w:rPr>
      <w:rFonts w:ascii="Arial" w:eastAsia="Times New Roman" w:hAnsi="Arial" w:cs="Arial"/>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382666">
      <w:bodyDiv w:val="1"/>
      <w:marLeft w:val="0"/>
      <w:marRight w:val="0"/>
      <w:marTop w:val="0"/>
      <w:marBottom w:val="0"/>
      <w:divBdr>
        <w:top w:val="none" w:sz="0" w:space="0" w:color="auto"/>
        <w:left w:val="none" w:sz="0" w:space="0" w:color="auto"/>
        <w:bottom w:val="none" w:sz="0" w:space="0" w:color="auto"/>
        <w:right w:val="none" w:sz="0" w:space="0" w:color="auto"/>
      </w:divBdr>
    </w:div>
    <w:div w:id="1833061952">
      <w:bodyDiv w:val="1"/>
      <w:marLeft w:val="0"/>
      <w:marRight w:val="0"/>
      <w:marTop w:val="0"/>
      <w:marBottom w:val="0"/>
      <w:divBdr>
        <w:top w:val="none" w:sz="0" w:space="0" w:color="auto"/>
        <w:left w:val="none" w:sz="0" w:space="0" w:color="auto"/>
        <w:bottom w:val="none" w:sz="0" w:space="0" w:color="auto"/>
        <w:right w:val="none" w:sz="0" w:space="0" w:color="auto"/>
      </w:divBdr>
    </w:div>
    <w:div w:id="20847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4CC66-D50D-4795-9807-BADD6DAA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cpina</dc:creator>
  <cp:lastModifiedBy>Viswanathan, Veena</cp:lastModifiedBy>
  <cp:revision>3</cp:revision>
  <cp:lastPrinted>2012-08-14T19:43:00Z</cp:lastPrinted>
  <dcterms:created xsi:type="dcterms:W3CDTF">2012-09-24T16:51:00Z</dcterms:created>
  <dcterms:modified xsi:type="dcterms:W3CDTF">2012-09-25T22:49:00Z</dcterms:modified>
</cp:coreProperties>
</file>