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0032" w14:textId="677FB0EA" w:rsidR="00083191" w:rsidRDefault="0033492D" w:rsidP="004928A5">
      <w:pPr>
        <w:spacing w:after="0" w:line="240" w:lineRule="auto"/>
        <w:jc w:val="center"/>
        <w:rPr>
          <w:b/>
          <w:sz w:val="24"/>
          <w:szCs w:val="24"/>
        </w:rPr>
      </w:pPr>
      <w:r w:rsidRPr="0013744C">
        <w:rPr>
          <w:b/>
          <w:sz w:val="24"/>
          <w:szCs w:val="24"/>
        </w:rPr>
        <w:t>NACCHO</w:t>
      </w:r>
      <w:r w:rsidR="004928A5">
        <w:rPr>
          <w:b/>
          <w:sz w:val="24"/>
          <w:szCs w:val="24"/>
        </w:rPr>
        <w:t xml:space="preserve"> </w:t>
      </w:r>
      <w:r w:rsidR="00DE526E">
        <w:rPr>
          <w:b/>
          <w:sz w:val="24"/>
          <w:szCs w:val="24"/>
        </w:rPr>
        <w:t>Gift Card</w:t>
      </w:r>
      <w:r w:rsidR="00C96183">
        <w:rPr>
          <w:b/>
          <w:sz w:val="24"/>
          <w:szCs w:val="24"/>
        </w:rPr>
        <w:t xml:space="preserve"> and Incentive</w:t>
      </w:r>
      <w:r w:rsidR="00723EF8">
        <w:rPr>
          <w:b/>
          <w:sz w:val="24"/>
          <w:szCs w:val="24"/>
        </w:rPr>
        <w:t xml:space="preserve"> Approval </w:t>
      </w:r>
      <w:r w:rsidR="004928A5">
        <w:rPr>
          <w:b/>
          <w:sz w:val="24"/>
          <w:szCs w:val="24"/>
        </w:rPr>
        <w:t xml:space="preserve">Form </w:t>
      </w:r>
    </w:p>
    <w:p w14:paraId="56C82EEC" w14:textId="4AAA0832" w:rsidR="00723EF8" w:rsidRPr="00723EF8" w:rsidRDefault="00723EF8" w:rsidP="00723EF8">
      <w:pPr>
        <w:spacing w:after="0" w:line="240" w:lineRule="auto"/>
        <w:rPr>
          <w:bCs/>
          <w:i/>
          <w:iCs/>
          <w:sz w:val="24"/>
          <w:szCs w:val="24"/>
        </w:rPr>
      </w:pPr>
    </w:p>
    <w:p w14:paraId="3536F8DF" w14:textId="2D8EC1E4" w:rsidR="00DF3AB6" w:rsidRDefault="00723EF8" w:rsidP="00DF3AB6">
      <w:pPr>
        <w:spacing w:after="0" w:line="240" w:lineRule="auto"/>
        <w:textAlignment w:val="baseline"/>
        <w:rPr>
          <w:rFonts w:ascii="Calibri" w:eastAsia="Times New Roman" w:hAnsi="Calibri" w:cs="Calibri"/>
          <w:sz w:val="24"/>
          <w:szCs w:val="24"/>
        </w:rPr>
      </w:pPr>
      <w:r w:rsidRPr="0013071F">
        <w:rPr>
          <w:rFonts w:ascii="Calibri" w:eastAsia="Times New Roman" w:hAnsi="Calibri" w:cs="Calibri"/>
          <w:b/>
          <w:bCs/>
          <w:i/>
          <w:iCs/>
          <w:sz w:val="24"/>
          <w:szCs w:val="24"/>
          <w:u w:val="single"/>
        </w:rPr>
        <w:t>Instructions:</w:t>
      </w:r>
      <w:r>
        <w:rPr>
          <w:rFonts w:ascii="Calibri" w:eastAsia="Times New Roman" w:hAnsi="Calibri" w:cs="Calibri"/>
          <w:sz w:val="24"/>
          <w:szCs w:val="24"/>
        </w:rPr>
        <w:t xml:space="preserve"> </w:t>
      </w:r>
      <w:r w:rsidR="0019382E" w:rsidRPr="0013071F">
        <w:rPr>
          <w:rFonts w:ascii="Calibri" w:eastAsia="Times New Roman" w:hAnsi="Calibri" w:cs="Calibri"/>
          <w:i/>
          <w:iCs/>
          <w:sz w:val="24"/>
          <w:szCs w:val="24"/>
        </w:rPr>
        <w:t>Applicants who propose using federal funding to purchase gift cards as incentives for pro</w:t>
      </w:r>
      <w:r w:rsidR="0019382E">
        <w:rPr>
          <w:rFonts w:ascii="Calibri" w:eastAsia="Times New Roman" w:hAnsi="Calibri" w:cs="Calibri"/>
          <w:i/>
          <w:iCs/>
          <w:sz w:val="24"/>
          <w:szCs w:val="24"/>
        </w:rPr>
        <w:t>gram</w:t>
      </w:r>
      <w:r w:rsidR="0019382E" w:rsidRPr="0013071F">
        <w:rPr>
          <w:rFonts w:ascii="Calibri" w:eastAsia="Times New Roman" w:hAnsi="Calibri" w:cs="Calibri"/>
          <w:i/>
          <w:iCs/>
          <w:sz w:val="24"/>
          <w:szCs w:val="24"/>
        </w:rPr>
        <w:t xml:space="preserve"> participants must fill out this form to request approval for gift card expenses. </w:t>
      </w:r>
      <w:r w:rsidR="002E3E37">
        <w:rPr>
          <w:rFonts w:ascii="Calibri" w:eastAsia="Times New Roman" w:hAnsi="Calibri" w:cs="Calibri"/>
          <w:i/>
          <w:iCs/>
          <w:sz w:val="24"/>
          <w:szCs w:val="24"/>
        </w:rPr>
        <w:t>Allowable gift cards include</w:t>
      </w:r>
      <w:r w:rsidR="0019382E">
        <w:rPr>
          <w:rFonts w:ascii="Calibri" w:eastAsia="Times New Roman" w:hAnsi="Calibri" w:cs="Calibri"/>
          <w:i/>
          <w:iCs/>
          <w:sz w:val="24"/>
          <w:szCs w:val="24"/>
        </w:rPr>
        <w:t xml:space="preserve"> </w:t>
      </w:r>
      <w:r w:rsidR="002E3E37">
        <w:rPr>
          <w:rFonts w:ascii="Calibri" w:eastAsia="Times New Roman" w:hAnsi="Calibri" w:cs="Calibri"/>
          <w:i/>
          <w:iCs/>
          <w:sz w:val="24"/>
          <w:szCs w:val="24"/>
        </w:rPr>
        <w:t xml:space="preserve">Visa cash cards as well as gift cards to </w:t>
      </w:r>
      <w:r w:rsidR="0019382E">
        <w:rPr>
          <w:rFonts w:ascii="Calibri" w:eastAsia="Times New Roman" w:hAnsi="Calibri" w:cs="Calibri"/>
          <w:i/>
          <w:iCs/>
          <w:sz w:val="24"/>
          <w:szCs w:val="24"/>
        </w:rPr>
        <w:t>specific merchants or stores</w:t>
      </w:r>
      <w:r w:rsidR="002E3E37">
        <w:rPr>
          <w:rFonts w:ascii="Calibri" w:eastAsia="Times New Roman" w:hAnsi="Calibri" w:cs="Calibri"/>
          <w:i/>
          <w:iCs/>
          <w:sz w:val="24"/>
          <w:szCs w:val="24"/>
        </w:rPr>
        <w:t xml:space="preserve"> (e.g., Amazon, Target</w:t>
      </w:r>
      <w:r w:rsidR="00275FCF">
        <w:rPr>
          <w:rFonts w:ascii="Calibri" w:eastAsia="Times New Roman" w:hAnsi="Calibri" w:cs="Calibri"/>
          <w:i/>
          <w:iCs/>
          <w:sz w:val="24"/>
          <w:szCs w:val="24"/>
        </w:rPr>
        <w:t>, grocery stores, etc.</w:t>
      </w:r>
      <w:r w:rsidR="002E3E37">
        <w:rPr>
          <w:rFonts w:ascii="Calibri" w:eastAsia="Times New Roman" w:hAnsi="Calibri" w:cs="Calibri"/>
          <w:i/>
          <w:iCs/>
          <w:sz w:val="24"/>
          <w:szCs w:val="24"/>
        </w:rPr>
        <w:t xml:space="preserve">). Gas cards are </w:t>
      </w:r>
      <w:r w:rsidR="002E3E37">
        <w:rPr>
          <w:rFonts w:ascii="Calibri" w:eastAsia="Times New Roman" w:hAnsi="Calibri" w:cs="Calibri"/>
          <w:i/>
          <w:iCs/>
          <w:sz w:val="24"/>
          <w:szCs w:val="24"/>
          <w:u w:val="single"/>
        </w:rPr>
        <w:t>not</w:t>
      </w:r>
      <w:r w:rsidR="002E3E37">
        <w:rPr>
          <w:rFonts w:ascii="Calibri" w:eastAsia="Times New Roman" w:hAnsi="Calibri" w:cs="Calibri"/>
          <w:i/>
          <w:iCs/>
          <w:sz w:val="24"/>
          <w:szCs w:val="24"/>
        </w:rPr>
        <w:t xml:space="preserve"> allowable.</w:t>
      </w:r>
      <w:r w:rsidR="0019382E">
        <w:rPr>
          <w:rFonts w:ascii="Calibri" w:eastAsia="Times New Roman" w:hAnsi="Calibri" w:cs="Calibri"/>
          <w:i/>
          <w:iCs/>
          <w:sz w:val="24"/>
          <w:szCs w:val="24"/>
        </w:rPr>
        <w:t xml:space="preserve"> Applicants should also ensure that proposed gift card amounts are reasonable and aligned with project objectives. For example, gift cards ranging from $10 to $40 per activity completed by a participant are generally acceptable, </w:t>
      </w:r>
      <w:proofErr w:type="gramStart"/>
      <w:r w:rsidR="0019382E">
        <w:rPr>
          <w:rFonts w:ascii="Calibri" w:eastAsia="Times New Roman" w:hAnsi="Calibri" w:cs="Calibri"/>
          <w:i/>
          <w:iCs/>
          <w:sz w:val="24"/>
          <w:szCs w:val="24"/>
        </w:rPr>
        <w:t>as long as</w:t>
      </w:r>
      <w:proofErr w:type="gramEnd"/>
      <w:r w:rsidR="0019382E">
        <w:rPr>
          <w:rFonts w:ascii="Calibri" w:eastAsia="Times New Roman" w:hAnsi="Calibri" w:cs="Calibri"/>
          <w:i/>
          <w:iCs/>
          <w:sz w:val="24"/>
          <w:szCs w:val="24"/>
        </w:rPr>
        <w:t xml:space="preserve"> the justification and responses below demonstrate sufficient adherence to federal funding compliance requirements.</w:t>
      </w:r>
    </w:p>
    <w:p w14:paraId="65F04C0D" w14:textId="77777777" w:rsidR="0013071F" w:rsidRDefault="0013071F" w:rsidP="00DF3AB6">
      <w:pPr>
        <w:spacing w:after="0" w:line="240" w:lineRule="auto"/>
        <w:textAlignment w:val="baseline"/>
        <w:rPr>
          <w:rFonts w:ascii="Calibri" w:eastAsia="Times New Roman" w:hAnsi="Calibri" w:cs="Calibri"/>
          <w:sz w:val="24"/>
          <w:szCs w:val="24"/>
        </w:rPr>
      </w:pPr>
    </w:p>
    <w:tbl>
      <w:tblPr>
        <w:tblW w:w="1332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320"/>
      </w:tblGrid>
      <w:tr w:rsidR="00273A1D" w:rsidRPr="003D03AA" w14:paraId="25A01B55" w14:textId="77777777" w:rsidTr="0094209B">
        <w:tc>
          <w:tcPr>
            <w:tcW w:w="13320"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D5900D7" w14:textId="4A120E91" w:rsidR="00273A1D" w:rsidRDefault="00DE526E" w:rsidP="003D03AA">
            <w:pPr>
              <w:spacing w:after="0" w:line="240" w:lineRule="auto"/>
              <w:textAlignment w:val="baseline"/>
              <w:rPr>
                <w:rFonts w:ascii="Calibri" w:eastAsia="Yu Mincho" w:hAnsi="Calibri" w:cs="Calibri"/>
                <w:b/>
                <w:bCs/>
              </w:rPr>
            </w:pPr>
            <w:r>
              <w:rPr>
                <w:rFonts w:ascii="Calibri" w:eastAsia="Yu Mincho" w:hAnsi="Calibri" w:cs="Calibri"/>
                <w:b/>
                <w:bCs/>
              </w:rPr>
              <w:t xml:space="preserve">Name of </w:t>
            </w:r>
            <w:r w:rsidR="00723EF8">
              <w:rPr>
                <w:rFonts w:ascii="Calibri" w:eastAsia="Yu Mincho" w:hAnsi="Calibri" w:cs="Calibri"/>
                <w:b/>
                <w:bCs/>
              </w:rPr>
              <w:t>o</w:t>
            </w:r>
            <w:r>
              <w:rPr>
                <w:rFonts w:ascii="Calibri" w:eastAsia="Yu Mincho" w:hAnsi="Calibri" w:cs="Calibri"/>
                <w:b/>
                <w:bCs/>
              </w:rPr>
              <w:t>rganization</w:t>
            </w:r>
            <w:r w:rsidR="00723EF8">
              <w:rPr>
                <w:rFonts w:ascii="Calibri" w:eastAsia="Yu Mincho" w:hAnsi="Calibri" w:cs="Calibri"/>
                <w:b/>
                <w:bCs/>
              </w:rPr>
              <w:t>:</w:t>
            </w:r>
          </w:p>
          <w:p w14:paraId="227D8E72" w14:textId="31C5AB1E" w:rsidR="00273A1D" w:rsidRDefault="00273A1D" w:rsidP="003D03AA">
            <w:pPr>
              <w:spacing w:after="0" w:line="240" w:lineRule="auto"/>
              <w:textAlignment w:val="baseline"/>
              <w:rPr>
                <w:rFonts w:ascii="Calibri" w:eastAsia="Yu Mincho" w:hAnsi="Calibri" w:cs="Calibri"/>
                <w:b/>
                <w:bCs/>
              </w:rPr>
            </w:pPr>
            <w:r w:rsidRPr="00273A1D">
              <w:rPr>
                <w:rFonts w:ascii="Calibri" w:eastAsia="Yu Mincho" w:hAnsi="Calibri" w:cs="Calibri"/>
                <w:b/>
                <w:bCs/>
              </w:rPr>
              <w:t>Activity associated with incentive:</w:t>
            </w:r>
            <w:r w:rsidR="009F025E">
              <w:rPr>
                <w:rFonts w:ascii="Calibri" w:eastAsia="Yu Mincho" w:hAnsi="Calibri" w:cs="Calibri"/>
                <w:b/>
                <w:bCs/>
              </w:rPr>
              <w:t xml:space="preserve"> </w:t>
            </w:r>
          </w:p>
          <w:p w14:paraId="1CDE172E" w14:textId="09E1CF3D" w:rsidR="00273A1D" w:rsidRPr="00723EF8" w:rsidRDefault="00723EF8" w:rsidP="003D03AA">
            <w:pPr>
              <w:spacing w:after="0" w:line="240" w:lineRule="auto"/>
              <w:textAlignment w:val="baseline"/>
              <w:rPr>
                <w:rFonts w:ascii="Calibri" w:eastAsia="Yu Mincho" w:hAnsi="Calibri" w:cs="Calibri"/>
                <w:b/>
                <w:bCs/>
              </w:rPr>
            </w:pPr>
            <w:r>
              <w:rPr>
                <w:rFonts w:ascii="Calibri" w:eastAsia="Yu Mincho" w:hAnsi="Calibri" w:cs="Calibri"/>
                <w:b/>
                <w:bCs/>
              </w:rPr>
              <w:t>Type of incentive/gift card:</w:t>
            </w:r>
          </w:p>
          <w:p w14:paraId="7B8E8563" w14:textId="45CE77FE" w:rsidR="00273A1D" w:rsidRPr="003D03AA" w:rsidRDefault="00273A1D" w:rsidP="003D03AA">
            <w:pPr>
              <w:spacing w:after="0" w:line="240" w:lineRule="auto"/>
              <w:textAlignment w:val="baseline"/>
              <w:rPr>
                <w:rFonts w:ascii="Yu Mincho" w:eastAsia="Yu Mincho" w:hAnsi="Yu Mincho" w:cs="Times New Roman"/>
              </w:rPr>
            </w:pPr>
            <w:r w:rsidRPr="003D03AA">
              <w:rPr>
                <w:rFonts w:ascii="Calibri" w:eastAsia="Yu Mincho" w:hAnsi="Calibri" w:cs="Calibri"/>
              </w:rPr>
              <w:t> </w:t>
            </w:r>
          </w:p>
        </w:tc>
      </w:tr>
      <w:tr w:rsidR="00744514" w:rsidRPr="003D03AA" w14:paraId="22036836" w14:textId="77777777" w:rsidTr="0094209B">
        <w:trPr>
          <w:trHeight w:val="345"/>
        </w:trPr>
        <w:tc>
          <w:tcPr>
            <w:tcW w:w="13320" w:type="dxa"/>
            <w:tcBorders>
              <w:top w:val="nil"/>
              <w:left w:val="single" w:sz="6" w:space="0" w:color="auto"/>
              <w:bottom w:val="single" w:sz="6" w:space="0" w:color="auto"/>
              <w:right w:val="single" w:sz="6" w:space="0" w:color="auto"/>
            </w:tcBorders>
            <w:shd w:val="clear" w:color="auto" w:fill="E2EFD9" w:themeFill="accent6" w:themeFillTint="33"/>
            <w:hideMark/>
          </w:tcPr>
          <w:p w14:paraId="55290721" w14:textId="7E77FA2C" w:rsidR="00744514" w:rsidRPr="003D03AA" w:rsidRDefault="00273A1D" w:rsidP="00744514">
            <w:pPr>
              <w:spacing w:after="0" w:line="240" w:lineRule="auto"/>
              <w:textAlignment w:val="baseline"/>
              <w:rPr>
                <w:rFonts w:ascii="Yu Mincho" w:eastAsia="Yu Mincho" w:hAnsi="Yu Mincho" w:cs="Times New Roman"/>
              </w:rPr>
            </w:pPr>
            <w:r>
              <w:rPr>
                <w:rFonts w:ascii="Calibri" w:eastAsia="Yu Mincho" w:hAnsi="Calibri" w:cs="Calibri"/>
                <w:b/>
                <w:bCs/>
              </w:rPr>
              <w:t>Describe the</w:t>
            </w:r>
            <w:r w:rsidR="00DE526E">
              <w:rPr>
                <w:rFonts w:ascii="Calibri" w:eastAsia="Yu Mincho" w:hAnsi="Calibri" w:cs="Calibri"/>
                <w:b/>
                <w:bCs/>
              </w:rPr>
              <w:t xml:space="preserve"> purpose and </w:t>
            </w:r>
            <w:r>
              <w:rPr>
                <w:rFonts w:ascii="Calibri" w:eastAsia="Yu Mincho" w:hAnsi="Calibri" w:cs="Calibri"/>
                <w:b/>
                <w:bCs/>
              </w:rPr>
              <w:t xml:space="preserve">projected impact of these </w:t>
            </w:r>
            <w:r w:rsidR="0013071F">
              <w:rPr>
                <w:rFonts w:ascii="Calibri" w:eastAsia="Yu Mincho" w:hAnsi="Calibri" w:cs="Calibri"/>
                <w:b/>
                <w:bCs/>
              </w:rPr>
              <w:t xml:space="preserve">gift card </w:t>
            </w:r>
            <w:r>
              <w:rPr>
                <w:rFonts w:ascii="Calibri" w:eastAsia="Yu Mincho" w:hAnsi="Calibri" w:cs="Calibri"/>
                <w:b/>
                <w:bCs/>
              </w:rPr>
              <w:t>incentives</w:t>
            </w:r>
            <w:r w:rsidR="0013071F">
              <w:rPr>
                <w:rFonts w:ascii="Calibri" w:eastAsia="Yu Mincho" w:hAnsi="Calibri" w:cs="Calibri"/>
                <w:b/>
                <w:bCs/>
              </w:rPr>
              <w:t xml:space="preserve"> in terms of achieving project objectives</w:t>
            </w:r>
            <w:r>
              <w:rPr>
                <w:rFonts w:ascii="Calibri" w:eastAsia="Yu Mincho" w:hAnsi="Calibri" w:cs="Calibri"/>
                <w:b/>
                <w:bCs/>
              </w:rPr>
              <w:t>.</w:t>
            </w:r>
            <w:r w:rsidR="00744514" w:rsidRPr="003D03AA">
              <w:rPr>
                <w:rFonts w:ascii="Calibri" w:eastAsia="Yu Mincho" w:hAnsi="Calibri" w:cs="Calibri"/>
              </w:rPr>
              <w:t> </w:t>
            </w:r>
          </w:p>
        </w:tc>
      </w:tr>
      <w:tr w:rsidR="00744514" w:rsidRPr="003D03AA" w14:paraId="63438B40" w14:textId="77777777" w:rsidTr="0094209B">
        <w:trPr>
          <w:trHeight w:val="1140"/>
        </w:trPr>
        <w:tc>
          <w:tcPr>
            <w:tcW w:w="13320" w:type="dxa"/>
            <w:tcBorders>
              <w:top w:val="nil"/>
              <w:left w:val="single" w:sz="6" w:space="0" w:color="auto"/>
              <w:bottom w:val="single" w:sz="6" w:space="0" w:color="auto"/>
              <w:right w:val="single" w:sz="6" w:space="0" w:color="auto"/>
            </w:tcBorders>
            <w:shd w:val="clear" w:color="auto" w:fill="auto"/>
            <w:hideMark/>
          </w:tcPr>
          <w:p w14:paraId="19F83CDC" w14:textId="1C583B98" w:rsidR="00744514" w:rsidRPr="003D03AA" w:rsidRDefault="00744514" w:rsidP="00105D0B">
            <w:pPr>
              <w:spacing w:after="0" w:line="240" w:lineRule="auto"/>
              <w:ind w:left="1080"/>
              <w:textAlignment w:val="baseline"/>
              <w:rPr>
                <w:rFonts w:ascii="Calibri" w:eastAsia="Yu Mincho" w:hAnsi="Calibri" w:cs="Calibri"/>
              </w:rPr>
            </w:pPr>
          </w:p>
        </w:tc>
      </w:tr>
      <w:tr w:rsidR="003D03AA" w:rsidRPr="003D03AA" w14:paraId="4EF136FC" w14:textId="77777777" w:rsidTr="0094209B">
        <w:trPr>
          <w:trHeight w:val="300"/>
        </w:trPr>
        <w:tc>
          <w:tcPr>
            <w:tcW w:w="13320" w:type="dxa"/>
            <w:tcBorders>
              <w:top w:val="nil"/>
              <w:left w:val="single" w:sz="6" w:space="0" w:color="auto"/>
              <w:bottom w:val="single" w:sz="6" w:space="0" w:color="auto"/>
              <w:right w:val="single" w:sz="6" w:space="0" w:color="auto"/>
            </w:tcBorders>
            <w:shd w:val="clear" w:color="auto" w:fill="E2EFD9" w:themeFill="accent6" w:themeFillTint="33"/>
            <w:hideMark/>
          </w:tcPr>
          <w:p w14:paraId="31421375" w14:textId="74BFF65C" w:rsidR="003D03AA" w:rsidRPr="003D03AA" w:rsidRDefault="00DE526E" w:rsidP="003D03AA">
            <w:pPr>
              <w:spacing w:after="0" w:line="240" w:lineRule="auto"/>
              <w:textAlignment w:val="baseline"/>
              <w:rPr>
                <w:rFonts w:ascii="Yu Mincho" w:eastAsia="Yu Mincho" w:hAnsi="Yu Mincho" w:cs="Times New Roman"/>
              </w:rPr>
            </w:pPr>
            <w:r>
              <w:rPr>
                <w:rFonts w:ascii="Calibri" w:eastAsia="Yu Mincho" w:hAnsi="Calibri" w:cs="Calibri"/>
                <w:b/>
                <w:bCs/>
              </w:rPr>
              <w:t xml:space="preserve">Describe the </w:t>
            </w:r>
            <w:r w:rsidR="0013071F">
              <w:rPr>
                <w:rFonts w:ascii="Calibri" w:eastAsia="Yu Mincho" w:hAnsi="Calibri" w:cs="Calibri"/>
                <w:b/>
                <w:bCs/>
              </w:rPr>
              <w:t xml:space="preserve">eligibility criteria for participants to receive a gift card incentive, including any </w:t>
            </w:r>
            <w:r>
              <w:rPr>
                <w:rFonts w:ascii="Calibri" w:eastAsia="Yu Mincho" w:hAnsi="Calibri" w:cs="Calibri"/>
                <w:b/>
                <w:bCs/>
              </w:rPr>
              <w:t xml:space="preserve">activity or activities that </w:t>
            </w:r>
            <w:r w:rsidR="0013071F">
              <w:rPr>
                <w:rFonts w:ascii="Calibri" w:eastAsia="Yu Mincho" w:hAnsi="Calibri" w:cs="Calibri"/>
                <w:b/>
                <w:bCs/>
              </w:rPr>
              <w:t xml:space="preserve">participants must complete </w:t>
            </w:r>
            <w:proofErr w:type="gramStart"/>
            <w:r w:rsidR="0013071F">
              <w:rPr>
                <w:rFonts w:ascii="Calibri" w:eastAsia="Yu Mincho" w:hAnsi="Calibri" w:cs="Calibri"/>
                <w:b/>
                <w:bCs/>
              </w:rPr>
              <w:t>in order to</w:t>
            </w:r>
            <w:proofErr w:type="gramEnd"/>
            <w:r w:rsidR="0013071F">
              <w:rPr>
                <w:rFonts w:ascii="Calibri" w:eastAsia="Yu Mincho" w:hAnsi="Calibri" w:cs="Calibri"/>
                <w:b/>
                <w:bCs/>
              </w:rPr>
              <w:t xml:space="preserve"> be eligible. Provide details on the incentive amount awarded per activity</w:t>
            </w:r>
            <w:r>
              <w:rPr>
                <w:rFonts w:ascii="Calibri" w:eastAsia="Yu Mincho" w:hAnsi="Calibri" w:cs="Calibri"/>
                <w:b/>
                <w:bCs/>
              </w:rPr>
              <w:t xml:space="preserve">, whether a participant may receive multiple incentives for participating in multiple activities, and whether incentive amounts per participant </w:t>
            </w:r>
            <w:r w:rsidR="0013071F">
              <w:rPr>
                <w:rFonts w:ascii="Calibri" w:eastAsia="Yu Mincho" w:hAnsi="Calibri" w:cs="Calibri"/>
                <w:b/>
                <w:bCs/>
              </w:rPr>
              <w:t>will be capped.</w:t>
            </w:r>
            <w:r>
              <w:rPr>
                <w:rFonts w:ascii="Calibri" w:eastAsia="Yu Mincho" w:hAnsi="Calibri" w:cs="Calibri"/>
                <w:b/>
                <w:bCs/>
              </w:rPr>
              <w:t xml:space="preserve"> </w:t>
            </w:r>
          </w:p>
        </w:tc>
      </w:tr>
      <w:tr w:rsidR="00744514" w:rsidRPr="003D03AA" w14:paraId="375CDB77" w14:textId="77777777" w:rsidTr="0094209B">
        <w:trPr>
          <w:trHeight w:val="1140"/>
        </w:trPr>
        <w:tc>
          <w:tcPr>
            <w:tcW w:w="13320" w:type="dxa"/>
            <w:tcBorders>
              <w:top w:val="single" w:sz="6" w:space="0" w:color="auto"/>
              <w:left w:val="single" w:sz="6" w:space="0" w:color="auto"/>
              <w:bottom w:val="single" w:sz="4" w:space="0" w:color="auto"/>
              <w:right w:val="single" w:sz="6" w:space="0" w:color="auto"/>
            </w:tcBorders>
            <w:shd w:val="clear" w:color="auto" w:fill="auto"/>
            <w:hideMark/>
          </w:tcPr>
          <w:p w14:paraId="5CD6CBFF" w14:textId="7FF2F53B" w:rsidR="00744514" w:rsidRPr="00505811" w:rsidRDefault="00744514" w:rsidP="00744514">
            <w:pPr>
              <w:pStyle w:val="ListParagraph"/>
              <w:spacing w:after="200" w:line="276" w:lineRule="auto"/>
              <w:ind w:left="1080"/>
              <w:rPr>
                <w:rFonts w:eastAsia="Yu Mincho" w:cstheme="minorHAnsi"/>
                <w:bCs/>
              </w:rPr>
            </w:pPr>
          </w:p>
        </w:tc>
      </w:tr>
      <w:tr w:rsidR="00273A1D" w:rsidRPr="003D03AA" w14:paraId="3B74E85B" w14:textId="77777777" w:rsidTr="0094209B">
        <w:trPr>
          <w:trHeight w:val="300"/>
        </w:trPr>
        <w:tc>
          <w:tcPr>
            <w:tcW w:w="13320" w:type="dxa"/>
            <w:tcBorders>
              <w:top w:val="nil"/>
              <w:left w:val="single" w:sz="6" w:space="0" w:color="auto"/>
              <w:bottom w:val="single" w:sz="6" w:space="0" w:color="auto"/>
              <w:right w:val="single" w:sz="6" w:space="0" w:color="auto"/>
            </w:tcBorders>
            <w:shd w:val="clear" w:color="auto" w:fill="E2EFD9" w:themeFill="accent6" w:themeFillTint="33"/>
            <w:hideMark/>
          </w:tcPr>
          <w:p w14:paraId="0552257D" w14:textId="56B25879" w:rsidR="00273A1D" w:rsidRPr="00273A1D" w:rsidRDefault="00836958" w:rsidP="003C1D7B">
            <w:pPr>
              <w:spacing w:after="0" w:line="240" w:lineRule="auto"/>
              <w:textAlignment w:val="baseline"/>
              <w:rPr>
                <w:rFonts w:eastAsia="Yu Mincho" w:cstheme="minorHAnsi"/>
                <w:b/>
                <w:bCs/>
              </w:rPr>
            </w:pPr>
            <w:r>
              <w:rPr>
                <w:rFonts w:eastAsia="Yu Mincho" w:cstheme="minorHAnsi"/>
                <w:b/>
                <w:bCs/>
              </w:rPr>
              <w:t>Describe any</w:t>
            </w:r>
            <w:r w:rsidR="0094209B">
              <w:rPr>
                <w:rStyle w:val="CommentReference"/>
              </w:rPr>
              <w:t xml:space="preserve"> </w:t>
            </w:r>
            <w:r w:rsidR="00273A1D" w:rsidRPr="00273A1D">
              <w:rPr>
                <w:rFonts w:eastAsia="Yu Mincho" w:cstheme="minorHAnsi"/>
                <w:b/>
                <w:bCs/>
              </w:rPr>
              <w:t>state or other legal barriers</w:t>
            </w:r>
            <w:r>
              <w:rPr>
                <w:rFonts w:eastAsia="Yu Mincho" w:cstheme="minorHAnsi"/>
                <w:b/>
                <w:bCs/>
              </w:rPr>
              <w:t xml:space="preserve"> that exist</w:t>
            </w:r>
            <w:r w:rsidR="00DE526E">
              <w:rPr>
                <w:rFonts w:eastAsia="Yu Mincho" w:cstheme="minorHAnsi"/>
                <w:b/>
                <w:bCs/>
              </w:rPr>
              <w:t xml:space="preserve"> in your jurisdiction regarding</w:t>
            </w:r>
            <w:r w:rsidR="0094209B">
              <w:rPr>
                <w:rFonts w:eastAsia="Yu Mincho" w:cstheme="minorHAnsi"/>
                <w:b/>
                <w:bCs/>
              </w:rPr>
              <w:t xml:space="preserve"> the</w:t>
            </w:r>
            <w:r w:rsidR="00DE526E">
              <w:rPr>
                <w:rFonts w:eastAsia="Yu Mincho" w:cstheme="minorHAnsi"/>
                <w:b/>
                <w:bCs/>
              </w:rPr>
              <w:t xml:space="preserve"> purchase or distribution of gift cards</w:t>
            </w:r>
            <w:r w:rsidR="0094209B">
              <w:rPr>
                <w:rFonts w:eastAsia="Yu Mincho" w:cstheme="minorHAnsi"/>
                <w:b/>
                <w:bCs/>
              </w:rPr>
              <w:t>. If no barriers exist, affirm that there are no known barriers.</w:t>
            </w:r>
          </w:p>
        </w:tc>
      </w:tr>
      <w:tr w:rsidR="00273A1D" w:rsidRPr="003D03AA" w14:paraId="76675EDC" w14:textId="77777777" w:rsidTr="0094209B">
        <w:trPr>
          <w:trHeight w:val="1140"/>
        </w:trPr>
        <w:tc>
          <w:tcPr>
            <w:tcW w:w="13320" w:type="dxa"/>
            <w:tcBorders>
              <w:top w:val="single" w:sz="6" w:space="0" w:color="auto"/>
              <w:left w:val="single" w:sz="6" w:space="0" w:color="auto"/>
              <w:bottom w:val="single" w:sz="4" w:space="0" w:color="auto"/>
              <w:right w:val="single" w:sz="6" w:space="0" w:color="auto"/>
            </w:tcBorders>
            <w:shd w:val="clear" w:color="auto" w:fill="auto"/>
            <w:hideMark/>
          </w:tcPr>
          <w:p w14:paraId="0F02B85C" w14:textId="26B6CF6C" w:rsidR="00273A1D" w:rsidRPr="003D03AA" w:rsidRDefault="00273A1D" w:rsidP="003C1D7B">
            <w:pPr>
              <w:pStyle w:val="ListParagraph"/>
              <w:spacing w:after="200" w:line="276" w:lineRule="auto"/>
              <w:ind w:left="1080"/>
              <w:rPr>
                <w:rFonts w:ascii="Yu Mincho" w:eastAsia="Yu Mincho" w:hAnsi="Yu Mincho" w:cs="Times New Roman"/>
              </w:rPr>
            </w:pPr>
          </w:p>
        </w:tc>
      </w:tr>
      <w:tr w:rsidR="00273A1D" w:rsidRPr="003D03AA" w14:paraId="611A5BF8" w14:textId="77777777" w:rsidTr="0094209B">
        <w:trPr>
          <w:trHeight w:val="300"/>
        </w:trPr>
        <w:tc>
          <w:tcPr>
            <w:tcW w:w="13320" w:type="dxa"/>
            <w:tcBorders>
              <w:top w:val="nil"/>
              <w:left w:val="single" w:sz="6" w:space="0" w:color="auto"/>
              <w:bottom w:val="single" w:sz="6" w:space="0" w:color="auto"/>
              <w:right w:val="single" w:sz="6" w:space="0" w:color="auto"/>
            </w:tcBorders>
            <w:shd w:val="clear" w:color="auto" w:fill="E2EFD9" w:themeFill="accent6" w:themeFillTint="33"/>
            <w:hideMark/>
          </w:tcPr>
          <w:p w14:paraId="6FEFE468" w14:textId="7DFFDA12" w:rsidR="00273A1D" w:rsidRPr="003D03AA" w:rsidRDefault="00273A1D" w:rsidP="00505811">
            <w:pPr>
              <w:spacing w:after="0" w:line="240" w:lineRule="auto"/>
              <w:textAlignment w:val="baseline"/>
              <w:rPr>
                <w:rFonts w:ascii="Yu Mincho" w:eastAsia="Yu Mincho" w:hAnsi="Yu Mincho" w:cs="Times New Roman"/>
              </w:rPr>
            </w:pPr>
            <w:r>
              <w:rPr>
                <w:rFonts w:ascii="Calibri" w:eastAsia="Yu Mincho" w:hAnsi="Calibri" w:cs="Calibri"/>
                <w:b/>
                <w:bCs/>
              </w:rPr>
              <w:lastRenderedPageBreak/>
              <w:t xml:space="preserve">Describe </w:t>
            </w:r>
            <w:r w:rsidR="0094209B">
              <w:rPr>
                <w:rFonts w:ascii="Calibri" w:eastAsia="Yu Mincho" w:hAnsi="Calibri" w:cs="Calibri"/>
                <w:b/>
                <w:bCs/>
              </w:rPr>
              <w:t xml:space="preserve">the process(es) by which your organization will track the </w:t>
            </w:r>
            <w:r>
              <w:rPr>
                <w:rFonts w:ascii="Calibri" w:eastAsia="Yu Mincho" w:hAnsi="Calibri" w:cs="Calibri"/>
                <w:b/>
                <w:bCs/>
              </w:rPr>
              <w:t xml:space="preserve">storage and distribution of </w:t>
            </w:r>
            <w:r w:rsidR="0094209B">
              <w:rPr>
                <w:rFonts w:ascii="Calibri" w:eastAsia="Yu Mincho" w:hAnsi="Calibri" w:cs="Calibri"/>
                <w:b/>
                <w:bCs/>
              </w:rPr>
              <w:t>gift cards intended for program participants</w:t>
            </w:r>
            <w:r>
              <w:rPr>
                <w:rFonts w:ascii="Calibri" w:eastAsia="Yu Mincho" w:hAnsi="Calibri" w:cs="Calibri"/>
                <w:b/>
                <w:bCs/>
              </w:rPr>
              <w:t>.</w:t>
            </w:r>
            <w:r w:rsidR="0094209B">
              <w:rPr>
                <w:rFonts w:ascii="Calibri" w:eastAsia="Yu Mincho" w:hAnsi="Calibri" w:cs="Calibri"/>
                <w:b/>
                <w:bCs/>
              </w:rPr>
              <w:t xml:space="preserve"> Organizations must have a robust tracking system in place</w:t>
            </w:r>
            <w:r w:rsidR="00FA198A">
              <w:rPr>
                <w:rFonts w:ascii="Calibri" w:eastAsia="Yu Mincho" w:hAnsi="Calibri" w:cs="Calibri"/>
                <w:b/>
                <w:bCs/>
              </w:rPr>
              <w:t xml:space="preserve"> for monitoring gift card activities to ensure compliance. This system should</w:t>
            </w:r>
            <w:r w:rsidR="0094209B">
              <w:rPr>
                <w:rFonts w:ascii="Calibri" w:eastAsia="Yu Mincho" w:hAnsi="Calibri" w:cs="Calibri"/>
                <w:b/>
                <w:bCs/>
              </w:rPr>
              <w:t xml:space="preserve"> includ</w:t>
            </w:r>
            <w:r w:rsidR="00FA198A">
              <w:rPr>
                <w:rFonts w:ascii="Calibri" w:eastAsia="Yu Mincho" w:hAnsi="Calibri" w:cs="Calibri"/>
                <w:b/>
                <w:bCs/>
              </w:rPr>
              <w:t>e</w:t>
            </w:r>
            <w:r w:rsidR="0094209B">
              <w:rPr>
                <w:rFonts w:ascii="Calibri" w:eastAsia="Yu Mincho" w:hAnsi="Calibri" w:cs="Calibri"/>
                <w:b/>
                <w:bCs/>
              </w:rPr>
              <w:t xml:space="preserve"> </w:t>
            </w:r>
            <w:r w:rsidR="00FA198A">
              <w:rPr>
                <w:rFonts w:ascii="Calibri" w:eastAsia="Yu Mincho" w:hAnsi="Calibri" w:cs="Calibri"/>
                <w:b/>
                <w:bCs/>
              </w:rPr>
              <w:t>some sort of tracking sheet that includes the names and signatures of each participant who receives a gift card, the amount of gift card received, and the activity completed by the participant. The tracking system should also include details on the total number of gift cards purchased, distributed, and remaining.</w:t>
            </w:r>
          </w:p>
        </w:tc>
      </w:tr>
      <w:tr w:rsidR="00273A1D" w:rsidRPr="003D03AA" w14:paraId="0565762F" w14:textId="77777777" w:rsidTr="0094209B">
        <w:trPr>
          <w:trHeight w:val="1140"/>
        </w:trPr>
        <w:tc>
          <w:tcPr>
            <w:tcW w:w="13320" w:type="dxa"/>
            <w:tcBorders>
              <w:top w:val="single" w:sz="6" w:space="0" w:color="auto"/>
              <w:left w:val="single" w:sz="6" w:space="0" w:color="auto"/>
              <w:bottom w:val="single" w:sz="4" w:space="0" w:color="auto"/>
              <w:right w:val="single" w:sz="6" w:space="0" w:color="auto"/>
            </w:tcBorders>
            <w:shd w:val="clear" w:color="auto" w:fill="auto"/>
            <w:hideMark/>
          </w:tcPr>
          <w:p w14:paraId="4B473267" w14:textId="4E4026CB" w:rsidR="00273A1D" w:rsidRPr="003D03AA" w:rsidRDefault="00273A1D" w:rsidP="00105D0B">
            <w:pPr>
              <w:pStyle w:val="ListParagraph"/>
              <w:spacing w:after="200" w:line="276" w:lineRule="auto"/>
              <w:ind w:left="1080"/>
              <w:rPr>
                <w:rFonts w:ascii="Yu Mincho" w:eastAsia="Yu Mincho" w:hAnsi="Yu Mincho" w:cs="Times New Roman"/>
              </w:rPr>
            </w:pPr>
          </w:p>
        </w:tc>
      </w:tr>
      <w:tr w:rsidR="002F1D09" w:rsidRPr="003D03AA" w14:paraId="35CA6ED8" w14:textId="77777777" w:rsidTr="0094209B">
        <w:trPr>
          <w:trHeight w:val="1140"/>
        </w:trPr>
        <w:tc>
          <w:tcPr>
            <w:tcW w:w="13320" w:type="dxa"/>
            <w:tcBorders>
              <w:top w:val="single" w:sz="6" w:space="0" w:color="auto"/>
              <w:left w:val="single" w:sz="6" w:space="0" w:color="auto"/>
              <w:bottom w:val="single" w:sz="4" w:space="0" w:color="auto"/>
              <w:right w:val="single" w:sz="6" w:space="0" w:color="auto"/>
            </w:tcBorders>
            <w:shd w:val="clear" w:color="auto" w:fill="auto"/>
          </w:tcPr>
          <w:tbl>
            <w:tblPr>
              <w:tblW w:w="141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28"/>
            </w:tblGrid>
            <w:tr w:rsidR="002F1D09" w:rsidRPr="002F1D09" w14:paraId="75157947" w14:textId="77777777" w:rsidTr="00723EF8">
              <w:trPr>
                <w:trHeight w:val="300"/>
              </w:trPr>
              <w:tc>
                <w:tcPr>
                  <w:tcW w:w="14128" w:type="dxa"/>
                  <w:tcBorders>
                    <w:top w:val="nil"/>
                    <w:left w:val="single" w:sz="6" w:space="0" w:color="auto"/>
                    <w:bottom w:val="single" w:sz="6" w:space="0" w:color="auto"/>
                    <w:right w:val="single" w:sz="6" w:space="0" w:color="auto"/>
                  </w:tcBorders>
                  <w:shd w:val="clear" w:color="auto" w:fill="E2EFD9" w:themeFill="accent6" w:themeFillTint="33"/>
                  <w:hideMark/>
                </w:tcPr>
                <w:p w14:paraId="3E7B2120" w14:textId="77777777" w:rsidR="0094209B" w:rsidRDefault="00836958" w:rsidP="002F1D09">
                  <w:pPr>
                    <w:spacing w:after="0" w:line="240" w:lineRule="auto"/>
                    <w:textAlignment w:val="baseline"/>
                    <w:rPr>
                      <w:rFonts w:eastAsia="Yu Mincho" w:cstheme="minorHAnsi"/>
                      <w:b/>
                      <w:bCs/>
                    </w:rPr>
                  </w:pPr>
                  <w:r>
                    <w:rPr>
                      <w:rFonts w:eastAsia="Yu Mincho" w:cstheme="minorHAnsi"/>
                      <w:b/>
                      <w:bCs/>
                    </w:rPr>
                    <w:t xml:space="preserve">Describe your </w:t>
                  </w:r>
                  <w:r w:rsidR="0094209B">
                    <w:rPr>
                      <w:rFonts w:eastAsia="Yu Mincho" w:cstheme="minorHAnsi"/>
                      <w:b/>
                      <w:bCs/>
                    </w:rPr>
                    <w:t xml:space="preserve">methodology for determining the number of gift cards to purchase as incentives </w:t>
                  </w:r>
                  <w:r>
                    <w:rPr>
                      <w:rFonts w:eastAsia="Yu Mincho" w:cstheme="minorHAnsi"/>
                      <w:b/>
                      <w:bCs/>
                    </w:rPr>
                    <w:t xml:space="preserve">(e.g., </w:t>
                  </w:r>
                  <w:r w:rsidR="0094209B">
                    <w:rPr>
                      <w:rFonts w:eastAsia="Yu Mincho" w:cstheme="minorHAnsi"/>
                      <w:b/>
                      <w:bCs/>
                    </w:rPr>
                    <w:t xml:space="preserve">using data on number of planned events or </w:t>
                  </w:r>
                </w:p>
                <w:p w14:paraId="60F53337" w14:textId="77777777" w:rsidR="0094209B" w:rsidRDefault="0094209B" w:rsidP="002F1D09">
                  <w:pPr>
                    <w:spacing w:after="0" w:line="240" w:lineRule="auto"/>
                    <w:textAlignment w:val="baseline"/>
                    <w:rPr>
                      <w:rFonts w:eastAsia="Yu Mincho" w:cstheme="minorHAnsi"/>
                      <w:b/>
                      <w:bCs/>
                    </w:rPr>
                  </w:pPr>
                  <w:r>
                    <w:rPr>
                      <w:rFonts w:eastAsia="Yu Mincho" w:cstheme="minorHAnsi"/>
                      <w:b/>
                      <w:bCs/>
                    </w:rPr>
                    <w:t xml:space="preserve">activities, </w:t>
                  </w:r>
                  <w:r w:rsidR="00836958">
                    <w:rPr>
                      <w:rFonts w:eastAsia="Yu Mincho" w:cstheme="minorHAnsi"/>
                      <w:b/>
                      <w:bCs/>
                    </w:rPr>
                    <w:t xml:space="preserve">number of participants per event). Confirm that </w:t>
                  </w:r>
                  <w:r>
                    <w:rPr>
                      <w:rFonts w:eastAsia="Yu Mincho" w:cstheme="minorHAnsi"/>
                      <w:b/>
                      <w:bCs/>
                    </w:rPr>
                    <w:t xml:space="preserve">gift cards </w:t>
                  </w:r>
                  <w:r w:rsidR="00836958">
                    <w:rPr>
                      <w:rFonts w:eastAsia="Yu Mincho" w:cstheme="minorHAnsi"/>
                      <w:b/>
                      <w:bCs/>
                    </w:rPr>
                    <w:t xml:space="preserve">will be purchased prior to each event for the estimated participants, not in </w:t>
                  </w:r>
                </w:p>
                <w:p w14:paraId="3CB1339A" w14:textId="60ACD1B0" w:rsidR="002F1D09" w:rsidRPr="002F1D09" w:rsidRDefault="00836958" w:rsidP="002F1D09">
                  <w:pPr>
                    <w:spacing w:after="0" w:line="240" w:lineRule="auto"/>
                    <w:textAlignment w:val="baseline"/>
                    <w:rPr>
                      <w:rFonts w:eastAsia="Yu Mincho" w:cstheme="minorHAnsi"/>
                      <w:b/>
                      <w:bCs/>
                    </w:rPr>
                  </w:pPr>
                  <w:r>
                    <w:rPr>
                      <w:rFonts w:eastAsia="Yu Mincho" w:cstheme="minorHAnsi"/>
                      <w:b/>
                      <w:bCs/>
                    </w:rPr>
                    <w:t>bulk for the entire period of performance.</w:t>
                  </w:r>
                </w:p>
              </w:tc>
            </w:tr>
          </w:tbl>
          <w:p w14:paraId="6CE01E0F" w14:textId="77777777" w:rsidR="002F1D09" w:rsidRDefault="002F1D09" w:rsidP="002F1D09">
            <w:pPr>
              <w:spacing w:after="200" w:line="276" w:lineRule="auto"/>
              <w:rPr>
                <w:rFonts w:ascii="Yu Mincho" w:eastAsia="Yu Mincho" w:hAnsi="Yu Mincho" w:cs="Times New Roman"/>
              </w:rPr>
            </w:pPr>
          </w:p>
          <w:p w14:paraId="5D342DB5" w14:textId="2EBEE83C" w:rsidR="0094209B" w:rsidRPr="002F1D09" w:rsidRDefault="0094209B" w:rsidP="002F1D09">
            <w:pPr>
              <w:spacing w:after="200" w:line="276" w:lineRule="auto"/>
              <w:rPr>
                <w:rFonts w:ascii="Yu Mincho" w:eastAsia="Yu Mincho" w:hAnsi="Yu Mincho" w:cs="Times New Roman"/>
              </w:rPr>
            </w:pPr>
          </w:p>
        </w:tc>
      </w:tr>
      <w:tr w:rsidR="00093D79" w:rsidRPr="003D03AA" w14:paraId="06832E9E" w14:textId="77777777" w:rsidTr="0094209B">
        <w:trPr>
          <w:trHeight w:val="300"/>
        </w:trPr>
        <w:tc>
          <w:tcPr>
            <w:tcW w:w="13320" w:type="dxa"/>
            <w:tcBorders>
              <w:top w:val="nil"/>
              <w:left w:val="single" w:sz="6" w:space="0" w:color="auto"/>
              <w:bottom w:val="single" w:sz="6" w:space="0" w:color="auto"/>
              <w:right w:val="single" w:sz="6" w:space="0" w:color="auto"/>
            </w:tcBorders>
            <w:shd w:val="clear" w:color="auto" w:fill="E2EFD9" w:themeFill="accent6" w:themeFillTint="33"/>
            <w:hideMark/>
          </w:tcPr>
          <w:p w14:paraId="623AD827" w14:textId="0C9E600F" w:rsidR="00093D79" w:rsidRPr="003D03AA" w:rsidRDefault="00093D79" w:rsidP="00093D79">
            <w:pPr>
              <w:spacing w:after="0" w:line="240" w:lineRule="auto"/>
              <w:textAlignment w:val="baseline"/>
              <w:rPr>
                <w:rFonts w:ascii="Yu Mincho" w:eastAsia="Yu Mincho" w:hAnsi="Yu Mincho" w:cs="Times New Roman"/>
              </w:rPr>
            </w:pPr>
            <w:r>
              <w:rPr>
                <w:rFonts w:ascii="Calibri" w:eastAsia="Yu Mincho" w:hAnsi="Calibri" w:cs="Calibri"/>
                <w:b/>
                <w:bCs/>
              </w:rPr>
              <w:t xml:space="preserve">Explain how unused </w:t>
            </w:r>
            <w:r w:rsidR="00FA198A">
              <w:rPr>
                <w:rFonts w:ascii="Calibri" w:eastAsia="Yu Mincho" w:hAnsi="Calibri" w:cs="Calibri"/>
                <w:b/>
                <w:bCs/>
              </w:rPr>
              <w:t>gift cards</w:t>
            </w:r>
            <w:r>
              <w:rPr>
                <w:rFonts w:ascii="Calibri" w:eastAsia="Yu Mincho" w:hAnsi="Calibri" w:cs="Calibri"/>
                <w:b/>
                <w:bCs/>
              </w:rPr>
              <w:t xml:space="preserve"> will be managed</w:t>
            </w:r>
            <w:r w:rsidR="00836958">
              <w:rPr>
                <w:rFonts w:ascii="Calibri" w:eastAsia="Yu Mincho" w:hAnsi="Calibri" w:cs="Calibri"/>
                <w:b/>
                <w:bCs/>
              </w:rPr>
              <w:t xml:space="preserve"> (</w:t>
            </w:r>
            <w:r w:rsidR="00FA198A">
              <w:rPr>
                <w:rFonts w:ascii="Calibri" w:eastAsia="Yu Mincho" w:hAnsi="Calibri" w:cs="Calibri"/>
                <w:b/>
                <w:bCs/>
              </w:rPr>
              <w:t>i.e.,</w:t>
            </w:r>
            <w:r w:rsidR="00836958">
              <w:rPr>
                <w:rFonts w:ascii="Calibri" w:eastAsia="Yu Mincho" w:hAnsi="Calibri" w:cs="Calibri"/>
                <w:b/>
                <w:bCs/>
              </w:rPr>
              <w:t xml:space="preserve"> held for subsequent events </w:t>
            </w:r>
            <w:r w:rsidR="00FA198A">
              <w:rPr>
                <w:rFonts w:ascii="Calibri" w:eastAsia="Yu Mincho" w:hAnsi="Calibri" w:cs="Calibri"/>
                <w:b/>
                <w:bCs/>
              </w:rPr>
              <w:t>or activities that are approved by NACCHO or disposed</w:t>
            </w:r>
            <w:r w:rsidR="00836958">
              <w:rPr>
                <w:rFonts w:ascii="Calibri" w:eastAsia="Yu Mincho" w:hAnsi="Calibri" w:cs="Calibri"/>
                <w:b/>
                <w:bCs/>
              </w:rPr>
              <w:t>). Any m</w:t>
            </w:r>
            <w:r>
              <w:rPr>
                <w:rFonts w:ascii="Calibri" w:eastAsia="Yu Mincho" w:hAnsi="Calibri" w:cs="Calibri"/>
                <w:b/>
                <w:bCs/>
              </w:rPr>
              <w:t xml:space="preserve">onetary balance of unused gift cards must be refunded to </w:t>
            </w:r>
            <w:r w:rsidR="00FA198A">
              <w:rPr>
                <w:rFonts w:ascii="Calibri" w:eastAsia="Yu Mincho" w:hAnsi="Calibri" w:cs="Calibri"/>
                <w:b/>
                <w:bCs/>
              </w:rPr>
              <w:t>NACCHO</w:t>
            </w:r>
            <w:r>
              <w:rPr>
                <w:rFonts w:ascii="Calibri" w:eastAsia="Yu Mincho" w:hAnsi="Calibri" w:cs="Calibri"/>
                <w:b/>
                <w:bCs/>
              </w:rPr>
              <w:t xml:space="preserve">. </w:t>
            </w:r>
            <w:r w:rsidR="00836958">
              <w:rPr>
                <w:rFonts w:ascii="Calibri" w:eastAsia="Yu Mincho" w:hAnsi="Calibri" w:cs="Calibri"/>
                <w:b/>
                <w:bCs/>
              </w:rPr>
              <w:t xml:space="preserve">Awarded agencies </w:t>
            </w:r>
            <w:r>
              <w:rPr>
                <w:rFonts w:ascii="Calibri" w:eastAsia="Yu Mincho" w:hAnsi="Calibri" w:cs="Calibri"/>
                <w:b/>
                <w:bCs/>
              </w:rPr>
              <w:t xml:space="preserve">are responsible for disposition of unused </w:t>
            </w:r>
            <w:r w:rsidR="00FA198A">
              <w:rPr>
                <w:rFonts w:ascii="Calibri" w:eastAsia="Yu Mincho" w:hAnsi="Calibri" w:cs="Calibri"/>
                <w:b/>
                <w:bCs/>
              </w:rPr>
              <w:t xml:space="preserve">gift </w:t>
            </w:r>
            <w:r>
              <w:rPr>
                <w:rFonts w:ascii="Calibri" w:eastAsia="Yu Mincho" w:hAnsi="Calibri" w:cs="Calibri"/>
                <w:b/>
                <w:bCs/>
              </w:rPr>
              <w:t>cards.</w:t>
            </w:r>
          </w:p>
        </w:tc>
      </w:tr>
      <w:tr w:rsidR="00093D79" w:rsidRPr="003D03AA" w14:paraId="283DE2A8" w14:textId="77777777" w:rsidTr="0094209B">
        <w:trPr>
          <w:trHeight w:val="1140"/>
        </w:trPr>
        <w:tc>
          <w:tcPr>
            <w:tcW w:w="13320" w:type="dxa"/>
            <w:tcBorders>
              <w:top w:val="single" w:sz="6" w:space="0" w:color="auto"/>
              <w:left w:val="single" w:sz="6" w:space="0" w:color="auto"/>
              <w:bottom w:val="single" w:sz="4" w:space="0" w:color="auto"/>
              <w:right w:val="single" w:sz="6" w:space="0" w:color="auto"/>
            </w:tcBorders>
            <w:shd w:val="clear" w:color="auto" w:fill="auto"/>
            <w:hideMark/>
          </w:tcPr>
          <w:p w14:paraId="76C91860" w14:textId="77777777" w:rsidR="00093D79" w:rsidRDefault="00093D79" w:rsidP="00093D79">
            <w:pPr>
              <w:pStyle w:val="ListParagraph"/>
              <w:spacing w:after="200" w:line="276" w:lineRule="auto"/>
              <w:ind w:left="1080"/>
              <w:rPr>
                <w:rFonts w:ascii="Yu Mincho" w:eastAsia="Yu Mincho" w:hAnsi="Yu Mincho" w:cs="Times New Roman"/>
              </w:rPr>
            </w:pPr>
          </w:p>
          <w:p w14:paraId="2887120C" w14:textId="77777777" w:rsidR="00FA198A" w:rsidRDefault="00FA198A" w:rsidP="00093D79">
            <w:pPr>
              <w:pStyle w:val="ListParagraph"/>
              <w:spacing w:after="200" w:line="276" w:lineRule="auto"/>
              <w:ind w:left="1080"/>
              <w:rPr>
                <w:rFonts w:ascii="Yu Mincho" w:eastAsia="Yu Mincho" w:hAnsi="Yu Mincho" w:cs="Times New Roman"/>
              </w:rPr>
            </w:pPr>
          </w:p>
          <w:p w14:paraId="71A0287B" w14:textId="1BB9232C" w:rsidR="00FA198A" w:rsidRPr="003D03AA" w:rsidRDefault="00FA198A" w:rsidP="00093D79">
            <w:pPr>
              <w:pStyle w:val="ListParagraph"/>
              <w:spacing w:after="200" w:line="276" w:lineRule="auto"/>
              <w:ind w:left="1080"/>
              <w:rPr>
                <w:rFonts w:ascii="Yu Mincho" w:eastAsia="Yu Mincho" w:hAnsi="Yu Mincho" w:cs="Times New Roman"/>
              </w:rPr>
            </w:pPr>
          </w:p>
        </w:tc>
      </w:tr>
    </w:tbl>
    <w:p w14:paraId="692D1721" w14:textId="77777777" w:rsidR="00273A1D" w:rsidRDefault="00273A1D" w:rsidP="00273A1D"/>
    <w:p w14:paraId="231D128C" w14:textId="55176F4A" w:rsidR="00DF3AB6" w:rsidRDefault="00DF3AB6" w:rsidP="00273A1D"/>
    <w:sectPr w:rsidR="00DF3AB6" w:rsidSect="0098534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11B2" w14:textId="77777777" w:rsidR="004726BA" w:rsidRDefault="004726BA" w:rsidP="0017666A">
      <w:pPr>
        <w:spacing w:after="0" w:line="240" w:lineRule="auto"/>
      </w:pPr>
      <w:r>
        <w:separator/>
      </w:r>
    </w:p>
  </w:endnote>
  <w:endnote w:type="continuationSeparator" w:id="0">
    <w:p w14:paraId="55E06049" w14:textId="77777777" w:rsidR="004726BA" w:rsidRDefault="004726BA" w:rsidP="0017666A">
      <w:pPr>
        <w:spacing w:after="0" w:line="240" w:lineRule="auto"/>
      </w:pPr>
      <w:r>
        <w:continuationSeparator/>
      </w:r>
    </w:p>
  </w:endnote>
  <w:endnote w:type="continuationNotice" w:id="1">
    <w:p w14:paraId="320517B8" w14:textId="77777777" w:rsidR="004726BA" w:rsidRDefault="00472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96103"/>
      <w:docPartObj>
        <w:docPartGallery w:val="Page Numbers (Bottom of Page)"/>
        <w:docPartUnique/>
      </w:docPartObj>
    </w:sdtPr>
    <w:sdtEndPr>
      <w:rPr>
        <w:color w:val="7F7F7F" w:themeColor="background1" w:themeShade="7F"/>
        <w:spacing w:val="60"/>
      </w:rPr>
    </w:sdtEndPr>
    <w:sdtContent>
      <w:p w14:paraId="4C6CF448" w14:textId="54E9A00E" w:rsidR="0073190F" w:rsidRDefault="0073190F">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05D0B">
          <w:rPr>
            <w:noProof/>
          </w:rPr>
          <w:t>2</w:t>
        </w:r>
        <w:r>
          <w:rPr>
            <w:noProof/>
            <w:color w:val="2B579A"/>
            <w:shd w:val="clear" w:color="auto" w:fill="E6E6E6"/>
          </w:rPr>
          <w:fldChar w:fldCharType="end"/>
        </w:r>
        <w:r>
          <w:t xml:space="preserve"> | </w:t>
        </w:r>
        <w:r>
          <w:rPr>
            <w:color w:val="7F7F7F" w:themeColor="background1" w:themeShade="7F"/>
            <w:spacing w:val="60"/>
          </w:rPr>
          <w:t>Page</w:t>
        </w:r>
      </w:p>
    </w:sdtContent>
  </w:sdt>
  <w:p w14:paraId="48965F75" w14:textId="77777777" w:rsidR="0073190F" w:rsidRDefault="00731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1CA6" w14:textId="77777777" w:rsidR="004726BA" w:rsidRDefault="004726BA" w:rsidP="0017666A">
      <w:pPr>
        <w:spacing w:after="0" w:line="240" w:lineRule="auto"/>
      </w:pPr>
      <w:r>
        <w:separator/>
      </w:r>
    </w:p>
  </w:footnote>
  <w:footnote w:type="continuationSeparator" w:id="0">
    <w:p w14:paraId="3D27C6F8" w14:textId="77777777" w:rsidR="004726BA" w:rsidRDefault="004726BA" w:rsidP="0017666A">
      <w:pPr>
        <w:spacing w:after="0" w:line="240" w:lineRule="auto"/>
      </w:pPr>
      <w:r>
        <w:continuationSeparator/>
      </w:r>
    </w:p>
  </w:footnote>
  <w:footnote w:type="continuationNotice" w:id="1">
    <w:p w14:paraId="02AF4117" w14:textId="77777777" w:rsidR="004726BA" w:rsidRDefault="00472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9AD5" w14:textId="29537052" w:rsidR="0073190F" w:rsidRDefault="61846BD9">
    <w:pPr>
      <w:pStyle w:val="Header"/>
    </w:pPr>
    <w:r>
      <w:rPr>
        <w:noProof/>
      </w:rPr>
      <w:drawing>
        <wp:inline distT="0" distB="0" distL="0" distR="0" wp14:anchorId="17157D8C" wp14:editId="21CC153C">
          <wp:extent cx="1704975" cy="4557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4975" cy="455708"/>
                  </a:xfrm>
                  <a:prstGeom prst="rect">
                    <a:avLst/>
                  </a:prstGeom>
                </pic:spPr>
              </pic:pic>
            </a:graphicData>
          </a:graphic>
        </wp:inline>
      </w:drawing>
    </w:r>
  </w:p>
  <w:p w14:paraId="580D5333" w14:textId="77777777" w:rsidR="0073190F" w:rsidRDefault="00731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9C9"/>
    <w:multiLevelType w:val="hybridMultilevel"/>
    <w:tmpl w:val="E99A42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F4C"/>
    <w:multiLevelType w:val="hybridMultilevel"/>
    <w:tmpl w:val="F7786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3207"/>
    <w:multiLevelType w:val="hybridMultilevel"/>
    <w:tmpl w:val="0BEA8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402BE9"/>
    <w:multiLevelType w:val="hybridMultilevel"/>
    <w:tmpl w:val="068E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17427"/>
    <w:multiLevelType w:val="hybridMultilevel"/>
    <w:tmpl w:val="B784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B93"/>
    <w:multiLevelType w:val="hybridMultilevel"/>
    <w:tmpl w:val="B622A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527F4"/>
    <w:multiLevelType w:val="hybridMultilevel"/>
    <w:tmpl w:val="D6728ED2"/>
    <w:lvl w:ilvl="0" w:tplc="2C4846F4">
      <w:start w:val="1"/>
      <w:numFmt w:val="bullet"/>
      <w:lvlText w:val="o"/>
      <w:lvlJc w:val="left"/>
      <w:pPr>
        <w:tabs>
          <w:tab w:val="num" w:pos="720"/>
        </w:tabs>
        <w:ind w:left="1080" w:hanging="360"/>
      </w:pPr>
      <w:rPr>
        <w:rFonts w:ascii="Courier New" w:hAnsi="Courier New" w:hint="default"/>
        <w:sz w:val="20"/>
      </w:rPr>
    </w:lvl>
    <w:lvl w:ilvl="1" w:tplc="5852DD3E" w:tentative="1">
      <w:start w:val="1"/>
      <w:numFmt w:val="bullet"/>
      <w:lvlText w:val="o"/>
      <w:lvlJc w:val="left"/>
      <w:pPr>
        <w:tabs>
          <w:tab w:val="num" w:pos="1440"/>
        </w:tabs>
        <w:ind w:left="1800" w:hanging="360"/>
      </w:pPr>
      <w:rPr>
        <w:rFonts w:ascii="Courier New" w:hAnsi="Courier New" w:hint="default"/>
        <w:sz w:val="20"/>
      </w:rPr>
    </w:lvl>
    <w:lvl w:ilvl="2" w:tplc="3EA00DF6" w:tentative="1">
      <w:start w:val="1"/>
      <w:numFmt w:val="bullet"/>
      <w:lvlText w:val="o"/>
      <w:lvlJc w:val="left"/>
      <w:pPr>
        <w:tabs>
          <w:tab w:val="num" w:pos="2160"/>
        </w:tabs>
        <w:ind w:left="2520" w:hanging="360"/>
      </w:pPr>
      <w:rPr>
        <w:rFonts w:ascii="Courier New" w:hAnsi="Courier New" w:hint="default"/>
        <w:sz w:val="20"/>
      </w:rPr>
    </w:lvl>
    <w:lvl w:ilvl="3" w:tplc="E0548BA4" w:tentative="1">
      <w:start w:val="1"/>
      <w:numFmt w:val="bullet"/>
      <w:lvlText w:val="o"/>
      <w:lvlJc w:val="left"/>
      <w:pPr>
        <w:tabs>
          <w:tab w:val="num" w:pos="2880"/>
        </w:tabs>
        <w:ind w:left="3240" w:hanging="360"/>
      </w:pPr>
      <w:rPr>
        <w:rFonts w:ascii="Courier New" w:hAnsi="Courier New" w:hint="default"/>
        <w:sz w:val="20"/>
      </w:rPr>
    </w:lvl>
    <w:lvl w:ilvl="4" w:tplc="7840B2FA" w:tentative="1">
      <w:start w:val="1"/>
      <w:numFmt w:val="bullet"/>
      <w:lvlText w:val="o"/>
      <w:lvlJc w:val="left"/>
      <w:pPr>
        <w:tabs>
          <w:tab w:val="num" w:pos="3600"/>
        </w:tabs>
        <w:ind w:left="3960" w:hanging="360"/>
      </w:pPr>
      <w:rPr>
        <w:rFonts w:ascii="Courier New" w:hAnsi="Courier New" w:hint="default"/>
        <w:sz w:val="20"/>
      </w:rPr>
    </w:lvl>
    <w:lvl w:ilvl="5" w:tplc="CC601D04" w:tentative="1">
      <w:start w:val="1"/>
      <w:numFmt w:val="bullet"/>
      <w:lvlText w:val="o"/>
      <w:lvlJc w:val="left"/>
      <w:pPr>
        <w:tabs>
          <w:tab w:val="num" w:pos="4320"/>
        </w:tabs>
        <w:ind w:left="4680" w:hanging="360"/>
      </w:pPr>
      <w:rPr>
        <w:rFonts w:ascii="Courier New" w:hAnsi="Courier New" w:hint="default"/>
        <w:sz w:val="20"/>
      </w:rPr>
    </w:lvl>
    <w:lvl w:ilvl="6" w:tplc="8B189C2A" w:tentative="1">
      <w:start w:val="1"/>
      <w:numFmt w:val="bullet"/>
      <w:lvlText w:val="o"/>
      <w:lvlJc w:val="left"/>
      <w:pPr>
        <w:tabs>
          <w:tab w:val="num" w:pos="5040"/>
        </w:tabs>
        <w:ind w:left="5400" w:hanging="360"/>
      </w:pPr>
      <w:rPr>
        <w:rFonts w:ascii="Courier New" w:hAnsi="Courier New" w:hint="default"/>
        <w:sz w:val="20"/>
      </w:rPr>
    </w:lvl>
    <w:lvl w:ilvl="7" w:tplc="8490F792" w:tentative="1">
      <w:start w:val="1"/>
      <w:numFmt w:val="bullet"/>
      <w:lvlText w:val="o"/>
      <w:lvlJc w:val="left"/>
      <w:pPr>
        <w:tabs>
          <w:tab w:val="num" w:pos="5760"/>
        </w:tabs>
        <w:ind w:left="6120" w:hanging="360"/>
      </w:pPr>
      <w:rPr>
        <w:rFonts w:ascii="Courier New" w:hAnsi="Courier New" w:hint="default"/>
        <w:sz w:val="20"/>
      </w:rPr>
    </w:lvl>
    <w:lvl w:ilvl="8" w:tplc="335CE034" w:tentative="1">
      <w:start w:val="1"/>
      <w:numFmt w:val="bullet"/>
      <w:lvlText w:val="o"/>
      <w:lvlJc w:val="left"/>
      <w:pPr>
        <w:tabs>
          <w:tab w:val="num" w:pos="6480"/>
        </w:tabs>
        <w:ind w:left="6840" w:hanging="360"/>
      </w:pPr>
      <w:rPr>
        <w:rFonts w:ascii="Courier New" w:hAnsi="Courier New" w:hint="default"/>
        <w:sz w:val="20"/>
      </w:rPr>
    </w:lvl>
  </w:abstractNum>
  <w:abstractNum w:abstractNumId="7" w15:restartNumberingAfterBreak="0">
    <w:nsid w:val="19865FE2"/>
    <w:multiLevelType w:val="hybridMultilevel"/>
    <w:tmpl w:val="6E8C78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A09B3"/>
    <w:multiLevelType w:val="hybridMultilevel"/>
    <w:tmpl w:val="828E1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2949B0"/>
    <w:multiLevelType w:val="multilevel"/>
    <w:tmpl w:val="5E3E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024AD"/>
    <w:multiLevelType w:val="hybridMultilevel"/>
    <w:tmpl w:val="50FC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62316"/>
    <w:multiLevelType w:val="hybridMultilevel"/>
    <w:tmpl w:val="32B4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401DA"/>
    <w:multiLevelType w:val="hybridMultilevel"/>
    <w:tmpl w:val="515EE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36F9A"/>
    <w:multiLevelType w:val="hybridMultilevel"/>
    <w:tmpl w:val="8DD4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457D4"/>
    <w:multiLevelType w:val="multilevel"/>
    <w:tmpl w:val="3812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0F4DDB"/>
    <w:multiLevelType w:val="hybridMultilevel"/>
    <w:tmpl w:val="45A2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B2DCC"/>
    <w:multiLevelType w:val="multilevel"/>
    <w:tmpl w:val="61A8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F72822"/>
    <w:multiLevelType w:val="hybridMultilevel"/>
    <w:tmpl w:val="D020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06F43"/>
    <w:multiLevelType w:val="multilevel"/>
    <w:tmpl w:val="3C7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364E60"/>
    <w:multiLevelType w:val="hybridMultilevel"/>
    <w:tmpl w:val="9FFE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60A0B"/>
    <w:multiLevelType w:val="multilevel"/>
    <w:tmpl w:val="025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710657"/>
    <w:multiLevelType w:val="hybridMultilevel"/>
    <w:tmpl w:val="D7C2B38A"/>
    <w:lvl w:ilvl="0" w:tplc="6CAC7CCE">
      <w:start w:val="1"/>
      <w:numFmt w:val="bullet"/>
      <w:lvlText w:val=""/>
      <w:lvlJc w:val="left"/>
      <w:pPr>
        <w:ind w:left="720" w:hanging="360"/>
      </w:pPr>
      <w:rPr>
        <w:rFonts w:ascii="Symbol" w:hAnsi="Symbol" w:hint="default"/>
      </w:rPr>
    </w:lvl>
    <w:lvl w:ilvl="1" w:tplc="708C4524">
      <w:start w:val="1"/>
      <w:numFmt w:val="bullet"/>
      <w:lvlText w:val=""/>
      <w:lvlJc w:val="left"/>
      <w:pPr>
        <w:ind w:left="1440" w:hanging="360"/>
      </w:pPr>
      <w:rPr>
        <w:rFonts w:ascii="Symbol" w:hAnsi="Symbol" w:hint="default"/>
      </w:rPr>
    </w:lvl>
    <w:lvl w:ilvl="2" w:tplc="D000125C">
      <w:start w:val="1"/>
      <w:numFmt w:val="bullet"/>
      <w:lvlText w:val=""/>
      <w:lvlJc w:val="left"/>
      <w:pPr>
        <w:ind w:left="2160" w:hanging="360"/>
      </w:pPr>
      <w:rPr>
        <w:rFonts w:ascii="Wingdings" w:hAnsi="Wingdings" w:hint="default"/>
      </w:rPr>
    </w:lvl>
    <w:lvl w:ilvl="3" w:tplc="D31420DE">
      <w:start w:val="1"/>
      <w:numFmt w:val="bullet"/>
      <w:lvlText w:val=""/>
      <w:lvlJc w:val="left"/>
      <w:pPr>
        <w:ind w:left="2880" w:hanging="360"/>
      </w:pPr>
      <w:rPr>
        <w:rFonts w:ascii="Symbol" w:hAnsi="Symbol" w:hint="default"/>
      </w:rPr>
    </w:lvl>
    <w:lvl w:ilvl="4" w:tplc="33C20150">
      <w:start w:val="1"/>
      <w:numFmt w:val="bullet"/>
      <w:lvlText w:val="o"/>
      <w:lvlJc w:val="left"/>
      <w:pPr>
        <w:ind w:left="3600" w:hanging="360"/>
      </w:pPr>
      <w:rPr>
        <w:rFonts w:ascii="Courier New" w:hAnsi="Courier New" w:hint="default"/>
      </w:rPr>
    </w:lvl>
    <w:lvl w:ilvl="5" w:tplc="D0109490">
      <w:start w:val="1"/>
      <w:numFmt w:val="bullet"/>
      <w:lvlText w:val=""/>
      <w:lvlJc w:val="left"/>
      <w:pPr>
        <w:ind w:left="4320" w:hanging="360"/>
      </w:pPr>
      <w:rPr>
        <w:rFonts w:ascii="Wingdings" w:hAnsi="Wingdings" w:hint="default"/>
      </w:rPr>
    </w:lvl>
    <w:lvl w:ilvl="6" w:tplc="F5706046">
      <w:start w:val="1"/>
      <w:numFmt w:val="bullet"/>
      <w:lvlText w:val=""/>
      <w:lvlJc w:val="left"/>
      <w:pPr>
        <w:ind w:left="5040" w:hanging="360"/>
      </w:pPr>
      <w:rPr>
        <w:rFonts w:ascii="Symbol" w:hAnsi="Symbol" w:hint="default"/>
      </w:rPr>
    </w:lvl>
    <w:lvl w:ilvl="7" w:tplc="FC66A1A8">
      <w:start w:val="1"/>
      <w:numFmt w:val="bullet"/>
      <w:lvlText w:val="o"/>
      <w:lvlJc w:val="left"/>
      <w:pPr>
        <w:ind w:left="5760" w:hanging="360"/>
      </w:pPr>
      <w:rPr>
        <w:rFonts w:ascii="Courier New" w:hAnsi="Courier New" w:hint="default"/>
      </w:rPr>
    </w:lvl>
    <w:lvl w:ilvl="8" w:tplc="4EC40BF0">
      <w:start w:val="1"/>
      <w:numFmt w:val="bullet"/>
      <w:lvlText w:val=""/>
      <w:lvlJc w:val="left"/>
      <w:pPr>
        <w:ind w:left="6480" w:hanging="360"/>
      </w:pPr>
      <w:rPr>
        <w:rFonts w:ascii="Wingdings" w:hAnsi="Wingdings" w:hint="default"/>
      </w:rPr>
    </w:lvl>
  </w:abstractNum>
  <w:abstractNum w:abstractNumId="22" w15:restartNumberingAfterBreak="0">
    <w:nsid w:val="5DFD1045"/>
    <w:multiLevelType w:val="hybridMultilevel"/>
    <w:tmpl w:val="E5E05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5E2BB5"/>
    <w:multiLevelType w:val="hybridMultilevel"/>
    <w:tmpl w:val="8222D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212508"/>
    <w:multiLevelType w:val="multilevel"/>
    <w:tmpl w:val="D1482D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DBA4227"/>
    <w:multiLevelType w:val="hybridMultilevel"/>
    <w:tmpl w:val="09C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B76D1"/>
    <w:multiLevelType w:val="hybridMultilevel"/>
    <w:tmpl w:val="06F8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B0E5F"/>
    <w:multiLevelType w:val="hybridMultilevel"/>
    <w:tmpl w:val="1E5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5069C"/>
    <w:multiLevelType w:val="hybridMultilevel"/>
    <w:tmpl w:val="15D4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0576"/>
    <w:multiLevelType w:val="hybridMultilevel"/>
    <w:tmpl w:val="6F30F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8037280">
    <w:abstractNumId w:val="21"/>
  </w:num>
  <w:num w:numId="2" w16cid:durableId="1258253315">
    <w:abstractNumId w:val="3"/>
  </w:num>
  <w:num w:numId="3" w16cid:durableId="248658867">
    <w:abstractNumId w:val="23"/>
  </w:num>
  <w:num w:numId="4" w16cid:durableId="9992021">
    <w:abstractNumId w:val="28"/>
  </w:num>
  <w:num w:numId="5" w16cid:durableId="1991521313">
    <w:abstractNumId w:val="13"/>
  </w:num>
  <w:num w:numId="6" w16cid:durableId="1502045027">
    <w:abstractNumId w:val="12"/>
  </w:num>
  <w:num w:numId="7" w16cid:durableId="518856256">
    <w:abstractNumId w:val="10"/>
  </w:num>
  <w:num w:numId="8" w16cid:durableId="876233745">
    <w:abstractNumId w:val="19"/>
  </w:num>
  <w:num w:numId="9" w16cid:durableId="1904757946">
    <w:abstractNumId w:val="5"/>
  </w:num>
  <w:num w:numId="10" w16cid:durableId="275528481">
    <w:abstractNumId w:val="2"/>
  </w:num>
  <w:num w:numId="11" w16cid:durableId="165899634">
    <w:abstractNumId w:val="0"/>
  </w:num>
  <w:num w:numId="12" w16cid:durableId="50272837">
    <w:abstractNumId w:val="29"/>
  </w:num>
  <w:num w:numId="13" w16cid:durableId="1994791092">
    <w:abstractNumId w:val="8"/>
  </w:num>
  <w:num w:numId="14" w16cid:durableId="727994251">
    <w:abstractNumId w:val="22"/>
  </w:num>
  <w:num w:numId="15" w16cid:durableId="74935152">
    <w:abstractNumId w:val="15"/>
  </w:num>
  <w:num w:numId="16" w16cid:durableId="253782547">
    <w:abstractNumId w:val="6"/>
  </w:num>
  <w:num w:numId="17" w16cid:durableId="232665183">
    <w:abstractNumId w:val="7"/>
  </w:num>
  <w:num w:numId="18" w16cid:durableId="313993387">
    <w:abstractNumId w:val="11"/>
  </w:num>
  <w:num w:numId="19" w16cid:durableId="913856579">
    <w:abstractNumId w:val="4"/>
  </w:num>
  <w:num w:numId="20" w16cid:durableId="1974751933">
    <w:abstractNumId w:val="16"/>
  </w:num>
  <w:num w:numId="21" w16cid:durableId="979458425">
    <w:abstractNumId w:val="18"/>
  </w:num>
  <w:num w:numId="22" w16cid:durableId="17317351">
    <w:abstractNumId w:val="20"/>
  </w:num>
  <w:num w:numId="23" w16cid:durableId="963001377">
    <w:abstractNumId w:val="14"/>
  </w:num>
  <w:num w:numId="24" w16cid:durableId="638076918">
    <w:abstractNumId w:val="24"/>
  </w:num>
  <w:num w:numId="25" w16cid:durableId="703332874">
    <w:abstractNumId w:val="27"/>
  </w:num>
  <w:num w:numId="26" w16cid:durableId="51511611">
    <w:abstractNumId w:val="25"/>
  </w:num>
  <w:num w:numId="27" w16cid:durableId="59716927">
    <w:abstractNumId w:val="26"/>
  </w:num>
  <w:num w:numId="28" w16cid:durableId="971523658">
    <w:abstractNumId w:val="1"/>
  </w:num>
  <w:num w:numId="29" w16cid:durableId="212926938">
    <w:abstractNumId w:val="17"/>
  </w:num>
  <w:num w:numId="30" w16cid:durableId="194441883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41"/>
    <w:rsid w:val="000015BD"/>
    <w:rsid w:val="00001C20"/>
    <w:rsid w:val="000048F2"/>
    <w:rsid w:val="00005561"/>
    <w:rsid w:val="0000688E"/>
    <w:rsid w:val="0001040A"/>
    <w:rsid w:val="00011733"/>
    <w:rsid w:val="00012E69"/>
    <w:rsid w:val="000142AD"/>
    <w:rsid w:val="000144DF"/>
    <w:rsid w:val="0001523D"/>
    <w:rsid w:val="00017F66"/>
    <w:rsid w:val="0002551D"/>
    <w:rsid w:val="00026FCD"/>
    <w:rsid w:val="000333B1"/>
    <w:rsid w:val="00036F21"/>
    <w:rsid w:val="00037102"/>
    <w:rsid w:val="00043082"/>
    <w:rsid w:val="000432AC"/>
    <w:rsid w:val="000503B4"/>
    <w:rsid w:val="00052A61"/>
    <w:rsid w:val="000602B1"/>
    <w:rsid w:val="00063604"/>
    <w:rsid w:val="00063C19"/>
    <w:rsid w:val="00063C2F"/>
    <w:rsid w:val="000640A1"/>
    <w:rsid w:val="00067180"/>
    <w:rsid w:val="00067B96"/>
    <w:rsid w:val="000709DB"/>
    <w:rsid w:val="00072A84"/>
    <w:rsid w:val="00073526"/>
    <w:rsid w:val="00074246"/>
    <w:rsid w:val="0008137D"/>
    <w:rsid w:val="00081384"/>
    <w:rsid w:val="000815F5"/>
    <w:rsid w:val="00083191"/>
    <w:rsid w:val="000871C6"/>
    <w:rsid w:val="00090171"/>
    <w:rsid w:val="0009121A"/>
    <w:rsid w:val="00091E03"/>
    <w:rsid w:val="00093D79"/>
    <w:rsid w:val="000967C5"/>
    <w:rsid w:val="00097369"/>
    <w:rsid w:val="000A0748"/>
    <w:rsid w:val="000A3322"/>
    <w:rsid w:val="000A4303"/>
    <w:rsid w:val="000B17A1"/>
    <w:rsid w:val="000B1A2C"/>
    <w:rsid w:val="000B5B38"/>
    <w:rsid w:val="000C0541"/>
    <w:rsid w:val="000C32D5"/>
    <w:rsid w:val="000C3C65"/>
    <w:rsid w:val="000C3D27"/>
    <w:rsid w:val="000C47E0"/>
    <w:rsid w:val="000C4CEE"/>
    <w:rsid w:val="000C736D"/>
    <w:rsid w:val="000D09EA"/>
    <w:rsid w:val="000D1CD8"/>
    <w:rsid w:val="000D4074"/>
    <w:rsid w:val="000E0B5C"/>
    <w:rsid w:val="000E2AC7"/>
    <w:rsid w:val="000F0EF3"/>
    <w:rsid w:val="000F57A0"/>
    <w:rsid w:val="000F59E3"/>
    <w:rsid w:val="00102A8D"/>
    <w:rsid w:val="00104340"/>
    <w:rsid w:val="0010482C"/>
    <w:rsid w:val="00104C66"/>
    <w:rsid w:val="00105D0B"/>
    <w:rsid w:val="00111F0D"/>
    <w:rsid w:val="00112B5E"/>
    <w:rsid w:val="001149BD"/>
    <w:rsid w:val="0011675F"/>
    <w:rsid w:val="00116FC8"/>
    <w:rsid w:val="001200F8"/>
    <w:rsid w:val="0012108E"/>
    <w:rsid w:val="0012249E"/>
    <w:rsid w:val="00122859"/>
    <w:rsid w:val="001233AE"/>
    <w:rsid w:val="00126FE7"/>
    <w:rsid w:val="0013071F"/>
    <w:rsid w:val="0013360C"/>
    <w:rsid w:val="0013452F"/>
    <w:rsid w:val="00134FF3"/>
    <w:rsid w:val="00137371"/>
    <w:rsid w:val="00137744"/>
    <w:rsid w:val="0014230F"/>
    <w:rsid w:val="001438D5"/>
    <w:rsid w:val="00150BE2"/>
    <w:rsid w:val="00152BDA"/>
    <w:rsid w:val="00153EA9"/>
    <w:rsid w:val="0015697A"/>
    <w:rsid w:val="00160EE2"/>
    <w:rsid w:val="00162712"/>
    <w:rsid w:val="0016292F"/>
    <w:rsid w:val="00162E6C"/>
    <w:rsid w:val="001655F3"/>
    <w:rsid w:val="00166FDF"/>
    <w:rsid w:val="00167F00"/>
    <w:rsid w:val="0017058F"/>
    <w:rsid w:val="0017327C"/>
    <w:rsid w:val="00173DD0"/>
    <w:rsid w:val="00175850"/>
    <w:rsid w:val="00175BEB"/>
    <w:rsid w:val="0017666A"/>
    <w:rsid w:val="00176F5D"/>
    <w:rsid w:val="00177FE5"/>
    <w:rsid w:val="00184C91"/>
    <w:rsid w:val="00190297"/>
    <w:rsid w:val="00190972"/>
    <w:rsid w:val="00191096"/>
    <w:rsid w:val="001933BB"/>
    <w:rsid w:val="0019382E"/>
    <w:rsid w:val="0019699E"/>
    <w:rsid w:val="00196D13"/>
    <w:rsid w:val="001A0F00"/>
    <w:rsid w:val="001A31CE"/>
    <w:rsid w:val="001A5614"/>
    <w:rsid w:val="001B05BF"/>
    <w:rsid w:val="001B06AB"/>
    <w:rsid w:val="001B6426"/>
    <w:rsid w:val="001C2D77"/>
    <w:rsid w:val="001C3AE8"/>
    <w:rsid w:val="001C3DFB"/>
    <w:rsid w:val="001D126A"/>
    <w:rsid w:val="001D2A0A"/>
    <w:rsid w:val="001D4A3A"/>
    <w:rsid w:val="001D5D82"/>
    <w:rsid w:val="001D63B5"/>
    <w:rsid w:val="001E25E7"/>
    <w:rsid w:val="001E36E2"/>
    <w:rsid w:val="001E49A2"/>
    <w:rsid w:val="001E4D9C"/>
    <w:rsid w:val="001E5339"/>
    <w:rsid w:val="001E6EE6"/>
    <w:rsid w:val="001E7730"/>
    <w:rsid w:val="001E7DCF"/>
    <w:rsid w:val="001F2986"/>
    <w:rsid w:val="001F5E56"/>
    <w:rsid w:val="00200339"/>
    <w:rsid w:val="00200CB3"/>
    <w:rsid w:val="00202476"/>
    <w:rsid w:val="00213A30"/>
    <w:rsid w:val="0021522C"/>
    <w:rsid w:val="002160A5"/>
    <w:rsid w:val="0022110B"/>
    <w:rsid w:val="0022441C"/>
    <w:rsid w:val="002247D9"/>
    <w:rsid w:val="00224C6D"/>
    <w:rsid w:val="002261CA"/>
    <w:rsid w:val="00227EC2"/>
    <w:rsid w:val="0023100D"/>
    <w:rsid w:val="00231276"/>
    <w:rsid w:val="00234BF1"/>
    <w:rsid w:val="0023626B"/>
    <w:rsid w:val="002374F2"/>
    <w:rsid w:val="00240C82"/>
    <w:rsid w:val="00243C9C"/>
    <w:rsid w:val="00243E83"/>
    <w:rsid w:val="00245402"/>
    <w:rsid w:val="00247935"/>
    <w:rsid w:val="00251882"/>
    <w:rsid w:val="00255C20"/>
    <w:rsid w:val="002565C3"/>
    <w:rsid w:val="00256EB6"/>
    <w:rsid w:val="00264031"/>
    <w:rsid w:val="00267BB1"/>
    <w:rsid w:val="00271283"/>
    <w:rsid w:val="00273A1D"/>
    <w:rsid w:val="00274B8A"/>
    <w:rsid w:val="00274CC7"/>
    <w:rsid w:val="00275FCF"/>
    <w:rsid w:val="00280246"/>
    <w:rsid w:val="0028035C"/>
    <w:rsid w:val="00280BA8"/>
    <w:rsid w:val="00280FC0"/>
    <w:rsid w:val="002822ED"/>
    <w:rsid w:val="00282863"/>
    <w:rsid w:val="002830A7"/>
    <w:rsid w:val="00287E9D"/>
    <w:rsid w:val="00290370"/>
    <w:rsid w:val="00291288"/>
    <w:rsid w:val="00294D6F"/>
    <w:rsid w:val="00296205"/>
    <w:rsid w:val="0029741C"/>
    <w:rsid w:val="00297E35"/>
    <w:rsid w:val="002A4B7E"/>
    <w:rsid w:val="002B4460"/>
    <w:rsid w:val="002B4A81"/>
    <w:rsid w:val="002B686D"/>
    <w:rsid w:val="002C25F7"/>
    <w:rsid w:val="002C4003"/>
    <w:rsid w:val="002C4B4E"/>
    <w:rsid w:val="002C7DC9"/>
    <w:rsid w:val="002D1970"/>
    <w:rsid w:val="002D24C4"/>
    <w:rsid w:val="002D3525"/>
    <w:rsid w:val="002E3E37"/>
    <w:rsid w:val="002E4E79"/>
    <w:rsid w:val="002E74E4"/>
    <w:rsid w:val="002F0866"/>
    <w:rsid w:val="002F1006"/>
    <w:rsid w:val="002F1A03"/>
    <w:rsid w:val="002F1D09"/>
    <w:rsid w:val="002F1D6F"/>
    <w:rsid w:val="002F6ACE"/>
    <w:rsid w:val="0030395F"/>
    <w:rsid w:val="00303B67"/>
    <w:rsid w:val="003050F7"/>
    <w:rsid w:val="0031018E"/>
    <w:rsid w:val="00316D56"/>
    <w:rsid w:val="003176B5"/>
    <w:rsid w:val="00320AE9"/>
    <w:rsid w:val="00321D78"/>
    <w:rsid w:val="00324B9B"/>
    <w:rsid w:val="0032588F"/>
    <w:rsid w:val="0033184C"/>
    <w:rsid w:val="0033492D"/>
    <w:rsid w:val="003373FE"/>
    <w:rsid w:val="00341202"/>
    <w:rsid w:val="00342931"/>
    <w:rsid w:val="00346402"/>
    <w:rsid w:val="003464B5"/>
    <w:rsid w:val="003509B8"/>
    <w:rsid w:val="00351BDB"/>
    <w:rsid w:val="0035481E"/>
    <w:rsid w:val="003550DB"/>
    <w:rsid w:val="0035730E"/>
    <w:rsid w:val="003573C7"/>
    <w:rsid w:val="003631A8"/>
    <w:rsid w:val="00364050"/>
    <w:rsid w:val="00366659"/>
    <w:rsid w:val="003676C1"/>
    <w:rsid w:val="0037057C"/>
    <w:rsid w:val="003708BC"/>
    <w:rsid w:val="00375035"/>
    <w:rsid w:val="003767B7"/>
    <w:rsid w:val="0037743E"/>
    <w:rsid w:val="00377825"/>
    <w:rsid w:val="0038302F"/>
    <w:rsid w:val="00385890"/>
    <w:rsid w:val="00390CC3"/>
    <w:rsid w:val="003917A5"/>
    <w:rsid w:val="00393776"/>
    <w:rsid w:val="003960A6"/>
    <w:rsid w:val="0039637D"/>
    <w:rsid w:val="003A00D2"/>
    <w:rsid w:val="003A04A7"/>
    <w:rsid w:val="003A119D"/>
    <w:rsid w:val="003A1FB5"/>
    <w:rsid w:val="003A231B"/>
    <w:rsid w:val="003A477E"/>
    <w:rsid w:val="003B6B27"/>
    <w:rsid w:val="003C28A4"/>
    <w:rsid w:val="003C5246"/>
    <w:rsid w:val="003C6C96"/>
    <w:rsid w:val="003D0023"/>
    <w:rsid w:val="003D03AA"/>
    <w:rsid w:val="003D58E9"/>
    <w:rsid w:val="003E362B"/>
    <w:rsid w:val="003E580B"/>
    <w:rsid w:val="003E5ADF"/>
    <w:rsid w:val="003F3846"/>
    <w:rsid w:val="003F682B"/>
    <w:rsid w:val="00404F85"/>
    <w:rsid w:val="00407BDA"/>
    <w:rsid w:val="00410BFA"/>
    <w:rsid w:val="00412064"/>
    <w:rsid w:val="004123F1"/>
    <w:rsid w:val="00413A08"/>
    <w:rsid w:val="00415C14"/>
    <w:rsid w:val="00416683"/>
    <w:rsid w:val="004210F3"/>
    <w:rsid w:val="0042585D"/>
    <w:rsid w:val="004303DD"/>
    <w:rsid w:val="00432882"/>
    <w:rsid w:val="004355C2"/>
    <w:rsid w:val="0043677D"/>
    <w:rsid w:val="00444A68"/>
    <w:rsid w:val="004451D8"/>
    <w:rsid w:val="004457FB"/>
    <w:rsid w:val="00447821"/>
    <w:rsid w:val="00453844"/>
    <w:rsid w:val="0046435A"/>
    <w:rsid w:val="00466735"/>
    <w:rsid w:val="00466958"/>
    <w:rsid w:val="00466E4B"/>
    <w:rsid w:val="00467CCB"/>
    <w:rsid w:val="00470501"/>
    <w:rsid w:val="004726BA"/>
    <w:rsid w:val="004754D8"/>
    <w:rsid w:val="00477C42"/>
    <w:rsid w:val="004833B2"/>
    <w:rsid w:val="004837A8"/>
    <w:rsid w:val="004928A5"/>
    <w:rsid w:val="00494519"/>
    <w:rsid w:val="004A0EAE"/>
    <w:rsid w:val="004A51FE"/>
    <w:rsid w:val="004A725C"/>
    <w:rsid w:val="004A78C8"/>
    <w:rsid w:val="004B0456"/>
    <w:rsid w:val="004B1AFC"/>
    <w:rsid w:val="004B7B5F"/>
    <w:rsid w:val="004C18E3"/>
    <w:rsid w:val="004C37C8"/>
    <w:rsid w:val="004C4163"/>
    <w:rsid w:val="004D0D38"/>
    <w:rsid w:val="004D0D9C"/>
    <w:rsid w:val="004D13AD"/>
    <w:rsid w:val="004D218F"/>
    <w:rsid w:val="004D3B01"/>
    <w:rsid w:val="004D5C0F"/>
    <w:rsid w:val="004D601E"/>
    <w:rsid w:val="004D6536"/>
    <w:rsid w:val="004D7B15"/>
    <w:rsid w:val="004E091C"/>
    <w:rsid w:val="004E2FDB"/>
    <w:rsid w:val="004E4419"/>
    <w:rsid w:val="004F72BD"/>
    <w:rsid w:val="004F7FC8"/>
    <w:rsid w:val="00502BFD"/>
    <w:rsid w:val="005031ED"/>
    <w:rsid w:val="0050372C"/>
    <w:rsid w:val="00505811"/>
    <w:rsid w:val="00506D40"/>
    <w:rsid w:val="00511301"/>
    <w:rsid w:val="005117E6"/>
    <w:rsid w:val="00512BF1"/>
    <w:rsid w:val="00515F9A"/>
    <w:rsid w:val="00517D11"/>
    <w:rsid w:val="00520127"/>
    <w:rsid w:val="005219A1"/>
    <w:rsid w:val="00522CDC"/>
    <w:rsid w:val="00523BB9"/>
    <w:rsid w:val="0052578B"/>
    <w:rsid w:val="00530955"/>
    <w:rsid w:val="00533210"/>
    <w:rsid w:val="00533F12"/>
    <w:rsid w:val="00536A6B"/>
    <w:rsid w:val="00536ABE"/>
    <w:rsid w:val="0054097C"/>
    <w:rsid w:val="005432BE"/>
    <w:rsid w:val="00545456"/>
    <w:rsid w:val="0055600D"/>
    <w:rsid w:val="00556A77"/>
    <w:rsid w:val="005618DD"/>
    <w:rsid w:val="00567501"/>
    <w:rsid w:val="00567B2F"/>
    <w:rsid w:val="00570E8F"/>
    <w:rsid w:val="00571F1F"/>
    <w:rsid w:val="00572590"/>
    <w:rsid w:val="00582F56"/>
    <w:rsid w:val="0058414E"/>
    <w:rsid w:val="00590641"/>
    <w:rsid w:val="00590AF7"/>
    <w:rsid w:val="005941F8"/>
    <w:rsid w:val="0059676B"/>
    <w:rsid w:val="00597330"/>
    <w:rsid w:val="00597B2C"/>
    <w:rsid w:val="00597E68"/>
    <w:rsid w:val="005A0C62"/>
    <w:rsid w:val="005A1350"/>
    <w:rsid w:val="005A2EA8"/>
    <w:rsid w:val="005A6514"/>
    <w:rsid w:val="005A7922"/>
    <w:rsid w:val="005B13F3"/>
    <w:rsid w:val="005B16C6"/>
    <w:rsid w:val="005B2BB5"/>
    <w:rsid w:val="005B5A1C"/>
    <w:rsid w:val="005B651D"/>
    <w:rsid w:val="005C064A"/>
    <w:rsid w:val="005C5507"/>
    <w:rsid w:val="005C6FDD"/>
    <w:rsid w:val="005C756A"/>
    <w:rsid w:val="005C795B"/>
    <w:rsid w:val="005E38EB"/>
    <w:rsid w:val="005E3A6B"/>
    <w:rsid w:val="005E4C6C"/>
    <w:rsid w:val="005E5BA1"/>
    <w:rsid w:val="005E6A1D"/>
    <w:rsid w:val="005F11A0"/>
    <w:rsid w:val="005F2AEB"/>
    <w:rsid w:val="005F3881"/>
    <w:rsid w:val="005F4C74"/>
    <w:rsid w:val="005F7EEC"/>
    <w:rsid w:val="0060043E"/>
    <w:rsid w:val="00601EAD"/>
    <w:rsid w:val="0060402F"/>
    <w:rsid w:val="00605751"/>
    <w:rsid w:val="00605B3A"/>
    <w:rsid w:val="00607C51"/>
    <w:rsid w:val="00612CD4"/>
    <w:rsid w:val="006218A3"/>
    <w:rsid w:val="006223DA"/>
    <w:rsid w:val="006238BA"/>
    <w:rsid w:val="0062719C"/>
    <w:rsid w:val="00630A9C"/>
    <w:rsid w:val="00631879"/>
    <w:rsid w:val="0063779E"/>
    <w:rsid w:val="00640CE4"/>
    <w:rsid w:val="00640EB2"/>
    <w:rsid w:val="006419A4"/>
    <w:rsid w:val="00644936"/>
    <w:rsid w:val="00645F01"/>
    <w:rsid w:val="00646559"/>
    <w:rsid w:val="00647649"/>
    <w:rsid w:val="00647C7C"/>
    <w:rsid w:val="00654CBD"/>
    <w:rsid w:val="00656A89"/>
    <w:rsid w:val="00656E9C"/>
    <w:rsid w:val="00660EA5"/>
    <w:rsid w:val="0066232E"/>
    <w:rsid w:val="00662E31"/>
    <w:rsid w:val="00662F07"/>
    <w:rsid w:val="006631EF"/>
    <w:rsid w:val="00664B7F"/>
    <w:rsid w:val="00664D19"/>
    <w:rsid w:val="00672355"/>
    <w:rsid w:val="00677195"/>
    <w:rsid w:val="00680D1E"/>
    <w:rsid w:val="00687BF7"/>
    <w:rsid w:val="006912E5"/>
    <w:rsid w:val="0069682B"/>
    <w:rsid w:val="006A128D"/>
    <w:rsid w:val="006A1404"/>
    <w:rsid w:val="006A3622"/>
    <w:rsid w:val="006A37B2"/>
    <w:rsid w:val="006A3E42"/>
    <w:rsid w:val="006A63CA"/>
    <w:rsid w:val="006B0B36"/>
    <w:rsid w:val="006B49B4"/>
    <w:rsid w:val="006B6171"/>
    <w:rsid w:val="006B7D1A"/>
    <w:rsid w:val="006C0F56"/>
    <w:rsid w:val="006C357D"/>
    <w:rsid w:val="006C659B"/>
    <w:rsid w:val="006C6C62"/>
    <w:rsid w:val="006C7369"/>
    <w:rsid w:val="006D1E76"/>
    <w:rsid w:val="006D4F0E"/>
    <w:rsid w:val="006E0850"/>
    <w:rsid w:val="006E35EF"/>
    <w:rsid w:val="006E3714"/>
    <w:rsid w:val="006E726F"/>
    <w:rsid w:val="006F1649"/>
    <w:rsid w:val="006F4DBB"/>
    <w:rsid w:val="006F6166"/>
    <w:rsid w:val="00701892"/>
    <w:rsid w:val="00701F21"/>
    <w:rsid w:val="00705D9D"/>
    <w:rsid w:val="00707857"/>
    <w:rsid w:val="00710D46"/>
    <w:rsid w:val="00723EF8"/>
    <w:rsid w:val="007300AB"/>
    <w:rsid w:val="0073190F"/>
    <w:rsid w:val="00733EED"/>
    <w:rsid w:val="007379D6"/>
    <w:rsid w:val="00740FC7"/>
    <w:rsid w:val="0074306E"/>
    <w:rsid w:val="00744514"/>
    <w:rsid w:val="007508DB"/>
    <w:rsid w:val="007620DC"/>
    <w:rsid w:val="007674E3"/>
    <w:rsid w:val="00770A21"/>
    <w:rsid w:val="0077164B"/>
    <w:rsid w:val="0077194B"/>
    <w:rsid w:val="00773B53"/>
    <w:rsid w:val="007749F1"/>
    <w:rsid w:val="0077716E"/>
    <w:rsid w:val="007854B3"/>
    <w:rsid w:val="00787181"/>
    <w:rsid w:val="007877FB"/>
    <w:rsid w:val="00790229"/>
    <w:rsid w:val="00790988"/>
    <w:rsid w:val="00795D06"/>
    <w:rsid w:val="0079740C"/>
    <w:rsid w:val="00797D5A"/>
    <w:rsid w:val="007A339A"/>
    <w:rsid w:val="007A4427"/>
    <w:rsid w:val="007B0807"/>
    <w:rsid w:val="007B081D"/>
    <w:rsid w:val="007B2D8F"/>
    <w:rsid w:val="007B6976"/>
    <w:rsid w:val="007C11ED"/>
    <w:rsid w:val="007C53BC"/>
    <w:rsid w:val="007D036D"/>
    <w:rsid w:val="007D13D1"/>
    <w:rsid w:val="007D393A"/>
    <w:rsid w:val="007D7B7E"/>
    <w:rsid w:val="007E066B"/>
    <w:rsid w:val="007E0BAB"/>
    <w:rsid w:val="007E3966"/>
    <w:rsid w:val="007E7259"/>
    <w:rsid w:val="007E789F"/>
    <w:rsid w:val="007E7A6E"/>
    <w:rsid w:val="007E7B0F"/>
    <w:rsid w:val="007F1EBF"/>
    <w:rsid w:val="0080108D"/>
    <w:rsid w:val="00801D18"/>
    <w:rsid w:val="00802BA5"/>
    <w:rsid w:val="008044CA"/>
    <w:rsid w:val="00807316"/>
    <w:rsid w:val="00807401"/>
    <w:rsid w:val="008125E0"/>
    <w:rsid w:val="00816E7E"/>
    <w:rsid w:val="00820229"/>
    <w:rsid w:val="008231A9"/>
    <w:rsid w:val="00825415"/>
    <w:rsid w:val="00830247"/>
    <w:rsid w:val="008319E0"/>
    <w:rsid w:val="00833782"/>
    <w:rsid w:val="008363C8"/>
    <w:rsid w:val="00836958"/>
    <w:rsid w:val="008403D6"/>
    <w:rsid w:val="008444B1"/>
    <w:rsid w:val="00847E4C"/>
    <w:rsid w:val="00854325"/>
    <w:rsid w:val="00856B8D"/>
    <w:rsid w:val="008626D5"/>
    <w:rsid w:val="008640F9"/>
    <w:rsid w:val="00864504"/>
    <w:rsid w:val="0086768E"/>
    <w:rsid w:val="00870106"/>
    <w:rsid w:val="00875131"/>
    <w:rsid w:val="008761BD"/>
    <w:rsid w:val="00876BCA"/>
    <w:rsid w:val="0088162E"/>
    <w:rsid w:val="0088398C"/>
    <w:rsid w:val="00883D20"/>
    <w:rsid w:val="00886585"/>
    <w:rsid w:val="0088702D"/>
    <w:rsid w:val="00891F95"/>
    <w:rsid w:val="008924D7"/>
    <w:rsid w:val="0089421B"/>
    <w:rsid w:val="00894A2A"/>
    <w:rsid w:val="00897800"/>
    <w:rsid w:val="00897C46"/>
    <w:rsid w:val="008A080D"/>
    <w:rsid w:val="008A082B"/>
    <w:rsid w:val="008A1E5A"/>
    <w:rsid w:val="008A4E2E"/>
    <w:rsid w:val="008A4F04"/>
    <w:rsid w:val="008A618F"/>
    <w:rsid w:val="008A72E2"/>
    <w:rsid w:val="008A73A0"/>
    <w:rsid w:val="008B124B"/>
    <w:rsid w:val="008B540B"/>
    <w:rsid w:val="008B719E"/>
    <w:rsid w:val="008C1992"/>
    <w:rsid w:val="008C2D9D"/>
    <w:rsid w:val="008C4563"/>
    <w:rsid w:val="008C4C5B"/>
    <w:rsid w:val="008D0BA3"/>
    <w:rsid w:val="008D52EC"/>
    <w:rsid w:val="008D6FC6"/>
    <w:rsid w:val="008E3A8C"/>
    <w:rsid w:val="008E48F9"/>
    <w:rsid w:val="008F0057"/>
    <w:rsid w:val="008F03D0"/>
    <w:rsid w:val="008F1BCF"/>
    <w:rsid w:val="008F46A9"/>
    <w:rsid w:val="008F5B09"/>
    <w:rsid w:val="00900BF3"/>
    <w:rsid w:val="00900E22"/>
    <w:rsid w:val="00903A83"/>
    <w:rsid w:val="00904CDF"/>
    <w:rsid w:val="0090689C"/>
    <w:rsid w:val="00910FC1"/>
    <w:rsid w:val="00911D35"/>
    <w:rsid w:val="00920253"/>
    <w:rsid w:val="009323CE"/>
    <w:rsid w:val="00936165"/>
    <w:rsid w:val="00936B5C"/>
    <w:rsid w:val="00940F14"/>
    <w:rsid w:val="00941E5C"/>
    <w:rsid w:val="0094209B"/>
    <w:rsid w:val="00942335"/>
    <w:rsid w:val="00943AFB"/>
    <w:rsid w:val="0094501E"/>
    <w:rsid w:val="00945711"/>
    <w:rsid w:val="009469A6"/>
    <w:rsid w:val="00947CB2"/>
    <w:rsid w:val="00947E6F"/>
    <w:rsid w:val="00960226"/>
    <w:rsid w:val="0097381F"/>
    <w:rsid w:val="00974EDF"/>
    <w:rsid w:val="00976BF6"/>
    <w:rsid w:val="00980455"/>
    <w:rsid w:val="00981346"/>
    <w:rsid w:val="00981488"/>
    <w:rsid w:val="00982F36"/>
    <w:rsid w:val="009831B8"/>
    <w:rsid w:val="00983ADC"/>
    <w:rsid w:val="00983DE6"/>
    <w:rsid w:val="00985341"/>
    <w:rsid w:val="009861C1"/>
    <w:rsid w:val="0099258A"/>
    <w:rsid w:val="009946D9"/>
    <w:rsid w:val="00995AE9"/>
    <w:rsid w:val="00996F5C"/>
    <w:rsid w:val="009A1C5C"/>
    <w:rsid w:val="009A6336"/>
    <w:rsid w:val="009B1D94"/>
    <w:rsid w:val="009B369A"/>
    <w:rsid w:val="009B45E2"/>
    <w:rsid w:val="009C1FE5"/>
    <w:rsid w:val="009C274E"/>
    <w:rsid w:val="009C57D9"/>
    <w:rsid w:val="009C612F"/>
    <w:rsid w:val="009C6836"/>
    <w:rsid w:val="009D0C01"/>
    <w:rsid w:val="009D1648"/>
    <w:rsid w:val="009D1770"/>
    <w:rsid w:val="009D7D03"/>
    <w:rsid w:val="009E05CF"/>
    <w:rsid w:val="009E0668"/>
    <w:rsid w:val="009E1431"/>
    <w:rsid w:val="009E1C80"/>
    <w:rsid w:val="009E5825"/>
    <w:rsid w:val="009F025E"/>
    <w:rsid w:val="009F0BB9"/>
    <w:rsid w:val="009F273A"/>
    <w:rsid w:val="009F3F00"/>
    <w:rsid w:val="009F561A"/>
    <w:rsid w:val="00A03213"/>
    <w:rsid w:val="00A07398"/>
    <w:rsid w:val="00A07B55"/>
    <w:rsid w:val="00A102A5"/>
    <w:rsid w:val="00A10AC2"/>
    <w:rsid w:val="00A16F33"/>
    <w:rsid w:val="00A247EA"/>
    <w:rsid w:val="00A263A8"/>
    <w:rsid w:val="00A3062D"/>
    <w:rsid w:val="00A3077A"/>
    <w:rsid w:val="00A36882"/>
    <w:rsid w:val="00A3693E"/>
    <w:rsid w:val="00A40143"/>
    <w:rsid w:val="00A40A55"/>
    <w:rsid w:val="00A40F37"/>
    <w:rsid w:val="00A4135C"/>
    <w:rsid w:val="00A4587D"/>
    <w:rsid w:val="00A45D8F"/>
    <w:rsid w:val="00A47133"/>
    <w:rsid w:val="00A4751F"/>
    <w:rsid w:val="00A50792"/>
    <w:rsid w:val="00A513C0"/>
    <w:rsid w:val="00A51668"/>
    <w:rsid w:val="00A52796"/>
    <w:rsid w:val="00A53D1B"/>
    <w:rsid w:val="00A5612E"/>
    <w:rsid w:val="00A60892"/>
    <w:rsid w:val="00A62DF3"/>
    <w:rsid w:val="00A645AD"/>
    <w:rsid w:val="00A668A5"/>
    <w:rsid w:val="00A702AB"/>
    <w:rsid w:val="00A70EF8"/>
    <w:rsid w:val="00A7218A"/>
    <w:rsid w:val="00A81939"/>
    <w:rsid w:val="00A827C6"/>
    <w:rsid w:val="00A8438A"/>
    <w:rsid w:val="00A84E08"/>
    <w:rsid w:val="00A87E49"/>
    <w:rsid w:val="00A91E35"/>
    <w:rsid w:val="00A925B2"/>
    <w:rsid w:val="00A951DB"/>
    <w:rsid w:val="00AA0CD2"/>
    <w:rsid w:val="00AA10DF"/>
    <w:rsid w:val="00AA3160"/>
    <w:rsid w:val="00AA31F7"/>
    <w:rsid w:val="00AA6155"/>
    <w:rsid w:val="00AA7D24"/>
    <w:rsid w:val="00AA7D40"/>
    <w:rsid w:val="00AB2526"/>
    <w:rsid w:val="00AC1823"/>
    <w:rsid w:val="00AC3E3B"/>
    <w:rsid w:val="00AC654F"/>
    <w:rsid w:val="00AE6E49"/>
    <w:rsid w:val="00AE72A8"/>
    <w:rsid w:val="00AF5970"/>
    <w:rsid w:val="00AF5D7D"/>
    <w:rsid w:val="00B0008F"/>
    <w:rsid w:val="00B0025F"/>
    <w:rsid w:val="00B01099"/>
    <w:rsid w:val="00B027EA"/>
    <w:rsid w:val="00B0539A"/>
    <w:rsid w:val="00B122CD"/>
    <w:rsid w:val="00B14F9D"/>
    <w:rsid w:val="00B16B28"/>
    <w:rsid w:val="00B17911"/>
    <w:rsid w:val="00B21FA7"/>
    <w:rsid w:val="00B336E8"/>
    <w:rsid w:val="00B344F9"/>
    <w:rsid w:val="00B36663"/>
    <w:rsid w:val="00B40554"/>
    <w:rsid w:val="00B417E6"/>
    <w:rsid w:val="00B4204D"/>
    <w:rsid w:val="00B46422"/>
    <w:rsid w:val="00B50D96"/>
    <w:rsid w:val="00B559D1"/>
    <w:rsid w:val="00B56A87"/>
    <w:rsid w:val="00B622ED"/>
    <w:rsid w:val="00B6428B"/>
    <w:rsid w:val="00B65638"/>
    <w:rsid w:val="00B66A23"/>
    <w:rsid w:val="00B66E79"/>
    <w:rsid w:val="00B73C48"/>
    <w:rsid w:val="00B75089"/>
    <w:rsid w:val="00B7730E"/>
    <w:rsid w:val="00B82BCD"/>
    <w:rsid w:val="00B91397"/>
    <w:rsid w:val="00B91E5C"/>
    <w:rsid w:val="00B93BBF"/>
    <w:rsid w:val="00B9526B"/>
    <w:rsid w:val="00BA372B"/>
    <w:rsid w:val="00BA3A9B"/>
    <w:rsid w:val="00BA6114"/>
    <w:rsid w:val="00BA7732"/>
    <w:rsid w:val="00BB7129"/>
    <w:rsid w:val="00BB7566"/>
    <w:rsid w:val="00BC2F48"/>
    <w:rsid w:val="00BC3F5C"/>
    <w:rsid w:val="00BC456D"/>
    <w:rsid w:val="00BC46C0"/>
    <w:rsid w:val="00BC633B"/>
    <w:rsid w:val="00BD299E"/>
    <w:rsid w:val="00BD4271"/>
    <w:rsid w:val="00BD7136"/>
    <w:rsid w:val="00BD76BD"/>
    <w:rsid w:val="00BE2354"/>
    <w:rsid w:val="00BE25FB"/>
    <w:rsid w:val="00BE6C81"/>
    <w:rsid w:val="00BE6F0E"/>
    <w:rsid w:val="00BE7CC9"/>
    <w:rsid w:val="00BF46EA"/>
    <w:rsid w:val="00BF52B9"/>
    <w:rsid w:val="00BF5AE8"/>
    <w:rsid w:val="00BF6B9D"/>
    <w:rsid w:val="00BF6BE2"/>
    <w:rsid w:val="00BF7178"/>
    <w:rsid w:val="00C0011F"/>
    <w:rsid w:val="00C02529"/>
    <w:rsid w:val="00C02D08"/>
    <w:rsid w:val="00C02E3D"/>
    <w:rsid w:val="00C02EF6"/>
    <w:rsid w:val="00C078F9"/>
    <w:rsid w:val="00C108F5"/>
    <w:rsid w:val="00C156E5"/>
    <w:rsid w:val="00C168BE"/>
    <w:rsid w:val="00C16AD6"/>
    <w:rsid w:val="00C210DF"/>
    <w:rsid w:val="00C2243A"/>
    <w:rsid w:val="00C25885"/>
    <w:rsid w:val="00C26407"/>
    <w:rsid w:val="00C40099"/>
    <w:rsid w:val="00C453D6"/>
    <w:rsid w:val="00C47B0C"/>
    <w:rsid w:val="00C51446"/>
    <w:rsid w:val="00C519C4"/>
    <w:rsid w:val="00C52261"/>
    <w:rsid w:val="00C60BD0"/>
    <w:rsid w:val="00C61A67"/>
    <w:rsid w:val="00C61DA8"/>
    <w:rsid w:val="00C62248"/>
    <w:rsid w:val="00C64DEE"/>
    <w:rsid w:val="00C7032E"/>
    <w:rsid w:val="00C77603"/>
    <w:rsid w:val="00C77A7B"/>
    <w:rsid w:val="00C811C9"/>
    <w:rsid w:val="00C82BAD"/>
    <w:rsid w:val="00C84292"/>
    <w:rsid w:val="00C8620D"/>
    <w:rsid w:val="00C87FE0"/>
    <w:rsid w:val="00C90A2F"/>
    <w:rsid w:val="00C93D99"/>
    <w:rsid w:val="00C95989"/>
    <w:rsid w:val="00C96183"/>
    <w:rsid w:val="00CA539A"/>
    <w:rsid w:val="00CA569A"/>
    <w:rsid w:val="00CB782C"/>
    <w:rsid w:val="00CC404E"/>
    <w:rsid w:val="00CD0F64"/>
    <w:rsid w:val="00CD550E"/>
    <w:rsid w:val="00CE079D"/>
    <w:rsid w:val="00CE5878"/>
    <w:rsid w:val="00CE6D4C"/>
    <w:rsid w:val="00D1133C"/>
    <w:rsid w:val="00D161E4"/>
    <w:rsid w:val="00D22B5C"/>
    <w:rsid w:val="00D24CCB"/>
    <w:rsid w:val="00D24D6C"/>
    <w:rsid w:val="00D2602F"/>
    <w:rsid w:val="00D265A9"/>
    <w:rsid w:val="00D27B53"/>
    <w:rsid w:val="00D32A3D"/>
    <w:rsid w:val="00D33D21"/>
    <w:rsid w:val="00D364C9"/>
    <w:rsid w:val="00D41E6F"/>
    <w:rsid w:val="00D44075"/>
    <w:rsid w:val="00D46C1C"/>
    <w:rsid w:val="00D475B2"/>
    <w:rsid w:val="00D5273E"/>
    <w:rsid w:val="00D541D0"/>
    <w:rsid w:val="00D70C04"/>
    <w:rsid w:val="00D70F1F"/>
    <w:rsid w:val="00D73F00"/>
    <w:rsid w:val="00D742AE"/>
    <w:rsid w:val="00D74410"/>
    <w:rsid w:val="00D763AE"/>
    <w:rsid w:val="00D80662"/>
    <w:rsid w:val="00D816EB"/>
    <w:rsid w:val="00D836FE"/>
    <w:rsid w:val="00D85E7F"/>
    <w:rsid w:val="00D90BA1"/>
    <w:rsid w:val="00D916A9"/>
    <w:rsid w:val="00D937CC"/>
    <w:rsid w:val="00D953B8"/>
    <w:rsid w:val="00D95798"/>
    <w:rsid w:val="00D966BA"/>
    <w:rsid w:val="00DA518C"/>
    <w:rsid w:val="00DB2E7A"/>
    <w:rsid w:val="00DB381B"/>
    <w:rsid w:val="00DB3ED9"/>
    <w:rsid w:val="00DB4A2B"/>
    <w:rsid w:val="00DC38FA"/>
    <w:rsid w:val="00DC54AF"/>
    <w:rsid w:val="00DC6DFF"/>
    <w:rsid w:val="00DC75A6"/>
    <w:rsid w:val="00DD1E8E"/>
    <w:rsid w:val="00DD39C7"/>
    <w:rsid w:val="00DD7018"/>
    <w:rsid w:val="00DE00F7"/>
    <w:rsid w:val="00DE294F"/>
    <w:rsid w:val="00DE526E"/>
    <w:rsid w:val="00DF3AB6"/>
    <w:rsid w:val="00E028FF"/>
    <w:rsid w:val="00E033EE"/>
    <w:rsid w:val="00E05892"/>
    <w:rsid w:val="00E0631E"/>
    <w:rsid w:val="00E067FB"/>
    <w:rsid w:val="00E06D37"/>
    <w:rsid w:val="00E1166C"/>
    <w:rsid w:val="00E1427D"/>
    <w:rsid w:val="00E14EDD"/>
    <w:rsid w:val="00E15B45"/>
    <w:rsid w:val="00E15F96"/>
    <w:rsid w:val="00E16865"/>
    <w:rsid w:val="00E236EE"/>
    <w:rsid w:val="00E27E3C"/>
    <w:rsid w:val="00E310C7"/>
    <w:rsid w:val="00E328BF"/>
    <w:rsid w:val="00E33F28"/>
    <w:rsid w:val="00E35023"/>
    <w:rsid w:val="00E37EB8"/>
    <w:rsid w:val="00E42592"/>
    <w:rsid w:val="00E462BC"/>
    <w:rsid w:val="00E46A00"/>
    <w:rsid w:val="00E51613"/>
    <w:rsid w:val="00E51D18"/>
    <w:rsid w:val="00E53012"/>
    <w:rsid w:val="00E531B6"/>
    <w:rsid w:val="00E53800"/>
    <w:rsid w:val="00E54083"/>
    <w:rsid w:val="00E57663"/>
    <w:rsid w:val="00E57756"/>
    <w:rsid w:val="00E6005E"/>
    <w:rsid w:val="00E62FBE"/>
    <w:rsid w:val="00E635F3"/>
    <w:rsid w:val="00E801C1"/>
    <w:rsid w:val="00E821F0"/>
    <w:rsid w:val="00E82265"/>
    <w:rsid w:val="00E8486D"/>
    <w:rsid w:val="00E85F65"/>
    <w:rsid w:val="00E90816"/>
    <w:rsid w:val="00E93665"/>
    <w:rsid w:val="00E95CE4"/>
    <w:rsid w:val="00E96B25"/>
    <w:rsid w:val="00EA511D"/>
    <w:rsid w:val="00EA5C35"/>
    <w:rsid w:val="00EAF76A"/>
    <w:rsid w:val="00EB2815"/>
    <w:rsid w:val="00EB289C"/>
    <w:rsid w:val="00EB46E6"/>
    <w:rsid w:val="00EB7C8F"/>
    <w:rsid w:val="00EC07F3"/>
    <w:rsid w:val="00EC725F"/>
    <w:rsid w:val="00ED25A0"/>
    <w:rsid w:val="00EE2918"/>
    <w:rsid w:val="00EE42E2"/>
    <w:rsid w:val="00EE49E6"/>
    <w:rsid w:val="00EE4FF8"/>
    <w:rsid w:val="00EE718C"/>
    <w:rsid w:val="00EF00DD"/>
    <w:rsid w:val="00EF65BF"/>
    <w:rsid w:val="00F036DC"/>
    <w:rsid w:val="00F03C99"/>
    <w:rsid w:val="00F03EE4"/>
    <w:rsid w:val="00F052D2"/>
    <w:rsid w:val="00F05AA0"/>
    <w:rsid w:val="00F106B3"/>
    <w:rsid w:val="00F12D59"/>
    <w:rsid w:val="00F16C0B"/>
    <w:rsid w:val="00F2149C"/>
    <w:rsid w:val="00F22CAB"/>
    <w:rsid w:val="00F26CD0"/>
    <w:rsid w:val="00F27620"/>
    <w:rsid w:val="00F31075"/>
    <w:rsid w:val="00F3281D"/>
    <w:rsid w:val="00F335B3"/>
    <w:rsid w:val="00F3442B"/>
    <w:rsid w:val="00F35851"/>
    <w:rsid w:val="00F42322"/>
    <w:rsid w:val="00F43A0D"/>
    <w:rsid w:val="00F4463E"/>
    <w:rsid w:val="00F4558D"/>
    <w:rsid w:val="00F46A2E"/>
    <w:rsid w:val="00F517EA"/>
    <w:rsid w:val="00F51908"/>
    <w:rsid w:val="00F62386"/>
    <w:rsid w:val="00F63044"/>
    <w:rsid w:val="00F63632"/>
    <w:rsid w:val="00F6750F"/>
    <w:rsid w:val="00F7651E"/>
    <w:rsid w:val="00F81203"/>
    <w:rsid w:val="00F82492"/>
    <w:rsid w:val="00F83C82"/>
    <w:rsid w:val="00F84E55"/>
    <w:rsid w:val="00F90FA4"/>
    <w:rsid w:val="00F91258"/>
    <w:rsid w:val="00F91E9F"/>
    <w:rsid w:val="00F93C74"/>
    <w:rsid w:val="00F9496D"/>
    <w:rsid w:val="00F95FB3"/>
    <w:rsid w:val="00F97788"/>
    <w:rsid w:val="00F978CD"/>
    <w:rsid w:val="00FA198A"/>
    <w:rsid w:val="00FA6759"/>
    <w:rsid w:val="00FB0667"/>
    <w:rsid w:val="00FB1B3E"/>
    <w:rsid w:val="00FB22A9"/>
    <w:rsid w:val="00FB437D"/>
    <w:rsid w:val="00FB5B79"/>
    <w:rsid w:val="00FC1093"/>
    <w:rsid w:val="00FC17C1"/>
    <w:rsid w:val="00FC27BD"/>
    <w:rsid w:val="00FC628F"/>
    <w:rsid w:val="00FC659B"/>
    <w:rsid w:val="00FD33BB"/>
    <w:rsid w:val="00FE07D6"/>
    <w:rsid w:val="00FE373C"/>
    <w:rsid w:val="00FE7598"/>
    <w:rsid w:val="00FF37A6"/>
    <w:rsid w:val="00FF37C9"/>
    <w:rsid w:val="017975A9"/>
    <w:rsid w:val="01EE64AF"/>
    <w:rsid w:val="025D6875"/>
    <w:rsid w:val="0280A98A"/>
    <w:rsid w:val="02F7F038"/>
    <w:rsid w:val="032032F5"/>
    <w:rsid w:val="033AB748"/>
    <w:rsid w:val="037776AC"/>
    <w:rsid w:val="038413BD"/>
    <w:rsid w:val="038DBAC7"/>
    <w:rsid w:val="038F2871"/>
    <w:rsid w:val="03A3B763"/>
    <w:rsid w:val="0425FB08"/>
    <w:rsid w:val="0443E8C2"/>
    <w:rsid w:val="04672CF7"/>
    <w:rsid w:val="0489A8FF"/>
    <w:rsid w:val="0490D52A"/>
    <w:rsid w:val="0520A44A"/>
    <w:rsid w:val="0520B584"/>
    <w:rsid w:val="05524824"/>
    <w:rsid w:val="05927007"/>
    <w:rsid w:val="05BE8649"/>
    <w:rsid w:val="0615280F"/>
    <w:rsid w:val="064DABBA"/>
    <w:rsid w:val="06A11AF9"/>
    <w:rsid w:val="06A779B8"/>
    <w:rsid w:val="06BC8960"/>
    <w:rsid w:val="06C45AF0"/>
    <w:rsid w:val="06D3E0BD"/>
    <w:rsid w:val="06D669F8"/>
    <w:rsid w:val="0763303D"/>
    <w:rsid w:val="0772DAE5"/>
    <w:rsid w:val="07820F7E"/>
    <w:rsid w:val="07F591BE"/>
    <w:rsid w:val="07F68313"/>
    <w:rsid w:val="08151C0A"/>
    <w:rsid w:val="0882B3C0"/>
    <w:rsid w:val="090AF27F"/>
    <w:rsid w:val="0944EEDF"/>
    <w:rsid w:val="095EE7ED"/>
    <w:rsid w:val="09910B93"/>
    <w:rsid w:val="09A3270B"/>
    <w:rsid w:val="09A526BE"/>
    <w:rsid w:val="09A9F8CC"/>
    <w:rsid w:val="09C921AC"/>
    <w:rsid w:val="0A418315"/>
    <w:rsid w:val="0A5F3541"/>
    <w:rsid w:val="0A6343C5"/>
    <w:rsid w:val="0A75A441"/>
    <w:rsid w:val="0A9209C4"/>
    <w:rsid w:val="0AABF6A6"/>
    <w:rsid w:val="0AC14E7C"/>
    <w:rsid w:val="0AE01B99"/>
    <w:rsid w:val="0B082D1C"/>
    <w:rsid w:val="0B1E968B"/>
    <w:rsid w:val="0B1EF6B2"/>
    <w:rsid w:val="0B60B318"/>
    <w:rsid w:val="0B620521"/>
    <w:rsid w:val="0B69B0D1"/>
    <w:rsid w:val="0BF83B43"/>
    <w:rsid w:val="0BF8D02E"/>
    <w:rsid w:val="0C3BBE1E"/>
    <w:rsid w:val="0C88AA11"/>
    <w:rsid w:val="0CC876FC"/>
    <w:rsid w:val="0CCB6AE9"/>
    <w:rsid w:val="0D1481CA"/>
    <w:rsid w:val="0D187BD9"/>
    <w:rsid w:val="0D596FB5"/>
    <w:rsid w:val="0D9E3495"/>
    <w:rsid w:val="0E172E58"/>
    <w:rsid w:val="0EB73A56"/>
    <w:rsid w:val="0EE5D7AA"/>
    <w:rsid w:val="0F3A813D"/>
    <w:rsid w:val="0F5B1B7B"/>
    <w:rsid w:val="0F9617CA"/>
    <w:rsid w:val="0FE1F574"/>
    <w:rsid w:val="0FE8B5C9"/>
    <w:rsid w:val="100D24E5"/>
    <w:rsid w:val="10819A21"/>
    <w:rsid w:val="10C45695"/>
    <w:rsid w:val="10DEC931"/>
    <w:rsid w:val="10E1DD70"/>
    <w:rsid w:val="114F8EB2"/>
    <w:rsid w:val="1229AEA6"/>
    <w:rsid w:val="1254FDE3"/>
    <w:rsid w:val="128AB179"/>
    <w:rsid w:val="12EA9F7B"/>
    <w:rsid w:val="1339CC28"/>
    <w:rsid w:val="136033F7"/>
    <w:rsid w:val="1366E111"/>
    <w:rsid w:val="137AE867"/>
    <w:rsid w:val="13C55A94"/>
    <w:rsid w:val="13F8B77D"/>
    <w:rsid w:val="142BD969"/>
    <w:rsid w:val="15005F79"/>
    <w:rsid w:val="1528BE88"/>
    <w:rsid w:val="1569AA75"/>
    <w:rsid w:val="15A4D45F"/>
    <w:rsid w:val="15B36F39"/>
    <w:rsid w:val="15C4D11E"/>
    <w:rsid w:val="15F2E795"/>
    <w:rsid w:val="1600D925"/>
    <w:rsid w:val="16BDA849"/>
    <w:rsid w:val="16DD718E"/>
    <w:rsid w:val="16DF8156"/>
    <w:rsid w:val="177E72E4"/>
    <w:rsid w:val="17A24A32"/>
    <w:rsid w:val="17CCBE79"/>
    <w:rsid w:val="17FB1CC1"/>
    <w:rsid w:val="18088C45"/>
    <w:rsid w:val="18195EBF"/>
    <w:rsid w:val="186093F4"/>
    <w:rsid w:val="18FF787B"/>
    <w:rsid w:val="1918A5D2"/>
    <w:rsid w:val="194C2A49"/>
    <w:rsid w:val="1968C0B0"/>
    <w:rsid w:val="19A56C02"/>
    <w:rsid w:val="19C79BE8"/>
    <w:rsid w:val="1A2E1C31"/>
    <w:rsid w:val="1A5EE183"/>
    <w:rsid w:val="1B4CF043"/>
    <w:rsid w:val="1B9E5900"/>
    <w:rsid w:val="1BE42404"/>
    <w:rsid w:val="1C407922"/>
    <w:rsid w:val="1C42CA36"/>
    <w:rsid w:val="1C6A2B20"/>
    <w:rsid w:val="1C6D1D15"/>
    <w:rsid w:val="1C763505"/>
    <w:rsid w:val="1C90E0D7"/>
    <w:rsid w:val="1CED18A4"/>
    <w:rsid w:val="1CF30319"/>
    <w:rsid w:val="1D1F7A9E"/>
    <w:rsid w:val="1D572DC8"/>
    <w:rsid w:val="1E1F9B6C"/>
    <w:rsid w:val="1E2287B3"/>
    <w:rsid w:val="1E23E626"/>
    <w:rsid w:val="1E6555FD"/>
    <w:rsid w:val="1ECFD627"/>
    <w:rsid w:val="1ED24B0D"/>
    <w:rsid w:val="1F88D8DE"/>
    <w:rsid w:val="1FEB139A"/>
    <w:rsid w:val="203885F5"/>
    <w:rsid w:val="204766EF"/>
    <w:rsid w:val="205CBC5F"/>
    <w:rsid w:val="205D430A"/>
    <w:rsid w:val="2060219F"/>
    <w:rsid w:val="20E22508"/>
    <w:rsid w:val="2109F8B0"/>
    <w:rsid w:val="2114AD8D"/>
    <w:rsid w:val="211DD3A0"/>
    <w:rsid w:val="21A182F9"/>
    <w:rsid w:val="21ACADA9"/>
    <w:rsid w:val="21B2D0EC"/>
    <w:rsid w:val="21B30A3F"/>
    <w:rsid w:val="21C645D0"/>
    <w:rsid w:val="21CA7A6A"/>
    <w:rsid w:val="21CDC6A0"/>
    <w:rsid w:val="2253C564"/>
    <w:rsid w:val="22AFB818"/>
    <w:rsid w:val="22C1C35D"/>
    <w:rsid w:val="22C5E728"/>
    <w:rsid w:val="22DB85BA"/>
    <w:rsid w:val="22DB9052"/>
    <w:rsid w:val="23351894"/>
    <w:rsid w:val="2336D48E"/>
    <w:rsid w:val="238AA1D3"/>
    <w:rsid w:val="2397999D"/>
    <w:rsid w:val="2432FDE8"/>
    <w:rsid w:val="24A2234C"/>
    <w:rsid w:val="24B2FC36"/>
    <w:rsid w:val="252799E2"/>
    <w:rsid w:val="2558471D"/>
    <w:rsid w:val="25896B6F"/>
    <w:rsid w:val="25A6FFA8"/>
    <w:rsid w:val="25B00ABB"/>
    <w:rsid w:val="25C47C9A"/>
    <w:rsid w:val="25E88248"/>
    <w:rsid w:val="25EDD9B1"/>
    <w:rsid w:val="25FF4503"/>
    <w:rsid w:val="2609894D"/>
    <w:rsid w:val="263FC731"/>
    <w:rsid w:val="26C6B803"/>
    <w:rsid w:val="27266C84"/>
    <w:rsid w:val="276EE965"/>
    <w:rsid w:val="2785A4A2"/>
    <w:rsid w:val="27BDFE52"/>
    <w:rsid w:val="27D9C40E"/>
    <w:rsid w:val="27F15A93"/>
    <w:rsid w:val="282ABA41"/>
    <w:rsid w:val="286A872B"/>
    <w:rsid w:val="28963732"/>
    <w:rsid w:val="28A0AE43"/>
    <w:rsid w:val="28B1D0D4"/>
    <w:rsid w:val="28DA8F6E"/>
    <w:rsid w:val="28EADF02"/>
    <w:rsid w:val="292979AB"/>
    <w:rsid w:val="2956429D"/>
    <w:rsid w:val="29B66C89"/>
    <w:rsid w:val="29B9091C"/>
    <w:rsid w:val="29C0122B"/>
    <w:rsid w:val="2A2A8116"/>
    <w:rsid w:val="2A4F4C09"/>
    <w:rsid w:val="2A71E8B7"/>
    <w:rsid w:val="2A7C5B11"/>
    <w:rsid w:val="2A89406E"/>
    <w:rsid w:val="2AFF7020"/>
    <w:rsid w:val="2B0D7290"/>
    <w:rsid w:val="2BD26AB2"/>
    <w:rsid w:val="2BE79E40"/>
    <w:rsid w:val="2BEE467A"/>
    <w:rsid w:val="2BFCF8F0"/>
    <w:rsid w:val="2BFE0740"/>
    <w:rsid w:val="2C43FA4E"/>
    <w:rsid w:val="2C81D7CC"/>
    <w:rsid w:val="2C949CE6"/>
    <w:rsid w:val="2CF8E111"/>
    <w:rsid w:val="2D79F0AE"/>
    <w:rsid w:val="2DDC3347"/>
    <w:rsid w:val="2DFCB206"/>
    <w:rsid w:val="2E1B7352"/>
    <w:rsid w:val="2E240F82"/>
    <w:rsid w:val="2E6CDAB8"/>
    <w:rsid w:val="2E8FEB09"/>
    <w:rsid w:val="2EEA7992"/>
    <w:rsid w:val="2EFA2D72"/>
    <w:rsid w:val="2F027D2A"/>
    <w:rsid w:val="3011D375"/>
    <w:rsid w:val="3047E541"/>
    <w:rsid w:val="304CDA39"/>
    <w:rsid w:val="305F785F"/>
    <w:rsid w:val="313CB0C6"/>
    <w:rsid w:val="3153CAFC"/>
    <w:rsid w:val="317721FC"/>
    <w:rsid w:val="31DA66A9"/>
    <w:rsid w:val="31DD41F3"/>
    <w:rsid w:val="320D5A10"/>
    <w:rsid w:val="321EFD94"/>
    <w:rsid w:val="326F7C52"/>
    <w:rsid w:val="32D18E33"/>
    <w:rsid w:val="32F7E077"/>
    <w:rsid w:val="333DBB5D"/>
    <w:rsid w:val="337936FA"/>
    <w:rsid w:val="33973C85"/>
    <w:rsid w:val="33A4C258"/>
    <w:rsid w:val="34AFCC3F"/>
    <w:rsid w:val="34DF2034"/>
    <w:rsid w:val="34E72B90"/>
    <w:rsid w:val="34EB8FE3"/>
    <w:rsid w:val="34EBC714"/>
    <w:rsid w:val="350D8030"/>
    <w:rsid w:val="354D500A"/>
    <w:rsid w:val="35A34E29"/>
    <w:rsid w:val="35C73029"/>
    <w:rsid w:val="35CC30D9"/>
    <w:rsid w:val="35DD325F"/>
    <w:rsid w:val="35F9633E"/>
    <w:rsid w:val="362F2BD0"/>
    <w:rsid w:val="365124D9"/>
    <w:rsid w:val="3666A058"/>
    <w:rsid w:val="369E7960"/>
    <w:rsid w:val="36E38B56"/>
    <w:rsid w:val="37263EF9"/>
    <w:rsid w:val="37EAA641"/>
    <w:rsid w:val="37F89103"/>
    <w:rsid w:val="384C427B"/>
    <w:rsid w:val="38763B3D"/>
    <w:rsid w:val="38868A58"/>
    <w:rsid w:val="38C75362"/>
    <w:rsid w:val="38CE7459"/>
    <w:rsid w:val="38FBD75D"/>
    <w:rsid w:val="390E215B"/>
    <w:rsid w:val="39431147"/>
    <w:rsid w:val="39E812DC"/>
    <w:rsid w:val="3A6FAB4F"/>
    <w:rsid w:val="3AB5C045"/>
    <w:rsid w:val="3AEEAEB5"/>
    <w:rsid w:val="3B1026C8"/>
    <w:rsid w:val="3B26119E"/>
    <w:rsid w:val="3B3ABBBE"/>
    <w:rsid w:val="3B5A1B04"/>
    <w:rsid w:val="3B84E057"/>
    <w:rsid w:val="3BB1DDD9"/>
    <w:rsid w:val="3BB28494"/>
    <w:rsid w:val="3BB2A0AC"/>
    <w:rsid w:val="3C2BAF54"/>
    <w:rsid w:val="3C33781F"/>
    <w:rsid w:val="3C394165"/>
    <w:rsid w:val="3C5FCF31"/>
    <w:rsid w:val="3CD5FA9E"/>
    <w:rsid w:val="3D7ECCE0"/>
    <w:rsid w:val="3DCF44BA"/>
    <w:rsid w:val="3DFBFFCC"/>
    <w:rsid w:val="3E4BC86D"/>
    <w:rsid w:val="3E5664C6"/>
    <w:rsid w:val="3F278EEA"/>
    <w:rsid w:val="3F900B2F"/>
    <w:rsid w:val="3F976FF3"/>
    <w:rsid w:val="3FB5D2B7"/>
    <w:rsid w:val="3FFA64FF"/>
    <w:rsid w:val="4042A8A6"/>
    <w:rsid w:val="404DA16D"/>
    <w:rsid w:val="40A70FE2"/>
    <w:rsid w:val="40E67876"/>
    <w:rsid w:val="40EAA6C2"/>
    <w:rsid w:val="410D3ED1"/>
    <w:rsid w:val="412503C2"/>
    <w:rsid w:val="412C4A31"/>
    <w:rsid w:val="41731CA7"/>
    <w:rsid w:val="4190A2D0"/>
    <w:rsid w:val="41C91BEA"/>
    <w:rsid w:val="41CC9BA5"/>
    <w:rsid w:val="41DCB377"/>
    <w:rsid w:val="421C5BDD"/>
    <w:rsid w:val="42605E53"/>
    <w:rsid w:val="42631803"/>
    <w:rsid w:val="42903186"/>
    <w:rsid w:val="42CF10B5"/>
    <w:rsid w:val="431EF1AC"/>
    <w:rsid w:val="43340970"/>
    <w:rsid w:val="4340C43C"/>
    <w:rsid w:val="43C0DB6A"/>
    <w:rsid w:val="43DCE3D1"/>
    <w:rsid w:val="4441E5C2"/>
    <w:rsid w:val="446AE116"/>
    <w:rsid w:val="44740679"/>
    <w:rsid w:val="448798DC"/>
    <w:rsid w:val="44B420BF"/>
    <w:rsid w:val="44BA0D40"/>
    <w:rsid w:val="44C623B2"/>
    <w:rsid w:val="44E63FD5"/>
    <w:rsid w:val="450C94EF"/>
    <w:rsid w:val="45F4BA30"/>
    <w:rsid w:val="45F8A866"/>
    <w:rsid w:val="464DDD5D"/>
    <w:rsid w:val="46D969A4"/>
    <w:rsid w:val="46F65BB5"/>
    <w:rsid w:val="47006E82"/>
    <w:rsid w:val="470CD1EC"/>
    <w:rsid w:val="4722BCF2"/>
    <w:rsid w:val="47BE54E6"/>
    <w:rsid w:val="47F1472E"/>
    <w:rsid w:val="482A2239"/>
    <w:rsid w:val="4881AF45"/>
    <w:rsid w:val="488E6B5B"/>
    <w:rsid w:val="48944C8D"/>
    <w:rsid w:val="48A4CBBF"/>
    <w:rsid w:val="48BA39BD"/>
    <w:rsid w:val="48F01988"/>
    <w:rsid w:val="4942D40B"/>
    <w:rsid w:val="494619D6"/>
    <w:rsid w:val="49F9A0A6"/>
    <w:rsid w:val="4A51413E"/>
    <w:rsid w:val="4AB5B90E"/>
    <w:rsid w:val="4AF93833"/>
    <w:rsid w:val="4AFCD970"/>
    <w:rsid w:val="4B350F58"/>
    <w:rsid w:val="4B475AA3"/>
    <w:rsid w:val="4BC54EBC"/>
    <w:rsid w:val="4C2F5409"/>
    <w:rsid w:val="4C4B8FC7"/>
    <w:rsid w:val="4C6AB23C"/>
    <w:rsid w:val="4C9AD02E"/>
    <w:rsid w:val="4CE0F4C2"/>
    <w:rsid w:val="4CF9974D"/>
    <w:rsid w:val="4D949943"/>
    <w:rsid w:val="4DFD9040"/>
    <w:rsid w:val="4E60374B"/>
    <w:rsid w:val="4EA0EBA1"/>
    <w:rsid w:val="4EE4C5F9"/>
    <w:rsid w:val="4EE508DF"/>
    <w:rsid w:val="4F038E11"/>
    <w:rsid w:val="4F1CF73C"/>
    <w:rsid w:val="4FD63B21"/>
    <w:rsid w:val="501DA053"/>
    <w:rsid w:val="50231EDF"/>
    <w:rsid w:val="506C8417"/>
    <w:rsid w:val="506E8206"/>
    <w:rsid w:val="5125B849"/>
    <w:rsid w:val="514F267C"/>
    <w:rsid w:val="519F39EE"/>
    <w:rsid w:val="51A82CA8"/>
    <w:rsid w:val="51DF73FE"/>
    <w:rsid w:val="5205C132"/>
    <w:rsid w:val="52623808"/>
    <w:rsid w:val="5263A620"/>
    <w:rsid w:val="5273B048"/>
    <w:rsid w:val="5282F7B1"/>
    <w:rsid w:val="52895619"/>
    <w:rsid w:val="52960EB7"/>
    <w:rsid w:val="52E7A765"/>
    <w:rsid w:val="52F38DE4"/>
    <w:rsid w:val="531B4804"/>
    <w:rsid w:val="536520E4"/>
    <w:rsid w:val="53AB0469"/>
    <w:rsid w:val="53CC8C66"/>
    <w:rsid w:val="53FE7D73"/>
    <w:rsid w:val="54229150"/>
    <w:rsid w:val="54741527"/>
    <w:rsid w:val="548377C6"/>
    <w:rsid w:val="548A17B3"/>
    <w:rsid w:val="5498B133"/>
    <w:rsid w:val="549D5F03"/>
    <w:rsid w:val="54FCCC61"/>
    <w:rsid w:val="551D96C3"/>
    <w:rsid w:val="554D606C"/>
    <w:rsid w:val="5558196C"/>
    <w:rsid w:val="558982C1"/>
    <w:rsid w:val="55B565FF"/>
    <w:rsid w:val="55BF2BFA"/>
    <w:rsid w:val="55D917DA"/>
    <w:rsid w:val="5687B6D8"/>
    <w:rsid w:val="56A1E7C1"/>
    <w:rsid w:val="57276C99"/>
    <w:rsid w:val="575BB738"/>
    <w:rsid w:val="57BC46C8"/>
    <w:rsid w:val="57DA3A5A"/>
    <w:rsid w:val="5812E21B"/>
    <w:rsid w:val="58166246"/>
    <w:rsid w:val="581F19FF"/>
    <w:rsid w:val="5840E0C5"/>
    <w:rsid w:val="589FFD89"/>
    <w:rsid w:val="58A42050"/>
    <w:rsid w:val="58D50FF9"/>
    <w:rsid w:val="592B84F3"/>
    <w:rsid w:val="594ABAB9"/>
    <w:rsid w:val="594FF87D"/>
    <w:rsid w:val="59D59FFE"/>
    <w:rsid w:val="5A0D0039"/>
    <w:rsid w:val="5A23CF6A"/>
    <w:rsid w:val="5A3D425B"/>
    <w:rsid w:val="5A8A09CD"/>
    <w:rsid w:val="5A910391"/>
    <w:rsid w:val="5AB812BB"/>
    <w:rsid w:val="5AE24853"/>
    <w:rsid w:val="5B0D0564"/>
    <w:rsid w:val="5B14EBB0"/>
    <w:rsid w:val="5B2D9291"/>
    <w:rsid w:val="5B50A37C"/>
    <w:rsid w:val="5BA41AF9"/>
    <w:rsid w:val="5BFC0C23"/>
    <w:rsid w:val="5C02D041"/>
    <w:rsid w:val="5C474840"/>
    <w:rsid w:val="5C85FB3A"/>
    <w:rsid w:val="5C8D58BB"/>
    <w:rsid w:val="5C9B4583"/>
    <w:rsid w:val="5CCC91C7"/>
    <w:rsid w:val="5CF8ED58"/>
    <w:rsid w:val="5D220028"/>
    <w:rsid w:val="5D31A4E0"/>
    <w:rsid w:val="5D564DAC"/>
    <w:rsid w:val="5D59CA89"/>
    <w:rsid w:val="5D769BCF"/>
    <w:rsid w:val="5D7DF7A5"/>
    <w:rsid w:val="5D9B07C8"/>
    <w:rsid w:val="5E2E553D"/>
    <w:rsid w:val="5E587C10"/>
    <w:rsid w:val="5EA773BE"/>
    <w:rsid w:val="5F390AF3"/>
    <w:rsid w:val="5F54D0AF"/>
    <w:rsid w:val="5F6FF99B"/>
    <w:rsid w:val="5F8925FE"/>
    <w:rsid w:val="5FB2E239"/>
    <w:rsid w:val="605D774B"/>
    <w:rsid w:val="608BF2BF"/>
    <w:rsid w:val="609E521D"/>
    <w:rsid w:val="60E9E064"/>
    <w:rsid w:val="611751A4"/>
    <w:rsid w:val="612F67B5"/>
    <w:rsid w:val="6136C6EF"/>
    <w:rsid w:val="617C89E6"/>
    <w:rsid w:val="61846BD9"/>
    <w:rsid w:val="618AB5BC"/>
    <w:rsid w:val="618B93E3"/>
    <w:rsid w:val="61E47BE2"/>
    <w:rsid w:val="61F1DD23"/>
    <w:rsid w:val="6205AD7B"/>
    <w:rsid w:val="623705BE"/>
    <w:rsid w:val="6242850E"/>
    <w:rsid w:val="62680AAF"/>
    <w:rsid w:val="62FE5B2E"/>
    <w:rsid w:val="6319AC48"/>
    <w:rsid w:val="63949DC6"/>
    <w:rsid w:val="63F51FEC"/>
    <w:rsid w:val="640F7188"/>
    <w:rsid w:val="647BA605"/>
    <w:rsid w:val="64AE6E7E"/>
    <w:rsid w:val="64D67323"/>
    <w:rsid w:val="64EB352A"/>
    <w:rsid w:val="64FDDEBA"/>
    <w:rsid w:val="650BE16A"/>
    <w:rsid w:val="653575EB"/>
    <w:rsid w:val="6595183D"/>
    <w:rsid w:val="65AA056B"/>
    <w:rsid w:val="65B01CD4"/>
    <w:rsid w:val="65BC4F7D"/>
    <w:rsid w:val="660A3812"/>
    <w:rsid w:val="6636095E"/>
    <w:rsid w:val="66574B4C"/>
    <w:rsid w:val="667A4A0B"/>
    <w:rsid w:val="6760AE9C"/>
    <w:rsid w:val="678C1887"/>
    <w:rsid w:val="67EAC023"/>
    <w:rsid w:val="68827D12"/>
    <w:rsid w:val="68D3FD5B"/>
    <w:rsid w:val="68FB139F"/>
    <w:rsid w:val="697CA985"/>
    <w:rsid w:val="69A48D66"/>
    <w:rsid w:val="69B95EAA"/>
    <w:rsid w:val="69C0C073"/>
    <w:rsid w:val="69EF1300"/>
    <w:rsid w:val="6A9E222F"/>
    <w:rsid w:val="6B148DCA"/>
    <w:rsid w:val="6B2F7A0E"/>
    <w:rsid w:val="6B5ECA97"/>
    <w:rsid w:val="6B8DA429"/>
    <w:rsid w:val="6BFA37B9"/>
    <w:rsid w:val="6BFD5EE7"/>
    <w:rsid w:val="6C636170"/>
    <w:rsid w:val="6C915EB0"/>
    <w:rsid w:val="6C93C71E"/>
    <w:rsid w:val="6D1ECDDE"/>
    <w:rsid w:val="6D5DF117"/>
    <w:rsid w:val="6D7C0264"/>
    <w:rsid w:val="6DB017DA"/>
    <w:rsid w:val="6DB77034"/>
    <w:rsid w:val="6DE78EB2"/>
    <w:rsid w:val="6E023B0F"/>
    <w:rsid w:val="6EA131D2"/>
    <w:rsid w:val="6EA469A3"/>
    <w:rsid w:val="6EDA3358"/>
    <w:rsid w:val="6EEAF1E5"/>
    <w:rsid w:val="6F359A16"/>
    <w:rsid w:val="6F6CBE8E"/>
    <w:rsid w:val="6F8CA45F"/>
    <w:rsid w:val="6F9E0B70"/>
    <w:rsid w:val="6FE50535"/>
    <w:rsid w:val="6FF2971D"/>
    <w:rsid w:val="705AFDEA"/>
    <w:rsid w:val="708CBC50"/>
    <w:rsid w:val="70DEC109"/>
    <w:rsid w:val="70E4DC61"/>
    <w:rsid w:val="711D8B30"/>
    <w:rsid w:val="7133E591"/>
    <w:rsid w:val="71A76888"/>
    <w:rsid w:val="71B497DA"/>
    <w:rsid w:val="7237F897"/>
    <w:rsid w:val="72770532"/>
    <w:rsid w:val="7288D14D"/>
    <w:rsid w:val="72A1F54B"/>
    <w:rsid w:val="72CB6E96"/>
    <w:rsid w:val="72F17CE7"/>
    <w:rsid w:val="732F1589"/>
    <w:rsid w:val="733B62CA"/>
    <w:rsid w:val="735A1ACD"/>
    <w:rsid w:val="73A2D1C5"/>
    <w:rsid w:val="73BC352D"/>
    <w:rsid w:val="73D386A7"/>
    <w:rsid w:val="747B4192"/>
    <w:rsid w:val="74929162"/>
    <w:rsid w:val="74A57553"/>
    <w:rsid w:val="74BDD8F8"/>
    <w:rsid w:val="74C9566A"/>
    <w:rsid w:val="756F4CDF"/>
    <w:rsid w:val="75FB78B1"/>
    <w:rsid w:val="76111BFD"/>
    <w:rsid w:val="762E61C3"/>
    <w:rsid w:val="7666B64B"/>
    <w:rsid w:val="7673D669"/>
    <w:rsid w:val="7689C700"/>
    <w:rsid w:val="7698C73E"/>
    <w:rsid w:val="769B0870"/>
    <w:rsid w:val="76AB819B"/>
    <w:rsid w:val="77127C94"/>
    <w:rsid w:val="77AD91C9"/>
    <w:rsid w:val="77E4203F"/>
    <w:rsid w:val="77EAA0CA"/>
    <w:rsid w:val="77F4E242"/>
    <w:rsid w:val="7801C239"/>
    <w:rsid w:val="783DE2B0"/>
    <w:rsid w:val="78C858E0"/>
    <w:rsid w:val="78DC6DE2"/>
    <w:rsid w:val="793A6FDE"/>
    <w:rsid w:val="7979AF60"/>
    <w:rsid w:val="799705A2"/>
    <w:rsid w:val="79AE86E9"/>
    <w:rsid w:val="79C24217"/>
    <w:rsid w:val="79E905E5"/>
    <w:rsid w:val="7A31BE16"/>
    <w:rsid w:val="7AA3F0F2"/>
    <w:rsid w:val="7ACCEDEC"/>
    <w:rsid w:val="7AD9AB3D"/>
    <w:rsid w:val="7B296D21"/>
    <w:rsid w:val="7B6C7BFA"/>
    <w:rsid w:val="7B74D6B4"/>
    <w:rsid w:val="7C30AB7D"/>
    <w:rsid w:val="7C47E0AF"/>
    <w:rsid w:val="7C5DDE9E"/>
    <w:rsid w:val="7C66D07D"/>
    <w:rsid w:val="7C82BA66"/>
    <w:rsid w:val="7C99DCCE"/>
    <w:rsid w:val="7CB01E3B"/>
    <w:rsid w:val="7CC354BC"/>
    <w:rsid w:val="7D72EA0E"/>
    <w:rsid w:val="7DF5AB1A"/>
    <w:rsid w:val="7E08E812"/>
    <w:rsid w:val="7E09F5F1"/>
    <w:rsid w:val="7E1A3078"/>
    <w:rsid w:val="7E28167C"/>
    <w:rsid w:val="7E2A72F1"/>
    <w:rsid w:val="7E60D300"/>
    <w:rsid w:val="7E8565C8"/>
    <w:rsid w:val="7ED373BA"/>
    <w:rsid w:val="7F2AB666"/>
    <w:rsid w:val="7F32397A"/>
    <w:rsid w:val="7F558542"/>
    <w:rsid w:val="7F5915A9"/>
    <w:rsid w:val="7F5F55F6"/>
    <w:rsid w:val="7F930A05"/>
    <w:rsid w:val="7FB6034B"/>
    <w:rsid w:val="7FD94DAE"/>
    <w:rsid w:val="7FDDA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4C82"/>
  <w15:chartTrackingRefBased/>
  <w15:docId w15:val="{D8222BAF-FA81-4A22-8524-CF12A207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3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85341"/>
    <w:rPr>
      <w:rFonts w:ascii="Calibri" w:eastAsia="Calibri" w:hAnsi="Calibri" w:cs="Times New Roman"/>
    </w:rPr>
  </w:style>
  <w:style w:type="paragraph" w:styleId="NoSpacing">
    <w:name w:val="No Spacing"/>
    <w:link w:val="NoSpacingChar"/>
    <w:uiPriority w:val="1"/>
    <w:qFormat/>
    <w:rsid w:val="00985341"/>
    <w:pPr>
      <w:spacing w:after="0" w:line="240" w:lineRule="auto"/>
    </w:pPr>
    <w:rPr>
      <w:rFonts w:ascii="Calibri" w:eastAsia="Calibri" w:hAnsi="Calibri" w:cs="Times New Roman"/>
    </w:rPr>
  </w:style>
  <w:style w:type="table" w:styleId="TableGrid">
    <w:name w:val="Table Grid"/>
    <w:basedOn w:val="TableNormal"/>
    <w:uiPriority w:val="39"/>
    <w:rsid w:val="0098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36DC"/>
    <w:pPr>
      <w:ind w:left="720"/>
      <w:contextualSpacing/>
    </w:pPr>
  </w:style>
  <w:style w:type="character" w:styleId="Hyperlink">
    <w:name w:val="Hyperlink"/>
    <w:basedOn w:val="DefaultParagraphFont"/>
    <w:uiPriority w:val="99"/>
    <w:unhideWhenUsed/>
    <w:rsid w:val="00B66A23"/>
    <w:rPr>
      <w:color w:val="0563C1" w:themeColor="hyperlink"/>
      <w:u w:val="single"/>
    </w:rPr>
  </w:style>
  <w:style w:type="character" w:customStyle="1" w:styleId="UnresolvedMention1">
    <w:name w:val="Unresolved Mention1"/>
    <w:basedOn w:val="DefaultParagraphFont"/>
    <w:uiPriority w:val="99"/>
    <w:semiHidden/>
    <w:unhideWhenUsed/>
    <w:rsid w:val="00B66A23"/>
    <w:rPr>
      <w:color w:val="605E5C"/>
      <w:shd w:val="clear" w:color="auto" w:fill="E1DFDD"/>
    </w:rPr>
  </w:style>
  <w:style w:type="paragraph" w:styleId="Title">
    <w:name w:val="Title"/>
    <w:basedOn w:val="Normal"/>
    <w:next w:val="Normal"/>
    <w:link w:val="TitleChar"/>
    <w:uiPriority w:val="10"/>
    <w:qFormat/>
    <w:rsid w:val="00C61A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A6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61A67"/>
    <w:rPr>
      <w:i/>
      <w:iCs/>
      <w:color w:val="404040" w:themeColor="text1" w:themeTint="BF"/>
    </w:rPr>
  </w:style>
  <w:style w:type="paragraph" w:styleId="Header">
    <w:name w:val="header"/>
    <w:basedOn w:val="Normal"/>
    <w:link w:val="HeaderChar"/>
    <w:uiPriority w:val="99"/>
    <w:unhideWhenUsed/>
    <w:rsid w:val="0017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6A"/>
  </w:style>
  <w:style w:type="paragraph" w:styleId="Footer">
    <w:name w:val="footer"/>
    <w:basedOn w:val="Normal"/>
    <w:link w:val="FooterChar"/>
    <w:uiPriority w:val="99"/>
    <w:unhideWhenUsed/>
    <w:rsid w:val="0017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6A"/>
  </w:style>
  <w:style w:type="character" w:customStyle="1" w:styleId="ListParagraphChar">
    <w:name w:val="List Paragraph Char"/>
    <w:basedOn w:val="DefaultParagraphFont"/>
    <w:link w:val="ListParagraph"/>
    <w:uiPriority w:val="34"/>
    <w:locked/>
    <w:rsid w:val="00607C51"/>
  </w:style>
  <w:style w:type="paragraph" w:styleId="Subtitle">
    <w:name w:val="Subtitle"/>
    <w:basedOn w:val="Normal"/>
    <w:next w:val="Normal"/>
    <w:link w:val="SubtitleChar"/>
    <w:uiPriority w:val="11"/>
    <w:qFormat/>
    <w:rsid w:val="005B2B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2BB5"/>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F106B3"/>
    <w:rPr>
      <w:color w:val="954F72" w:themeColor="followedHyperlink"/>
      <w:u w:val="single"/>
    </w:rPr>
  </w:style>
  <w:style w:type="character" w:styleId="CommentReference">
    <w:name w:val="annotation reference"/>
    <w:basedOn w:val="DefaultParagraphFont"/>
    <w:uiPriority w:val="99"/>
    <w:semiHidden/>
    <w:unhideWhenUsed/>
    <w:rsid w:val="00FE07D6"/>
    <w:rPr>
      <w:sz w:val="16"/>
      <w:szCs w:val="16"/>
    </w:rPr>
  </w:style>
  <w:style w:type="paragraph" w:styleId="CommentText">
    <w:name w:val="annotation text"/>
    <w:basedOn w:val="Normal"/>
    <w:link w:val="CommentTextChar"/>
    <w:uiPriority w:val="99"/>
    <w:unhideWhenUsed/>
    <w:rsid w:val="00FE07D6"/>
    <w:pPr>
      <w:spacing w:line="240" w:lineRule="auto"/>
    </w:pPr>
    <w:rPr>
      <w:sz w:val="20"/>
      <w:szCs w:val="20"/>
    </w:rPr>
  </w:style>
  <w:style w:type="character" w:customStyle="1" w:styleId="CommentTextChar">
    <w:name w:val="Comment Text Char"/>
    <w:basedOn w:val="DefaultParagraphFont"/>
    <w:link w:val="CommentText"/>
    <w:uiPriority w:val="99"/>
    <w:rsid w:val="00FE07D6"/>
    <w:rPr>
      <w:sz w:val="20"/>
      <w:szCs w:val="20"/>
    </w:rPr>
  </w:style>
  <w:style w:type="paragraph" w:styleId="CommentSubject">
    <w:name w:val="annotation subject"/>
    <w:basedOn w:val="CommentText"/>
    <w:next w:val="CommentText"/>
    <w:link w:val="CommentSubjectChar"/>
    <w:uiPriority w:val="99"/>
    <w:semiHidden/>
    <w:unhideWhenUsed/>
    <w:rsid w:val="00FE07D6"/>
    <w:rPr>
      <w:b/>
      <w:bCs/>
    </w:rPr>
  </w:style>
  <w:style w:type="character" w:customStyle="1" w:styleId="CommentSubjectChar">
    <w:name w:val="Comment Subject Char"/>
    <w:basedOn w:val="CommentTextChar"/>
    <w:link w:val="CommentSubject"/>
    <w:uiPriority w:val="99"/>
    <w:semiHidden/>
    <w:rsid w:val="00FE07D6"/>
    <w:rPr>
      <w:b/>
      <w:bCs/>
      <w:sz w:val="20"/>
      <w:szCs w:val="20"/>
    </w:rPr>
  </w:style>
  <w:style w:type="character" w:customStyle="1" w:styleId="Heading3Char">
    <w:name w:val="Heading 3 Char"/>
    <w:basedOn w:val="DefaultParagraphFont"/>
    <w:link w:val="Heading3"/>
    <w:uiPriority w:val="9"/>
    <w:rsid w:val="00F03EE4"/>
    <w:rPr>
      <w:rFonts w:ascii="Times New Roman" w:eastAsia="Times New Roman" w:hAnsi="Times New Roman" w:cs="Times New Roman"/>
      <w:b/>
      <w:bCs/>
      <w:sz w:val="27"/>
      <w:szCs w:val="27"/>
    </w:rPr>
  </w:style>
  <w:style w:type="character" w:styleId="Strong">
    <w:name w:val="Strong"/>
    <w:basedOn w:val="DefaultParagraphFont"/>
    <w:uiPriority w:val="22"/>
    <w:qFormat/>
    <w:rsid w:val="00F03EE4"/>
    <w:rPr>
      <w:b/>
      <w:bCs/>
    </w:rPr>
  </w:style>
  <w:style w:type="paragraph" w:styleId="PlainText">
    <w:name w:val="Plain Text"/>
    <w:basedOn w:val="Normal"/>
    <w:link w:val="PlainTextChar"/>
    <w:uiPriority w:val="99"/>
    <w:unhideWhenUsed/>
    <w:rsid w:val="004D0D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0D38"/>
    <w:rPr>
      <w:rFonts w:ascii="Calibri" w:hAnsi="Calibri"/>
      <w:szCs w:val="21"/>
    </w:rPr>
  </w:style>
  <w:style w:type="paragraph" w:customStyle="1" w:styleId="xmsonormal">
    <w:name w:val="x_msonormal"/>
    <w:basedOn w:val="Normal"/>
    <w:rsid w:val="004D0D38"/>
    <w:pPr>
      <w:spacing w:after="0" w:line="240" w:lineRule="auto"/>
    </w:pPr>
    <w:rPr>
      <w:rFonts w:ascii="Calibri" w:hAnsi="Calibri" w:cs="Calibri"/>
    </w:rPr>
  </w:style>
  <w:style w:type="character" w:customStyle="1" w:styleId="normaltextrun">
    <w:name w:val="normaltextrun"/>
    <w:basedOn w:val="DefaultParagraphFont"/>
    <w:rsid w:val="000D1CD8"/>
  </w:style>
  <w:style w:type="paragraph" w:styleId="BalloonText">
    <w:name w:val="Balloon Text"/>
    <w:basedOn w:val="Normal"/>
    <w:link w:val="BalloonTextChar"/>
    <w:uiPriority w:val="99"/>
    <w:semiHidden/>
    <w:unhideWhenUsed/>
    <w:rsid w:val="00BC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C"/>
    <w:rPr>
      <w:rFonts w:ascii="Segoe UI" w:hAnsi="Segoe UI" w:cs="Segoe UI"/>
      <w:sz w:val="18"/>
      <w:szCs w:val="18"/>
    </w:rPr>
  </w:style>
  <w:style w:type="paragraph" w:styleId="NormalWeb">
    <w:name w:val="Normal (Web)"/>
    <w:basedOn w:val="Normal"/>
    <w:uiPriority w:val="99"/>
    <w:semiHidden/>
    <w:unhideWhenUsed/>
    <w:rsid w:val="00BC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5C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C6FDD"/>
  </w:style>
  <w:style w:type="paragraph" w:styleId="Revision">
    <w:name w:val="Revision"/>
    <w:hidden/>
    <w:uiPriority w:val="99"/>
    <w:semiHidden/>
    <w:rsid w:val="00DE5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579">
      <w:bodyDiv w:val="1"/>
      <w:marLeft w:val="0"/>
      <w:marRight w:val="0"/>
      <w:marTop w:val="0"/>
      <w:marBottom w:val="0"/>
      <w:divBdr>
        <w:top w:val="none" w:sz="0" w:space="0" w:color="auto"/>
        <w:left w:val="none" w:sz="0" w:space="0" w:color="auto"/>
        <w:bottom w:val="none" w:sz="0" w:space="0" w:color="auto"/>
        <w:right w:val="none" w:sz="0" w:space="0" w:color="auto"/>
      </w:divBdr>
      <w:divsChild>
        <w:div w:id="137382984">
          <w:marLeft w:val="0"/>
          <w:marRight w:val="0"/>
          <w:marTop w:val="0"/>
          <w:marBottom w:val="0"/>
          <w:divBdr>
            <w:top w:val="none" w:sz="0" w:space="0" w:color="auto"/>
            <w:left w:val="none" w:sz="0" w:space="0" w:color="auto"/>
            <w:bottom w:val="none" w:sz="0" w:space="0" w:color="auto"/>
            <w:right w:val="none" w:sz="0" w:space="0" w:color="auto"/>
          </w:divBdr>
        </w:div>
        <w:div w:id="143816459">
          <w:marLeft w:val="0"/>
          <w:marRight w:val="0"/>
          <w:marTop w:val="0"/>
          <w:marBottom w:val="0"/>
          <w:divBdr>
            <w:top w:val="none" w:sz="0" w:space="0" w:color="auto"/>
            <w:left w:val="none" w:sz="0" w:space="0" w:color="auto"/>
            <w:bottom w:val="none" w:sz="0" w:space="0" w:color="auto"/>
            <w:right w:val="none" w:sz="0" w:space="0" w:color="auto"/>
          </w:divBdr>
        </w:div>
      </w:divsChild>
    </w:div>
    <w:div w:id="53286567">
      <w:bodyDiv w:val="1"/>
      <w:marLeft w:val="0"/>
      <w:marRight w:val="0"/>
      <w:marTop w:val="0"/>
      <w:marBottom w:val="0"/>
      <w:divBdr>
        <w:top w:val="none" w:sz="0" w:space="0" w:color="auto"/>
        <w:left w:val="none" w:sz="0" w:space="0" w:color="auto"/>
        <w:bottom w:val="none" w:sz="0" w:space="0" w:color="auto"/>
        <w:right w:val="none" w:sz="0" w:space="0" w:color="auto"/>
      </w:divBdr>
    </w:div>
    <w:div w:id="60060502">
      <w:bodyDiv w:val="1"/>
      <w:marLeft w:val="0"/>
      <w:marRight w:val="0"/>
      <w:marTop w:val="0"/>
      <w:marBottom w:val="0"/>
      <w:divBdr>
        <w:top w:val="none" w:sz="0" w:space="0" w:color="auto"/>
        <w:left w:val="none" w:sz="0" w:space="0" w:color="auto"/>
        <w:bottom w:val="none" w:sz="0" w:space="0" w:color="auto"/>
        <w:right w:val="none" w:sz="0" w:space="0" w:color="auto"/>
      </w:divBdr>
    </w:div>
    <w:div w:id="78017626">
      <w:bodyDiv w:val="1"/>
      <w:marLeft w:val="0"/>
      <w:marRight w:val="0"/>
      <w:marTop w:val="0"/>
      <w:marBottom w:val="0"/>
      <w:divBdr>
        <w:top w:val="none" w:sz="0" w:space="0" w:color="auto"/>
        <w:left w:val="none" w:sz="0" w:space="0" w:color="auto"/>
        <w:bottom w:val="none" w:sz="0" w:space="0" w:color="auto"/>
        <w:right w:val="none" w:sz="0" w:space="0" w:color="auto"/>
      </w:divBdr>
    </w:div>
    <w:div w:id="108818695">
      <w:bodyDiv w:val="1"/>
      <w:marLeft w:val="0"/>
      <w:marRight w:val="0"/>
      <w:marTop w:val="0"/>
      <w:marBottom w:val="0"/>
      <w:divBdr>
        <w:top w:val="none" w:sz="0" w:space="0" w:color="auto"/>
        <w:left w:val="none" w:sz="0" w:space="0" w:color="auto"/>
        <w:bottom w:val="none" w:sz="0" w:space="0" w:color="auto"/>
        <w:right w:val="none" w:sz="0" w:space="0" w:color="auto"/>
      </w:divBdr>
    </w:div>
    <w:div w:id="114832857">
      <w:bodyDiv w:val="1"/>
      <w:marLeft w:val="0"/>
      <w:marRight w:val="0"/>
      <w:marTop w:val="0"/>
      <w:marBottom w:val="0"/>
      <w:divBdr>
        <w:top w:val="none" w:sz="0" w:space="0" w:color="auto"/>
        <w:left w:val="none" w:sz="0" w:space="0" w:color="auto"/>
        <w:bottom w:val="none" w:sz="0" w:space="0" w:color="auto"/>
        <w:right w:val="none" w:sz="0" w:space="0" w:color="auto"/>
      </w:divBdr>
    </w:div>
    <w:div w:id="186137691">
      <w:bodyDiv w:val="1"/>
      <w:marLeft w:val="0"/>
      <w:marRight w:val="0"/>
      <w:marTop w:val="0"/>
      <w:marBottom w:val="0"/>
      <w:divBdr>
        <w:top w:val="none" w:sz="0" w:space="0" w:color="auto"/>
        <w:left w:val="none" w:sz="0" w:space="0" w:color="auto"/>
        <w:bottom w:val="none" w:sz="0" w:space="0" w:color="auto"/>
        <w:right w:val="none" w:sz="0" w:space="0" w:color="auto"/>
      </w:divBdr>
    </w:div>
    <w:div w:id="201133594">
      <w:bodyDiv w:val="1"/>
      <w:marLeft w:val="0"/>
      <w:marRight w:val="0"/>
      <w:marTop w:val="0"/>
      <w:marBottom w:val="0"/>
      <w:divBdr>
        <w:top w:val="none" w:sz="0" w:space="0" w:color="auto"/>
        <w:left w:val="none" w:sz="0" w:space="0" w:color="auto"/>
        <w:bottom w:val="none" w:sz="0" w:space="0" w:color="auto"/>
        <w:right w:val="none" w:sz="0" w:space="0" w:color="auto"/>
      </w:divBdr>
    </w:div>
    <w:div w:id="536042318">
      <w:bodyDiv w:val="1"/>
      <w:marLeft w:val="0"/>
      <w:marRight w:val="0"/>
      <w:marTop w:val="0"/>
      <w:marBottom w:val="0"/>
      <w:divBdr>
        <w:top w:val="none" w:sz="0" w:space="0" w:color="auto"/>
        <w:left w:val="none" w:sz="0" w:space="0" w:color="auto"/>
        <w:bottom w:val="none" w:sz="0" w:space="0" w:color="auto"/>
        <w:right w:val="none" w:sz="0" w:space="0" w:color="auto"/>
      </w:divBdr>
    </w:div>
    <w:div w:id="613901456">
      <w:bodyDiv w:val="1"/>
      <w:marLeft w:val="0"/>
      <w:marRight w:val="0"/>
      <w:marTop w:val="0"/>
      <w:marBottom w:val="0"/>
      <w:divBdr>
        <w:top w:val="none" w:sz="0" w:space="0" w:color="auto"/>
        <w:left w:val="none" w:sz="0" w:space="0" w:color="auto"/>
        <w:bottom w:val="none" w:sz="0" w:space="0" w:color="auto"/>
        <w:right w:val="none" w:sz="0" w:space="0" w:color="auto"/>
      </w:divBdr>
      <w:divsChild>
        <w:div w:id="179855884">
          <w:marLeft w:val="0"/>
          <w:marRight w:val="0"/>
          <w:marTop w:val="0"/>
          <w:marBottom w:val="0"/>
          <w:divBdr>
            <w:top w:val="none" w:sz="0" w:space="0" w:color="auto"/>
            <w:left w:val="none" w:sz="0" w:space="0" w:color="auto"/>
            <w:bottom w:val="none" w:sz="0" w:space="0" w:color="auto"/>
            <w:right w:val="none" w:sz="0" w:space="0" w:color="auto"/>
          </w:divBdr>
        </w:div>
        <w:div w:id="498472415">
          <w:marLeft w:val="0"/>
          <w:marRight w:val="0"/>
          <w:marTop w:val="0"/>
          <w:marBottom w:val="0"/>
          <w:divBdr>
            <w:top w:val="none" w:sz="0" w:space="0" w:color="auto"/>
            <w:left w:val="none" w:sz="0" w:space="0" w:color="auto"/>
            <w:bottom w:val="none" w:sz="0" w:space="0" w:color="auto"/>
            <w:right w:val="none" w:sz="0" w:space="0" w:color="auto"/>
          </w:divBdr>
        </w:div>
        <w:div w:id="761797099">
          <w:marLeft w:val="0"/>
          <w:marRight w:val="0"/>
          <w:marTop w:val="0"/>
          <w:marBottom w:val="0"/>
          <w:divBdr>
            <w:top w:val="none" w:sz="0" w:space="0" w:color="auto"/>
            <w:left w:val="none" w:sz="0" w:space="0" w:color="auto"/>
            <w:bottom w:val="none" w:sz="0" w:space="0" w:color="auto"/>
            <w:right w:val="none" w:sz="0" w:space="0" w:color="auto"/>
          </w:divBdr>
        </w:div>
        <w:div w:id="1670713802">
          <w:marLeft w:val="0"/>
          <w:marRight w:val="0"/>
          <w:marTop w:val="0"/>
          <w:marBottom w:val="0"/>
          <w:divBdr>
            <w:top w:val="none" w:sz="0" w:space="0" w:color="auto"/>
            <w:left w:val="none" w:sz="0" w:space="0" w:color="auto"/>
            <w:bottom w:val="none" w:sz="0" w:space="0" w:color="auto"/>
            <w:right w:val="none" w:sz="0" w:space="0" w:color="auto"/>
          </w:divBdr>
        </w:div>
      </w:divsChild>
    </w:div>
    <w:div w:id="639462926">
      <w:bodyDiv w:val="1"/>
      <w:marLeft w:val="0"/>
      <w:marRight w:val="0"/>
      <w:marTop w:val="0"/>
      <w:marBottom w:val="0"/>
      <w:divBdr>
        <w:top w:val="none" w:sz="0" w:space="0" w:color="auto"/>
        <w:left w:val="none" w:sz="0" w:space="0" w:color="auto"/>
        <w:bottom w:val="none" w:sz="0" w:space="0" w:color="auto"/>
        <w:right w:val="none" w:sz="0" w:space="0" w:color="auto"/>
      </w:divBdr>
    </w:div>
    <w:div w:id="669335497">
      <w:bodyDiv w:val="1"/>
      <w:marLeft w:val="0"/>
      <w:marRight w:val="0"/>
      <w:marTop w:val="0"/>
      <w:marBottom w:val="0"/>
      <w:divBdr>
        <w:top w:val="none" w:sz="0" w:space="0" w:color="auto"/>
        <w:left w:val="none" w:sz="0" w:space="0" w:color="auto"/>
        <w:bottom w:val="none" w:sz="0" w:space="0" w:color="auto"/>
        <w:right w:val="none" w:sz="0" w:space="0" w:color="auto"/>
      </w:divBdr>
      <w:divsChild>
        <w:div w:id="851725779">
          <w:marLeft w:val="0"/>
          <w:marRight w:val="0"/>
          <w:marTop w:val="0"/>
          <w:marBottom w:val="0"/>
          <w:divBdr>
            <w:top w:val="none" w:sz="0" w:space="0" w:color="auto"/>
            <w:left w:val="none" w:sz="0" w:space="0" w:color="auto"/>
            <w:bottom w:val="none" w:sz="0" w:space="0" w:color="auto"/>
            <w:right w:val="none" w:sz="0" w:space="0" w:color="auto"/>
          </w:divBdr>
        </w:div>
      </w:divsChild>
    </w:div>
    <w:div w:id="671566418">
      <w:bodyDiv w:val="1"/>
      <w:marLeft w:val="0"/>
      <w:marRight w:val="0"/>
      <w:marTop w:val="0"/>
      <w:marBottom w:val="0"/>
      <w:divBdr>
        <w:top w:val="none" w:sz="0" w:space="0" w:color="auto"/>
        <w:left w:val="none" w:sz="0" w:space="0" w:color="auto"/>
        <w:bottom w:val="none" w:sz="0" w:space="0" w:color="auto"/>
        <w:right w:val="none" w:sz="0" w:space="0" w:color="auto"/>
      </w:divBdr>
    </w:div>
    <w:div w:id="756484541">
      <w:bodyDiv w:val="1"/>
      <w:marLeft w:val="0"/>
      <w:marRight w:val="0"/>
      <w:marTop w:val="0"/>
      <w:marBottom w:val="0"/>
      <w:divBdr>
        <w:top w:val="none" w:sz="0" w:space="0" w:color="auto"/>
        <w:left w:val="none" w:sz="0" w:space="0" w:color="auto"/>
        <w:bottom w:val="none" w:sz="0" w:space="0" w:color="auto"/>
        <w:right w:val="none" w:sz="0" w:space="0" w:color="auto"/>
      </w:divBdr>
    </w:div>
    <w:div w:id="778185026">
      <w:bodyDiv w:val="1"/>
      <w:marLeft w:val="0"/>
      <w:marRight w:val="0"/>
      <w:marTop w:val="0"/>
      <w:marBottom w:val="0"/>
      <w:divBdr>
        <w:top w:val="none" w:sz="0" w:space="0" w:color="auto"/>
        <w:left w:val="none" w:sz="0" w:space="0" w:color="auto"/>
        <w:bottom w:val="none" w:sz="0" w:space="0" w:color="auto"/>
        <w:right w:val="none" w:sz="0" w:space="0" w:color="auto"/>
      </w:divBdr>
    </w:div>
    <w:div w:id="876820884">
      <w:bodyDiv w:val="1"/>
      <w:marLeft w:val="0"/>
      <w:marRight w:val="0"/>
      <w:marTop w:val="0"/>
      <w:marBottom w:val="0"/>
      <w:divBdr>
        <w:top w:val="none" w:sz="0" w:space="0" w:color="auto"/>
        <w:left w:val="none" w:sz="0" w:space="0" w:color="auto"/>
        <w:bottom w:val="none" w:sz="0" w:space="0" w:color="auto"/>
        <w:right w:val="none" w:sz="0" w:space="0" w:color="auto"/>
      </w:divBdr>
      <w:divsChild>
        <w:div w:id="14426233">
          <w:marLeft w:val="0"/>
          <w:marRight w:val="0"/>
          <w:marTop w:val="0"/>
          <w:marBottom w:val="0"/>
          <w:divBdr>
            <w:top w:val="none" w:sz="0" w:space="0" w:color="auto"/>
            <w:left w:val="none" w:sz="0" w:space="0" w:color="auto"/>
            <w:bottom w:val="none" w:sz="0" w:space="0" w:color="auto"/>
            <w:right w:val="none" w:sz="0" w:space="0" w:color="auto"/>
          </w:divBdr>
          <w:divsChild>
            <w:div w:id="724718351">
              <w:marLeft w:val="0"/>
              <w:marRight w:val="0"/>
              <w:marTop w:val="0"/>
              <w:marBottom w:val="0"/>
              <w:divBdr>
                <w:top w:val="none" w:sz="0" w:space="0" w:color="auto"/>
                <w:left w:val="none" w:sz="0" w:space="0" w:color="auto"/>
                <w:bottom w:val="none" w:sz="0" w:space="0" w:color="auto"/>
                <w:right w:val="none" w:sz="0" w:space="0" w:color="auto"/>
              </w:divBdr>
            </w:div>
          </w:divsChild>
        </w:div>
        <w:div w:id="26563865">
          <w:marLeft w:val="0"/>
          <w:marRight w:val="0"/>
          <w:marTop w:val="0"/>
          <w:marBottom w:val="0"/>
          <w:divBdr>
            <w:top w:val="none" w:sz="0" w:space="0" w:color="auto"/>
            <w:left w:val="none" w:sz="0" w:space="0" w:color="auto"/>
            <w:bottom w:val="none" w:sz="0" w:space="0" w:color="auto"/>
            <w:right w:val="none" w:sz="0" w:space="0" w:color="auto"/>
          </w:divBdr>
          <w:divsChild>
            <w:div w:id="1942714443">
              <w:marLeft w:val="0"/>
              <w:marRight w:val="0"/>
              <w:marTop w:val="0"/>
              <w:marBottom w:val="0"/>
              <w:divBdr>
                <w:top w:val="none" w:sz="0" w:space="0" w:color="auto"/>
                <w:left w:val="none" w:sz="0" w:space="0" w:color="auto"/>
                <w:bottom w:val="none" w:sz="0" w:space="0" w:color="auto"/>
                <w:right w:val="none" w:sz="0" w:space="0" w:color="auto"/>
              </w:divBdr>
            </w:div>
          </w:divsChild>
        </w:div>
        <w:div w:id="73598722">
          <w:marLeft w:val="0"/>
          <w:marRight w:val="0"/>
          <w:marTop w:val="0"/>
          <w:marBottom w:val="0"/>
          <w:divBdr>
            <w:top w:val="none" w:sz="0" w:space="0" w:color="auto"/>
            <w:left w:val="none" w:sz="0" w:space="0" w:color="auto"/>
            <w:bottom w:val="none" w:sz="0" w:space="0" w:color="auto"/>
            <w:right w:val="none" w:sz="0" w:space="0" w:color="auto"/>
          </w:divBdr>
          <w:divsChild>
            <w:div w:id="1017923035">
              <w:marLeft w:val="0"/>
              <w:marRight w:val="0"/>
              <w:marTop w:val="0"/>
              <w:marBottom w:val="0"/>
              <w:divBdr>
                <w:top w:val="none" w:sz="0" w:space="0" w:color="auto"/>
                <w:left w:val="none" w:sz="0" w:space="0" w:color="auto"/>
                <w:bottom w:val="none" w:sz="0" w:space="0" w:color="auto"/>
                <w:right w:val="none" w:sz="0" w:space="0" w:color="auto"/>
              </w:divBdr>
            </w:div>
          </w:divsChild>
        </w:div>
        <w:div w:id="186910322">
          <w:marLeft w:val="0"/>
          <w:marRight w:val="0"/>
          <w:marTop w:val="0"/>
          <w:marBottom w:val="0"/>
          <w:divBdr>
            <w:top w:val="none" w:sz="0" w:space="0" w:color="auto"/>
            <w:left w:val="none" w:sz="0" w:space="0" w:color="auto"/>
            <w:bottom w:val="none" w:sz="0" w:space="0" w:color="auto"/>
            <w:right w:val="none" w:sz="0" w:space="0" w:color="auto"/>
          </w:divBdr>
          <w:divsChild>
            <w:div w:id="2095009688">
              <w:marLeft w:val="0"/>
              <w:marRight w:val="0"/>
              <w:marTop w:val="0"/>
              <w:marBottom w:val="0"/>
              <w:divBdr>
                <w:top w:val="none" w:sz="0" w:space="0" w:color="auto"/>
                <w:left w:val="none" w:sz="0" w:space="0" w:color="auto"/>
                <w:bottom w:val="none" w:sz="0" w:space="0" w:color="auto"/>
                <w:right w:val="none" w:sz="0" w:space="0" w:color="auto"/>
              </w:divBdr>
            </w:div>
          </w:divsChild>
        </w:div>
        <w:div w:id="285504432">
          <w:marLeft w:val="0"/>
          <w:marRight w:val="0"/>
          <w:marTop w:val="0"/>
          <w:marBottom w:val="0"/>
          <w:divBdr>
            <w:top w:val="none" w:sz="0" w:space="0" w:color="auto"/>
            <w:left w:val="none" w:sz="0" w:space="0" w:color="auto"/>
            <w:bottom w:val="none" w:sz="0" w:space="0" w:color="auto"/>
            <w:right w:val="none" w:sz="0" w:space="0" w:color="auto"/>
          </w:divBdr>
          <w:divsChild>
            <w:div w:id="1958632528">
              <w:marLeft w:val="0"/>
              <w:marRight w:val="0"/>
              <w:marTop w:val="0"/>
              <w:marBottom w:val="0"/>
              <w:divBdr>
                <w:top w:val="none" w:sz="0" w:space="0" w:color="auto"/>
                <w:left w:val="none" w:sz="0" w:space="0" w:color="auto"/>
                <w:bottom w:val="none" w:sz="0" w:space="0" w:color="auto"/>
                <w:right w:val="none" w:sz="0" w:space="0" w:color="auto"/>
              </w:divBdr>
            </w:div>
          </w:divsChild>
        </w:div>
        <w:div w:id="401031350">
          <w:marLeft w:val="0"/>
          <w:marRight w:val="0"/>
          <w:marTop w:val="0"/>
          <w:marBottom w:val="0"/>
          <w:divBdr>
            <w:top w:val="none" w:sz="0" w:space="0" w:color="auto"/>
            <w:left w:val="none" w:sz="0" w:space="0" w:color="auto"/>
            <w:bottom w:val="none" w:sz="0" w:space="0" w:color="auto"/>
            <w:right w:val="none" w:sz="0" w:space="0" w:color="auto"/>
          </w:divBdr>
          <w:divsChild>
            <w:div w:id="787822233">
              <w:marLeft w:val="0"/>
              <w:marRight w:val="0"/>
              <w:marTop w:val="0"/>
              <w:marBottom w:val="0"/>
              <w:divBdr>
                <w:top w:val="none" w:sz="0" w:space="0" w:color="auto"/>
                <w:left w:val="none" w:sz="0" w:space="0" w:color="auto"/>
                <w:bottom w:val="none" w:sz="0" w:space="0" w:color="auto"/>
                <w:right w:val="none" w:sz="0" w:space="0" w:color="auto"/>
              </w:divBdr>
            </w:div>
          </w:divsChild>
        </w:div>
        <w:div w:id="445581825">
          <w:marLeft w:val="0"/>
          <w:marRight w:val="0"/>
          <w:marTop w:val="0"/>
          <w:marBottom w:val="0"/>
          <w:divBdr>
            <w:top w:val="none" w:sz="0" w:space="0" w:color="auto"/>
            <w:left w:val="none" w:sz="0" w:space="0" w:color="auto"/>
            <w:bottom w:val="none" w:sz="0" w:space="0" w:color="auto"/>
            <w:right w:val="none" w:sz="0" w:space="0" w:color="auto"/>
          </w:divBdr>
          <w:divsChild>
            <w:div w:id="1951085679">
              <w:marLeft w:val="0"/>
              <w:marRight w:val="0"/>
              <w:marTop w:val="0"/>
              <w:marBottom w:val="0"/>
              <w:divBdr>
                <w:top w:val="none" w:sz="0" w:space="0" w:color="auto"/>
                <w:left w:val="none" w:sz="0" w:space="0" w:color="auto"/>
                <w:bottom w:val="none" w:sz="0" w:space="0" w:color="auto"/>
                <w:right w:val="none" w:sz="0" w:space="0" w:color="auto"/>
              </w:divBdr>
            </w:div>
          </w:divsChild>
        </w:div>
        <w:div w:id="474950195">
          <w:marLeft w:val="0"/>
          <w:marRight w:val="0"/>
          <w:marTop w:val="0"/>
          <w:marBottom w:val="0"/>
          <w:divBdr>
            <w:top w:val="none" w:sz="0" w:space="0" w:color="auto"/>
            <w:left w:val="none" w:sz="0" w:space="0" w:color="auto"/>
            <w:bottom w:val="none" w:sz="0" w:space="0" w:color="auto"/>
            <w:right w:val="none" w:sz="0" w:space="0" w:color="auto"/>
          </w:divBdr>
          <w:divsChild>
            <w:div w:id="1394113906">
              <w:marLeft w:val="0"/>
              <w:marRight w:val="0"/>
              <w:marTop w:val="0"/>
              <w:marBottom w:val="0"/>
              <w:divBdr>
                <w:top w:val="none" w:sz="0" w:space="0" w:color="auto"/>
                <w:left w:val="none" w:sz="0" w:space="0" w:color="auto"/>
                <w:bottom w:val="none" w:sz="0" w:space="0" w:color="auto"/>
                <w:right w:val="none" w:sz="0" w:space="0" w:color="auto"/>
              </w:divBdr>
            </w:div>
          </w:divsChild>
        </w:div>
        <w:div w:id="511335265">
          <w:marLeft w:val="0"/>
          <w:marRight w:val="0"/>
          <w:marTop w:val="0"/>
          <w:marBottom w:val="0"/>
          <w:divBdr>
            <w:top w:val="none" w:sz="0" w:space="0" w:color="auto"/>
            <w:left w:val="none" w:sz="0" w:space="0" w:color="auto"/>
            <w:bottom w:val="none" w:sz="0" w:space="0" w:color="auto"/>
            <w:right w:val="none" w:sz="0" w:space="0" w:color="auto"/>
          </w:divBdr>
          <w:divsChild>
            <w:div w:id="1719545610">
              <w:marLeft w:val="0"/>
              <w:marRight w:val="0"/>
              <w:marTop w:val="0"/>
              <w:marBottom w:val="0"/>
              <w:divBdr>
                <w:top w:val="none" w:sz="0" w:space="0" w:color="auto"/>
                <w:left w:val="none" w:sz="0" w:space="0" w:color="auto"/>
                <w:bottom w:val="none" w:sz="0" w:space="0" w:color="auto"/>
                <w:right w:val="none" w:sz="0" w:space="0" w:color="auto"/>
              </w:divBdr>
            </w:div>
          </w:divsChild>
        </w:div>
        <w:div w:id="630325365">
          <w:marLeft w:val="0"/>
          <w:marRight w:val="0"/>
          <w:marTop w:val="0"/>
          <w:marBottom w:val="0"/>
          <w:divBdr>
            <w:top w:val="none" w:sz="0" w:space="0" w:color="auto"/>
            <w:left w:val="none" w:sz="0" w:space="0" w:color="auto"/>
            <w:bottom w:val="none" w:sz="0" w:space="0" w:color="auto"/>
            <w:right w:val="none" w:sz="0" w:space="0" w:color="auto"/>
          </w:divBdr>
          <w:divsChild>
            <w:div w:id="1642614260">
              <w:marLeft w:val="0"/>
              <w:marRight w:val="0"/>
              <w:marTop w:val="0"/>
              <w:marBottom w:val="0"/>
              <w:divBdr>
                <w:top w:val="none" w:sz="0" w:space="0" w:color="auto"/>
                <w:left w:val="none" w:sz="0" w:space="0" w:color="auto"/>
                <w:bottom w:val="none" w:sz="0" w:space="0" w:color="auto"/>
                <w:right w:val="none" w:sz="0" w:space="0" w:color="auto"/>
              </w:divBdr>
            </w:div>
          </w:divsChild>
        </w:div>
        <w:div w:id="674262694">
          <w:marLeft w:val="0"/>
          <w:marRight w:val="0"/>
          <w:marTop w:val="0"/>
          <w:marBottom w:val="0"/>
          <w:divBdr>
            <w:top w:val="none" w:sz="0" w:space="0" w:color="auto"/>
            <w:left w:val="none" w:sz="0" w:space="0" w:color="auto"/>
            <w:bottom w:val="none" w:sz="0" w:space="0" w:color="auto"/>
            <w:right w:val="none" w:sz="0" w:space="0" w:color="auto"/>
          </w:divBdr>
          <w:divsChild>
            <w:div w:id="934902530">
              <w:marLeft w:val="0"/>
              <w:marRight w:val="0"/>
              <w:marTop w:val="0"/>
              <w:marBottom w:val="0"/>
              <w:divBdr>
                <w:top w:val="none" w:sz="0" w:space="0" w:color="auto"/>
                <w:left w:val="none" w:sz="0" w:space="0" w:color="auto"/>
                <w:bottom w:val="none" w:sz="0" w:space="0" w:color="auto"/>
                <w:right w:val="none" w:sz="0" w:space="0" w:color="auto"/>
              </w:divBdr>
            </w:div>
          </w:divsChild>
        </w:div>
        <w:div w:id="935401935">
          <w:marLeft w:val="0"/>
          <w:marRight w:val="0"/>
          <w:marTop w:val="0"/>
          <w:marBottom w:val="0"/>
          <w:divBdr>
            <w:top w:val="none" w:sz="0" w:space="0" w:color="auto"/>
            <w:left w:val="none" w:sz="0" w:space="0" w:color="auto"/>
            <w:bottom w:val="none" w:sz="0" w:space="0" w:color="auto"/>
            <w:right w:val="none" w:sz="0" w:space="0" w:color="auto"/>
          </w:divBdr>
          <w:divsChild>
            <w:div w:id="1497308967">
              <w:marLeft w:val="0"/>
              <w:marRight w:val="0"/>
              <w:marTop w:val="0"/>
              <w:marBottom w:val="0"/>
              <w:divBdr>
                <w:top w:val="none" w:sz="0" w:space="0" w:color="auto"/>
                <w:left w:val="none" w:sz="0" w:space="0" w:color="auto"/>
                <w:bottom w:val="none" w:sz="0" w:space="0" w:color="auto"/>
                <w:right w:val="none" w:sz="0" w:space="0" w:color="auto"/>
              </w:divBdr>
            </w:div>
          </w:divsChild>
        </w:div>
        <w:div w:id="984815950">
          <w:marLeft w:val="0"/>
          <w:marRight w:val="0"/>
          <w:marTop w:val="0"/>
          <w:marBottom w:val="0"/>
          <w:divBdr>
            <w:top w:val="none" w:sz="0" w:space="0" w:color="auto"/>
            <w:left w:val="none" w:sz="0" w:space="0" w:color="auto"/>
            <w:bottom w:val="none" w:sz="0" w:space="0" w:color="auto"/>
            <w:right w:val="none" w:sz="0" w:space="0" w:color="auto"/>
          </w:divBdr>
          <w:divsChild>
            <w:div w:id="285044348">
              <w:marLeft w:val="0"/>
              <w:marRight w:val="0"/>
              <w:marTop w:val="0"/>
              <w:marBottom w:val="0"/>
              <w:divBdr>
                <w:top w:val="none" w:sz="0" w:space="0" w:color="auto"/>
                <w:left w:val="none" w:sz="0" w:space="0" w:color="auto"/>
                <w:bottom w:val="none" w:sz="0" w:space="0" w:color="auto"/>
                <w:right w:val="none" w:sz="0" w:space="0" w:color="auto"/>
              </w:divBdr>
            </w:div>
          </w:divsChild>
        </w:div>
        <w:div w:id="1114321675">
          <w:marLeft w:val="0"/>
          <w:marRight w:val="0"/>
          <w:marTop w:val="0"/>
          <w:marBottom w:val="0"/>
          <w:divBdr>
            <w:top w:val="none" w:sz="0" w:space="0" w:color="auto"/>
            <w:left w:val="none" w:sz="0" w:space="0" w:color="auto"/>
            <w:bottom w:val="none" w:sz="0" w:space="0" w:color="auto"/>
            <w:right w:val="none" w:sz="0" w:space="0" w:color="auto"/>
          </w:divBdr>
          <w:divsChild>
            <w:div w:id="1187406947">
              <w:marLeft w:val="0"/>
              <w:marRight w:val="0"/>
              <w:marTop w:val="0"/>
              <w:marBottom w:val="0"/>
              <w:divBdr>
                <w:top w:val="none" w:sz="0" w:space="0" w:color="auto"/>
                <w:left w:val="none" w:sz="0" w:space="0" w:color="auto"/>
                <w:bottom w:val="none" w:sz="0" w:space="0" w:color="auto"/>
                <w:right w:val="none" w:sz="0" w:space="0" w:color="auto"/>
              </w:divBdr>
            </w:div>
          </w:divsChild>
        </w:div>
        <w:div w:id="1124081932">
          <w:marLeft w:val="0"/>
          <w:marRight w:val="0"/>
          <w:marTop w:val="0"/>
          <w:marBottom w:val="0"/>
          <w:divBdr>
            <w:top w:val="none" w:sz="0" w:space="0" w:color="auto"/>
            <w:left w:val="none" w:sz="0" w:space="0" w:color="auto"/>
            <w:bottom w:val="none" w:sz="0" w:space="0" w:color="auto"/>
            <w:right w:val="none" w:sz="0" w:space="0" w:color="auto"/>
          </w:divBdr>
          <w:divsChild>
            <w:div w:id="1127626427">
              <w:marLeft w:val="0"/>
              <w:marRight w:val="0"/>
              <w:marTop w:val="0"/>
              <w:marBottom w:val="0"/>
              <w:divBdr>
                <w:top w:val="none" w:sz="0" w:space="0" w:color="auto"/>
                <w:left w:val="none" w:sz="0" w:space="0" w:color="auto"/>
                <w:bottom w:val="none" w:sz="0" w:space="0" w:color="auto"/>
                <w:right w:val="none" w:sz="0" w:space="0" w:color="auto"/>
              </w:divBdr>
            </w:div>
          </w:divsChild>
        </w:div>
        <w:div w:id="1173841912">
          <w:marLeft w:val="0"/>
          <w:marRight w:val="0"/>
          <w:marTop w:val="0"/>
          <w:marBottom w:val="0"/>
          <w:divBdr>
            <w:top w:val="none" w:sz="0" w:space="0" w:color="auto"/>
            <w:left w:val="none" w:sz="0" w:space="0" w:color="auto"/>
            <w:bottom w:val="none" w:sz="0" w:space="0" w:color="auto"/>
            <w:right w:val="none" w:sz="0" w:space="0" w:color="auto"/>
          </w:divBdr>
          <w:divsChild>
            <w:div w:id="125199349">
              <w:marLeft w:val="0"/>
              <w:marRight w:val="0"/>
              <w:marTop w:val="0"/>
              <w:marBottom w:val="0"/>
              <w:divBdr>
                <w:top w:val="none" w:sz="0" w:space="0" w:color="auto"/>
                <w:left w:val="none" w:sz="0" w:space="0" w:color="auto"/>
                <w:bottom w:val="none" w:sz="0" w:space="0" w:color="auto"/>
                <w:right w:val="none" w:sz="0" w:space="0" w:color="auto"/>
              </w:divBdr>
            </w:div>
          </w:divsChild>
        </w:div>
        <w:div w:id="1271359831">
          <w:marLeft w:val="0"/>
          <w:marRight w:val="0"/>
          <w:marTop w:val="0"/>
          <w:marBottom w:val="0"/>
          <w:divBdr>
            <w:top w:val="none" w:sz="0" w:space="0" w:color="auto"/>
            <w:left w:val="none" w:sz="0" w:space="0" w:color="auto"/>
            <w:bottom w:val="none" w:sz="0" w:space="0" w:color="auto"/>
            <w:right w:val="none" w:sz="0" w:space="0" w:color="auto"/>
          </w:divBdr>
          <w:divsChild>
            <w:div w:id="1699811391">
              <w:marLeft w:val="0"/>
              <w:marRight w:val="0"/>
              <w:marTop w:val="0"/>
              <w:marBottom w:val="0"/>
              <w:divBdr>
                <w:top w:val="none" w:sz="0" w:space="0" w:color="auto"/>
                <w:left w:val="none" w:sz="0" w:space="0" w:color="auto"/>
                <w:bottom w:val="none" w:sz="0" w:space="0" w:color="auto"/>
                <w:right w:val="none" w:sz="0" w:space="0" w:color="auto"/>
              </w:divBdr>
            </w:div>
          </w:divsChild>
        </w:div>
        <w:div w:id="1393894124">
          <w:marLeft w:val="0"/>
          <w:marRight w:val="0"/>
          <w:marTop w:val="0"/>
          <w:marBottom w:val="0"/>
          <w:divBdr>
            <w:top w:val="none" w:sz="0" w:space="0" w:color="auto"/>
            <w:left w:val="none" w:sz="0" w:space="0" w:color="auto"/>
            <w:bottom w:val="none" w:sz="0" w:space="0" w:color="auto"/>
            <w:right w:val="none" w:sz="0" w:space="0" w:color="auto"/>
          </w:divBdr>
          <w:divsChild>
            <w:div w:id="604656941">
              <w:marLeft w:val="0"/>
              <w:marRight w:val="0"/>
              <w:marTop w:val="0"/>
              <w:marBottom w:val="0"/>
              <w:divBdr>
                <w:top w:val="none" w:sz="0" w:space="0" w:color="auto"/>
                <w:left w:val="none" w:sz="0" w:space="0" w:color="auto"/>
                <w:bottom w:val="none" w:sz="0" w:space="0" w:color="auto"/>
                <w:right w:val="none" w:sz="0" w:space="0" w:color="auto"/>
              </w:divBdr>
            </w:div>
          </w:divsChild>
        </w:div>
        <w:div w:id="1443769192">
          <w:marLeft w:val="0"/>
          <w:marRight w:val="0"/>
          <w:marTop w:val="0"/>
          <w:marBottom w:val="0"/>
          <w:divBdr>
            <w:top w:val="none" w:sz="0" w:space="0" w:color="auto"/>
            <w:left w:val="none" w:sz="0" w:space="0" w:color="auto"/>
            <w:bottom w:val="none" w:sz="0" w:space="0" w:color="auto"/>
            <w:right w:val="none" w:sz="0" w:space="0" w:color="auto"/>
          </w:divBdr>
          <w:divsChild>
            <w:div w:id="678854193">
              <w:marLeft w:val="0"/>
              <w:marRight w:val="0"/>
              <w:marTop w:val="0"/>
              <w:marBottom w:val="0"/>
              <w:divBdr>
                <w:top w:val="none" w:sz="0" w:space="0" w:color="auto"/>
                <w:left w:val="none" w:sz="0" w:space="0" w:color="auto"/>
                <w:bottom w:val="none" w:sz="0" w:space="0" w:color="auto"/>
                <w:right w:val="none" w:sz="0" w:space="0" w:color="auto"/>
              </w:divBdr>
            </w:div>
          </w:divsChild>
        </w:div>
        <w:div w:id="1459032360">
          <w:marLeft w:val="0"/>
          <w:marRight w:val="0"/>
          <w:marTop w:val="0"/>
          <w:marBottom w:val="0"/>
          <w:divBdr>
            <w:top w:val="none" w:sz="0" w:space="0" w:color="auto"/>
            <w:left w:val="none" w:sz="0" w:space="0" w:color="auto"/>
            <w:bottom w:val="none" w:sz="0" w:space="0" w:color="auto"/>
            <w:right w:val="none" w:sz="0" w:space="0" w:color="auto"/>
          </w:divBdr>
          <w:divsChild>
            <w:div w:id="801926297">
              <w:marLeft w:val="0"/>
              <w:marRight w:val="0"/>
              <w:marTop w:val="0"/>
              <w:marBottom w:val="0"/>
              <w:divBdr>
                <w:top w:val="none" w:sz="0" w:space="0" w:color="auto"/>
                <w:left w:val="none" w:sz="0" w:space="0" w:color="auto"/>
                <w:bottom w:val="none" w:sz="0" w:space="0" w:color="auto"/>
                <w:right w:val="none" w:sz="0" w:space="0" w:color="auto"/>
              </w:divBdr>
            </w:div>
          </w:divsChild>
        </w:div>
        <w:div w:id="1571187839">
          <w:marLeft w:val="0"/>
          <w:marRight w:val="0"/>
          <w:marTop w:val="0"/>
          <w:marBottom w:val="0"/>
          <w:divBdr>
            <w:top w:val="none" w:sz="0" w:space="0" w:color="auto"/>
            <w:left w:val="none" w:sz="0" w:space="0" w:color="auto"/>
            <w:bottom w:val="none" w:sz="0" w:space="0" w:color="auto"/>
            <w:right w:val="none" w:sz="0" w:space="0" w:color="auto"/>
          </w:divBdr>
          <w:divsChild>
            <w:div w:id="1308238596">
              <w:marLeft w:val="0"/>
              <w:marRight w:val="0"/>
              <w:marTop w:val="0"/>
              <w:marBottom w:val="0"/>
              <w:divBdr>
                <w:top w:val="none" w:sz="0" w:space="0" w:color="auto"/>
                <w:left w:val="none" w:sz="0" w:space="0" w:color="auto"/>
                <w:bottom w:val="none" w:sz="0" w:space="0" w:color="auto"/>
                <w:right w:val="none" w:sz="0" w:space="0" w:color="auto"/>
              </w:divBdr>
            </w:div>
          </w:divsChild>
        </w:div>
        <w:div w:id="1573928091">
          <w:marLeft w:val="0"/>
          <w:marRight w:val="0"/>
          <w:marTop w:val="0"/>
          <w:marBottom w:val="0"/>
          <w:divBdr>
            <w:top w:val="none" w:sz="0" w:space="0" w:color="auto"/>
            <w:left w:val="none" w:sz="0" w:space="0" w:color="auto"/>
            <w:bottom w:val="none" w:sz="0" w:space="0" w:color="auto"/>
            <w:right w:val="none" w:sz="0" w:space="0" w:color="auto"/>
          </w:divBdr>
          <w:divsChild>
            <w:div w:id="1431193430">
              <w:marLeft w:val="0"/>
              <w:marRight w:val="0"/>
              <w:marTop w:val="0"/>
              <w:marBottom w:val="0"/>
              <w:divBdr>
                <w:top w:val="none" w:sz="0" w:space="0" w:color="auto"/>
                <w:left w:val="none" w:sz="0" w:space="0" w:color="auto"/>
                <w:bottom w:val="none" w:sz="0" w:space="0" w:color="auto"/>
                <w:right w:val="none" w:sz="0" w:space="0" w:color="auto"/>
              </w:divBdr>
            </w:div>
          </w:divsChild>
        </w:div>
        <w:div w:id="1743798439">
          <w:marLeft w:val="0"/>
          <w:marRight w:val="0"/>
          <w:marTop w:val="0"/>
          <w:marBottom w:val="0"/>
          <w:divBdr>
            <w:top w:val="none" w:sz="0" w:space="0" w:color="auto"/>
            <w:left w:val="none" w:sz="0" w:space="0" w:color="auto"/>
            <w:bottom w:val="none" w:sz="0" w:space="0" w:color="auto"/>
            <w:right w:val="none" w:sz="0" w:space="0" w:color="auto"/>
          </w:divBdr>
          <w:divsChild>
            <w:div w:id="829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8513">
      <w:bodyDiv w:val="1"/>
      <w:marLeft w:val="0"/>
      <w:marRight w:val="0"/>
      <w:marTop w:val="0"/>
      <w:marBottom w:val="0"/>
      <w:divBdr>
        <w:top w:val="none" w:sz="0" w:space="0" w:color="auto"/>
        <w:left w:val="none" w:sz="0" w:space="0" w:color="auto"/>
        <w:bottom w:val="none" w:sz="0" w:space="0" w:color="auto"/>
        <w:right w:val="none" w:sz="0" w:space="0" w:color="auto"/>
      </w:divBdr>
    </w:div>
    <w:div w:id="908076594">
      <w:bodyDiv w:val="1"/>
      <w:marLeft w:val="0"/>
      <w:marRight w:val="0"/>
      <w:marTop w:val="0"/>
      <w:marBottom w:val="0"/>
      <w:divBdr>
        <w:top w:val="none" w:sz="0" w:space="0" w:color="auto"/>
        <w:left w:val="none" w:sz="0" w:space="0" w:color="auto"/>
        <w:bottom w:val="none" w:sz="0" w:space="0" w:color="auto"/>
        <w:right w:val="none" w:sz="0" w:space="0" w:color="auto"/>
      </w:divBdr>
    </w:div>
    <w:div w:id="918170452">
      <w:bodyDiv w:val="1"/>
      <w:marLeft w:val="0"/>
      <w:marRight w:val="0"/>
      <w:marTop w:val="0"/>
      <w:marBottom w:val="0"/>
      <w:divBdr>
        <w:top w:val="none" w:sz="0" w:space="0" w:color="auto"/>
        <w:left w:val="none" w:sz="0" w:space="0" w:color="auto"/>
        <w:bottom w:val="none" w:sz="0" w:space="0" w:color="auto"/>
        <w:right w:val="none" w:sz="0" w:space="0" w:color="auto"/>
      </w:divBdr>
    </w:div>
    <w:div w:id="929461752">
      <w:bodyDiv w:val="1"/>
      <w:marLeft w:val="0"/>
      <w:marRight w:val="0"/>
      <w:marTop w:val="0"/>
      <w:marBottom w:val="0"/>
      <w:divBdr>
        <w:top w:val="none" w:sz="0" w:space="0" w:color="auto"/>
        <w:left w:val="none" w:sz="0" w:space="0" w:color="auto"/>
        <w:bottom w:val="none" w:sz="0" w:space="0" w:color="auto"/>
        <w:right w:val="none" w:sz="0" w:space="0" w:color="auto"/>
      </w:divBdr>
    </w:div>
    <w:div w:id="996956350">
      <w:bodyDiv w:val="1"/>
      <w:marLeft w:val="0"/>
      <w:marRight w:val="0"/>
      <w:marTop w:val="0"/>
      <w:marBottom w:val="0"/>
      <w:divBdr>
        <w:top w:val="none" w:sz="0" w:space="0" w:color="auto"/>
        <w:left w:val="none" w:sz="0" w:space="0" w:color="auto"/>
        <w:bottom w:val="none" w:sz="0" w:space="0" w:color="auto"/>
        <w:right w:val="none" w:sz="0" w:space="0" w:color="auto"/>
      </w:divBdr>
    </w:div>
    <w:div w:id="1162309056">
      <w:bodyDiv w:val="1"/>
      <w:marLeft w:val="0"/>
      <w:marRight w:val="0"/>
      <w:marTop w:val="0"/>
      <w:marBottom w:val="0"/>
      <w:divBdr>
        <w:top w:val="none" w:sz="0" w:space="0" w:color="auto"/>
        <w:left w:val="none" w:sz="0" w:space="0" w:color="auto"/>
        <w:bottom w:val="none" w:sz="0" w:space="0" w:color="auto"/>
        <w:right w:val="none" w:sz="0" w:space="0" w:color="auto"/>
      </w:divBdr>
      <w:divsChild>
        <w:div w:id="1262106503">
          <w:marLeft w:val="0"/>
          <w:marRight w:val="0"/>
          <w:marTop w:val="0"/>
          <w:marBottom w:val="0"/>
          <w:divBdr>
            <w:top w:val="none" w:sz="0" w:space="0" w:color="auto"/>
            <w:left w:val="none" w:sz="0" w:space="0" w:color="auto"/>
            <w:bottom w:val="none" w:sz="0" w:space="0" w:color="auto"/>
            <w:right w:val="none" w:sz="0" w:space="0" w:color="auto"/>
          </w:divBdr>
        </w:div>
      </w:divsChild>
    </w:div>
    <w:div w:id="1192189173">
      <w:bodyDiv w:val="1"/>
      <w:marLeft w:val="0"/>
      <w:marRight w:val="0"/>
      <w:marTop w:val="0"/>
      <w:marBottom w:val="0"/>
      <w:divBdr>
        <w:top w:val="none" w:sz="0" w:space="0" w:color="auto"/>
        <w:left w:val="none" w:sz="0" w:space="0" w:color="auto"/>
        <w:bottom w:val="none" w:sz="0" w:space="0" w:color="auto"/>
        <w:right w:val="none" w:sz="0" w:space="0" w:color="auto"/>
      </w:divBdr>
    </w:div>
    <w:div w:id="1195845775">
      <w:bodyDiv w:val="1"/>
      <w:marLeft w:val="0"/>
      <w:marRight w:val="0"/>
      <w:marTop w:val="0"/>
      <w:marBottom w:val="0"/>
      <w:divBdr>
        <w:top w:val="none" w:sz="0" w:space="0" w:color="auto"/>
        <w:left w:val="none" w:sz="0" w:space="0" w:color="auto"/>
        <w:bottom w:val="none" w:sz="0" w:space="0" w:color="auto"/>
        <w:right w:val="none" w:sz="0" w:space="0" w:color="auto"/>
      </w:divBdr>
      <w:divsChild>
        <w:div w:id="19740434">
          <w:marLeft w:val="0"/>
          <w:marRight w:val="0"/>
          <w:marTop w:val="0"/>
          <w:marBottom w:val="0"/>
          <w:divBdr>
            <w:top w:val="none" w:sz="0" w:space="0" w:color="auto"/>
            <w:left w:val="none" w:sz="0" w:space="0" w:color="auto"/>
            <w:bottom w:val="none" w:sz="0" w:space="0" w:color="auto"/>
            <w:right w:val="none" w:sz="0" w:space="0" w:color="auto"/>
          </w:divBdr>
          <w:divsChild>
            <w:div w:id="586764554">
              <w:marLeft w:val="0"/>
              <w:marRight w:val="0"/>
              <w:marTop w:val="30"/>
              <w:marBottom w:val="30"/>
              <w:divBdr>
                <w:top w:val="none" w:sz="0" w:space="0" w:color="auto"/>
                <w:left w:val="none" w:sz="0" w:space="0" w:color="auto"/>
                <w:bottom w:val="none" w:sz="0" w:space="0" w:color="auto"/>
                <w:right w:val="none" w:sz="0" w:space="0" w:color="auto"/>
              </w:divBdr>
              <w:divsChild>
                <w:div w:id="53355516">
                  <w:marLeft w:val="0"/>
                  <w:marRight w:val="0"/>
                  <w:marTop w:val="0"/>
                  <w:marBottom w:val="0"/>
                  <w:divBdr>
                    <w:top w:val="none" w:sz="0" w:space="0" w:color="auto"/>
                    <w:left w:val="none" w:sz="0" w:space="0" w:color="auto"/>
                    <w:bottom w:val="none" w:sz="0" w:space="0" w:color="auto"/>
                    <w:right w:val="none" w:sz="0" w:space="0" w:color="auto"/>
                  </w:divBdr>
                  <w:divsChild>
                    <w:div w:id="1636637401">
                      <w:marLeft w:val="0"/>
                      <w:marRight w:val="0"/>
                      <w:marTop w:val="0"/>
                      <w:marBottom w:val="0"/>
                      <w:divBdr>
                        <w:top w:val="none" w:sz="0" w:space="0" w:color="auto"/>
                        <w:left w:val="none" w:sz="0" w:space="0" w:color="auto"/>
                        <w:bottom w:val="none" w:sz="0" w:space="0" w:color="auto"/>
                        <w:right w:val="none" w:sz="0" w:space="0" w:color="auto"/>
                      </w:divBdr>
                    </w:div>
                  </w:divsChild>
                </w:div>
                <w:div w:id="309944461">
                  <w:marLeft w:val="0"/>
                  <w:marRight w:val="0"/>
                  <w:marTop w:val="0"/>
                  <w:marBottom w:val="0"/>
                  <w:divBdr>
                    <w:top w:val="none" w:sz="0" w:space="0" w:color="auto"/>
                    <w:left w:val="none" w:sz="0" w:space="0" w:color="auto"/>
                    <w:bottom w:val="none" w:sz="0" w:space="0" w:color="auto"/>
                    <w:right w:val="none" w:sz="0" w:space="0" w:color="auto"/>
                  </w:divBdr>
                  <w:divsChild>
                    <w:div w:id="1062414049">
                      <w:marLeft w:val="0"/>
                      <w:marRight w:val="0"/>
                      <w:marTop w:val="0"/>
                      <w:marBottom w:val="0"/>
                      <w:divBdr>
                        <w:top w:val="none" w:sz="0" w:space="0" w:color="auto"/>
                        <w:left w:val="none" w:sz="0" w:space="0" w:color="auto"/>
                        <w:bottom w:val="none" w:sz="0" w:space="0" w:color="auto"/>
                        <w:right w:val="none" w:sz="0" w:space="0" w:color="auto"/>
                      </w:divBdr>
                    </w:div>
                  </w:divsChild>
                </w:div>
                <w:div w:id="391347151">
                  <w:marLeft w:val="0"/>
                  <w:marRight w:val="0"/>
                  <w:marTop w:val="0"/>
                  <w:marBottom w:val="0"/>
                  <w:divBdr>
                    <w:top w:val="none" w:sz="0" w:space="0" w:color="auto"/>
                    <w:left w:val="none" w:sz="0" w:space="0" w:color="auto"/>
                    <w:bottom w:val="none" w:sz="0" w:space="0" w:color="auto"/>
                    <w:right w:val="none" w:sz="0" w:space="0" w:color="auto"/>
                  </w:divBdr>
                  <w:divsChild>
                    <w:div w:id="1298681992">
                      <w:marLeft w:val="0"/>
                      <w:marRight w:val="0"/>
                      <w:marTop w:val="0"/>
                      <w:marBottom w:val="0"/>
                      <w:divBdr>
                        <w:top w:val="none" w:sz="0" w:space="0" w:color="auto"/>
                        <w:left w:val="none" w:sz="0" w:space="0" w:color="auto"/>
                        <w:bottom w:val="none" w:sz="0" w:space="0" w:color="auto"/>
                        <w:right w:val="none" w:sz="0" w:space="0" w:color="auto"/>
                      </w:divBdr>
                    </w:div>
                  </w:divsChild>
                </w:div>
                <w:div w:id="434403887">
                  <w:marLeft w:val="0"/>
                  <w:marRight w:val="0"/>
                  <w:marTop w:val="0"/>
                  <w:marBottom w:val="0"/>
                  <w:divBdr>
                    <w:top w:val="none" w:sz="0" w:space="0" w:color="auto"/>
                    <w:left w:val="none" w:sz="0" w:space="0" w:color="auto"/>
                    <w:bottom w:val="none" w:sz="0" w:space="0" w:color="auto"/>
                    <w:right w:val="none" w:sz="0" w:space="0" w:color="auto"/>
                  </w:divBdr>
                  <w:divsChild>
                    <w:div w:id="2052487757">
                      <w:marLeft w:val="0"/>
                      <w:marRight w:val="0"/>
                      <w:marTop w:val="0"/>
                      <w:marBottom w:val="0"/>
                      <w:divBdr>
                        <w:top w:val="none" w:sz="0" w:space="0" w:color="auto"/>
                        <w:left w:val="none" w:sz="0" w:space="0" w:color="auto"/>
                        <w:bottom w:val="none" w:sz="0" w:space="0" w:color="auto"/>
                        <w:right w:val="none" w:sz="0" w:space="0" w:color="auto"/>
                      </w:divBdr>
                    </w:div>
                  </w:divsChild>
                </w:div>
                <w:div w:id="908728602">
                  <w:marLeft w:val="0"/>
                  <w:marRight w:val="0"/>
                  <w:marTop w:val="0"/>
                  <w:marBottom w:val="0"/>
                  <w:divBdr>
                    <w:top w:val="none" w:sz="0" w:space="0" w:color="auto"/>
                    <w:left w:val="none" w:sz="0" w:space="0" w:color="auto"/>
                    <w:bottom w:val="none" w:sz="0" w:space="0" w:color="auto"/>
                    <w:right w:val="none" w:sz="0" w:space="0" w:color="auto"/>
                  </w:divBdr>
                  <w:divsChild>
                    <w:div w:id="722296440">
                      <w:marLeft w:val="0"/>
                      <w:marRight w:val="0"/>
                      <w:marTop w:val="0"/>
                      <w:marBottom w:val="0"/>
                      <w:divBdr>
                        <w:top w:val="none" w:sz="0" w:space="0" w:color="auto"/>
                        <w:left w:val="none" w:sz="0" w:space="0" w:color="auto"/>
                        <w:bottom w:val="none" w:sz="0" w:space="0" w:color="auto"/>
                        <w:right w:val="none" w:sz="0" w:space="0" w:color="auto"/>
                      </w:divBdr>
                    </w:div>
                  </w:divsChild>
                </w:div>
                <w:div w:id="947664435">
                  <w:marLeft w:val="0"/>
                  <w:marRight w:val="0"/>
                  <w:marTop w:val="0"/>
                  <w:marBottom w:val="0"/>
                  <w:divBdr>
                    <w:top w:val="none" w:sz="0" w:space="0" w:color="auto"/>
                    <w:left w:val="none" w:sz="0" w:space="0" w:color="auto"/>
                    <w:bottom w:val="none" w:sz="0" w:space="0" w:color="auto"/>
                    <w:right w:val="none" w:sz="0" w:space="0" w:color="auto"/>
                  </w:divBdr>
                  <w:divsChild>
                    <w:div w:id="162594941">
                      <w:marLeft w:val="0"/>
                      <w:marRight w:val="0"/>
                      <w:marTop w:val="0"/>
                      <w:marBottom w:val="0"/>
                      <w:divBdr>
                        <w:top w:val="none" w:sz="0" w:space="0" w:color="auto"/>
                        <w:left w:val="none" w:sz="0" w:space="0" w:color="auto"/>
                        <w:bottom w:val="none" w:sz="0" w:space="0" w:color="auto"/>
                        <w:right w:val="none" w:sz="0" w:space="0" w:color="auto"/>
                      </w:divBdr>
                    </w:div>
                    <w:div w:id="1637222878">
                      <w:marLeft w:val="0"/>
                      <w:marRight w:val="0"/>
                      <w:marTop w:val="0"/>
                      <w:marBottom w:val="0"/>
                      <w:divBdr>
                        <w:top w:val="none" w:sz="0" w:space="0" w:color="auto"/>
                        <w:left w:val="none" w:sz="0" w:space="0" w:color="auto"/>
                        <w:bottom w:val="none" w:sz="0" w:space="0" w:color="auto"/>
                        <w:right w:val="none" w:sz="0" w:space="0" w:color="auto"/>
                      </w:divBdr>
                    </w:div>
                  </w:divsChild>
                </w:div>
                <w:div w:id="972372378">
                  <w:marLeft w:val="0"/>
                  <w:marRight w:val="0"/>
                  <w:marTop w:val="0"/>
                  <w:marBottom w:val="0"/>
                  <w:divBdr>
                    <w:top w:val="none" w:sz="0" w:space="0" w:color="auto"/>
                    <w:left w:val="none" w:sz="0" w:space="0" w:color="auto"/>
                    <w:bottom w:val="none" w:sz="0" w:space="0" w:color="auto"/>
                    <w:right w:val="none" w:sz="0" w:space="0" w:color="auto"/>
                  </w:divBdr>
                  <w:divsChild>
                    <w:div w:id="558974896">
                      <w:marLeft w:val="0"/>
                      <w:marRight w:val="0"/>
                      <w:marTop w:val="0"/>
                      <w:marBottom w:val="0"/>
                      <w:divBdr>
                        <w:top w:val="none" w:sz="0" w:space="0" w:color="auto"/>
                        <w:left w:val="none" w:sz="0" w:space="0" w:color="auto"/>
                        <w:bottom w:val="none" w:sz="0" w:space="0" w:color="auto"/>
                        <w:right w:val="none" w:sz="0" w:space="0" w:color="auto"/>
                      </w:divBdr>
                    </w:div>
                  </w:divsChild>
                </w:div>
                <w:div w:id="992219422">
                  <w:marLeft w:val="0"/>
                  <w:marRight w:val="0"/>
                  <w:marTop w:val="0"/>
                  <w:marBottom w:val="0"/>
                  <w:divBdr>
                    <w:top w:val="none" w:sz="0" w:space="0" w:color="auto"/>
                    <w:left w:val="none" w:sz="0" w:space="0" w:color="auto"/>
                    <w:bottom w:val="none" w:sz="0" w:space="0" w:color="auto"/>
                    <w:right w:val="none" w:sz="0" w:space="0" w:color="auto"/>
                  </w:divBdr>
                  <w:divsChild>
                    <w:div w:id="626544891">
                      <w:marLeft w:val="0"/>
                      <w:marRight w:val="0"/>
                      <w:marTop w:val="0"/>
                      <w:marBottom w:val="0"/>
                      <w:divBdr>
                        <w:top w:val="none" w:sz="0" w:space="0" w:color="auto"/>
                        <w:left w:val="none" w:sz="0" w:space="0" w:color="auto"/>
                        <w:bottom w:val="none" w:sz="0" w:space="0" w:color="auto"/>
                        <w:right w:val="none" w:sz="0" w:space="0" w:color="auto"/>
                      </w:divBdr>
                    </w:div>
                  </w:divsChild>
                </w:div>
                <w:div w:id="1135832785">
                  <w:marLeft w:val="0"/>
                  <w:marRight w:val="0"/>
                  <w:marTop w:val="0"/>
                  <w:marBottom w:val="0"/>
                  <w:divBdr>
                    <w:top w:val="none" w:sz="0" w:space="0" w:color="auto"/>
                    <w:left w:val="none" w:sz="0" w:space="0" w:color="auto"/>
                    <w:bottom w:val="none" w:sz="0" w:space="0" w:color="auto"/>
                    <w:right w:val="none" w:sz="0" w:space="0" w:color="auto"/>
                  </w:divBdr>
                  <w:divsChild>
                    <w:div w:id="1226333769">
                      <w:marLeft w:val="0"/>
                      <w:marRight w:val="0"/>
                      <w:marTop w:val="0"/>
                      <w:marBottom w:val="0"/>
                      <w:divBdr>
                        <w:top w:val="none" w:sz="0" w:space="0" w:color="auto"/>
                        <w:left w:val="none" w:sz="0" w:space="0" w:color="auto"/>
                        <w:bottom w:val="none" w:sz="0" w:space="0" w:color="auto"/>
                        <w:right w:val="none" w:sz="0" w:space="0" w:color="auto"/>
                      </w:divBdr>
                    </w:div>
                  </w:divsChild>
                </w:div>
                <w:div w:id="1283540295">
                  <w:marLeft w:val="0"/>
                  <w:marRight w:val="0"/>
                  <w:marTop w:val="0"/>
                  <w:marBottom w:val="0"/>
                  <w:divBdr>
                    <w:top w:val="none" w:sz="0" w:space="0" w:color="auto"/>
                    <w:left w:val="none" w:sz="0" w:space="0" w:color="auto"/>
                    <w:bottom w:val="none" w:sz="0" w:space="0" w:color="auto"/>
                    <w:right w:val="none" w:sz="0" w:space="0" w:color="auto"/>
                  </w:divBdr>
                  <w:divsChild>
                    <w:div w:id="1267536906">
                      <w:marLeft w:val="0"/>
                      <w:marRight w:val="0"/>
                      <w:marTop w:val="0"/>
                      <w:marBottom w:val="0"/>
                      <w:divBdr>
                        <w:top w:val="none" w:sz="0" w:space="0" w:color="auto"/>
                        <w:left w:val="none" w:sz="0" w:space="0" w:color="auto"/>
                        <w:bottom w:val="none" w:sz="0" w:space="0" w:color="auto"/>
                        <w:right w:val="none" w:sz="0" w:space="0" w:color="auto"/>
                      </w:divBdr>
                    </w:div>
                  </w:divsChild>
                </w:div>
                <w:div w:id="1333069316">
                  <w:marLeft w:val="0"/>
                  <w:marRight w:val="0"/>
                  <w:marTop w:val="0"/>
                  <w:marBottom w:val="0"/>
                  <w:divBdr>
                    <w:top w:val="none" w:sz="0" w:space="0" w:color="auto"/>
                    <w:left w:val="none" w:sz="0" w:space="0" w:color="auto"/>
                    <w:bottom w:val="none" w:sz="0" w:space="0" w:color="auto"/>
                    <w:right w:val="none" w:sz="0" w:space="0" w:color="auto"/>
                  </w:divBdr>
                  <w:divsChild>
                    <w:div w:id="5834182">
                      <w:marLeft w:val="0"/>
                      <w:marRight w:val="0"/>
                      <w:marTop w:val="0"/>
                      <w:marBottom w:val="0"/>
                      <w:divBdr>
                        <w:top w:val="none" w:sz="0" w:space="0" w:color="auto"/>
                        <w:left w:val="none" w:sz="0" w:space="0" w:color="auto"/>
                        <w:bottom w:val="none" w:sz="0" w:space="0" w:color="auto"/>
                        <w:right w:val="none" w:sz="0" w:space="0" w:color="auto"/>
                      </w:divBdr>
                    </w:div>
                    <w:div w:id="1946306223">
                      <w:marLeft w:val="0"/>
                      <w:marRight w:val="0"/>
                      <w:marTop w:val="0"/>
                      <w:marBottom w:val="0"/>
                      <w:divBdr>
                        <w:top w:val="none" w:sz="0" w:space="0" w:color="auto"/>
                        <w:left w:val="none" w:sz="0" w:space="0" w:color="auto"/>
                        <w:bottom w:val="none" w:sz="0" w:space="0" w:color="auto"/>
                        <w:right w:val="none" w:sz="0" w:space="0" w:color="auto"/>
                      </w:divBdr>
                    </w:div>
                  </w:divsChild>
                </w:div>
                <w:div w:id="1339387015">
                  <w:marLeft w:val="0"/>
                  <w:marRight w:val="0"/>
                  <w:marTop w:val="0"/>
                  <w:marBottom w:val="0"/>
                  <w:divBdr>
                    <w:top w:val="none" w:sz="0" w:space="0" w:color="auto"/>
                    <w:left w:val="none" w:sz="0" w:space="0" w:color="auto"/>
                    <w:bottom w:val="none" w:sz="0" w:space="0" w:color="auto"/>
                    <w:right w:val="none" w:sz="0" w:space="0" w:color="auto"/>
                  </w:divBdr>
                  <w:divsChild>
                    <w:div w:id="1396927100">
                      <w:marLeft w:val="0"/>
                      <w:marRight w:val="0"/>
                      <w:marTop w:val="0"/>
                      <w:marBottom w:val="0"/>
                      <w:divBdr>
                        <w:top w:val="none" w:sz="0" w:space="0" w:color="auto"/>
                        <w:left w:val="none" w:sz="0" w:space="0" w:color="auto"/>
                        <w:bottom w:val="none" w:sz="0" w:space="0" w:color="auto"/>
                        <w:right w:val="none" w:sz="0" w:space="0" w:color="auto"/>
                      </w:divBdr>
                    </w:div>
                    <w:div w:id="1996370206">
                      <w:marLeft w:val="0"/>
                      <w:marRight w:val="0"/>
                      <w:marTop w:val="0"/>
                      <w:marBottom w:val="0"/>
                      <w:divBdr>
                        <w:top w:val="none" w:sz="0" w:space="0" w:color="auto"/>
                        <w:left w:val="none" w:sz="0" w:space="0" w:color="auto"/>
                        <w:bottom w:val="none" w:sz="0" w:space="0" w:color="auto"/>
                        <w:right w:val="none" w:sz="0" w:space="0" w:color="auto"/>
                      </w:divBdr>
                    </w:div>
                  </w:divsChild>
                </w:div>
                <w:div w:id="1339621738">
                  <w:marLeft w:val="0"/>
                  <w:marRight w:val="0"/>
                  <w:marTop w:val="0"/>
                  <w:marBottom w:val="0"/>
                  <w:divBdr>
                    <w:top w:val="none" w:sz="0" w:space="0" w:color="auto"/>
                    <w:left w:val="none" w:sz="0" w:space="0" w:color="auto"/>
                    <w:bottom w:val="none" w:sz="0" w:space="0" w:color="auto"/>
                    <w:right w:val="none" w:sz="0" w:space="0" w:color="auto"/>
                  </w:divBdr>
                  <w:divsChild>
                    <w:div w:id="1110704283">
                      <w:marLeft w:val="0"/>
                      <w:marRight w:val="0"/>
                      <w:marTop w:val="0"/>
                      <w:marBottom w:val="0"/>
                      <w:divBdr>
                        <w:top w:val="none" w:sz="0" w:space="0" w:color="auto"/>
                        <w:left w:val="none" w:sz="0" w:space="0" w:color="auto"/>
                        <w:bottom w:val="none" w:sz="0" w:space="0" w:color="auto"/>
                        <w:right w:val="none" w:sz="0" w:space="0" w:color="auto"/>
                      </w:divBdr>
                    </w:div>
                  </w:divsChild>
                </w:div>
                <w:div w:id="1412266359">
                  <w:marLeft w:val="0"/>
                  <w:marRight w:val="0"/>
                  <w:marTop w:val="0"/>
                  <w:marBottom w:val="0"/>
                  <w:divBdr>
                    <w:top w:val="none" w:sz="0" w:space="0" w:color="auto"/>
                    <w:left w:val="none" w:sz="0" w:space="0" w:color="auto"/>
                    <w:bottom w:val="none" w:sz="0" w:space="0" w:color="auto"/>
                    <w:right w:val="none" w:sz="0" w:space="0" w:color="auto"/>
                  </w:divBdr>
                  <w:divsChild>
                    <w:div w:id="1918635168">
                      <w:marLeft w:val="0"/>
                      <w:marRight w:val="0"/>
                      <w:marTop w:val="0"/>
                      <w:marBottom w:val="0"/>
                      <w:divBdr>
                        <w:top w:val="none" w:sz="0" w:space="0" w:color="auto"/>
                        <w:left w:val="none" w:sz="0" w:space="0" w:color="auto"/>
                        <w:bottom w:val="none" w:sz="0" w:space="0" w:color="auto"/>
                        <w:right w:val="none" w:sz="0" w:space="0" w:color="auto"/>
                      </w:divBdr>
                    </w:div>
                  </w:divsChild>
                </w:div>
                <w:div w:id="1428501542">
                  <w:marLeft w:val="0"/>
                  <w:marRight w:val="0"/>
                  <w:marTop w:val="0"/>
                  <w:marBottom w:val="0"/>
                  <w:divBdr>
                    <w:top w:val="none" w:sz="0" w:space="0" w:color="auto"/>
                    <w:left w:val="none" w:sz="0" w:space="0" w:color="auto"/>
                    <w:bottom w:val="none" w:sz="0" w:space="0" w:color="auto"/>
                    <w:right w:val="none" w:sz="0" w:space="0" w:color="auto"/>
                  </w:divBdr>
                  <w:divsChild>
                    <w:div w:id="1788818134">
                      <w:marLeft w:val="0"/>
                      <w:marRight w:val="0"/>
                      <w:marTop w:val="0"/>
                      <w:marBottom w:val="0"/>
                      <w:divBdr>
                        <w:top w:val="none" w:sz="0" w:space="0" w:color="auto"/>
                        <w:left w:val="none" w:sz="0" w:space="0" w:color="auto"/>
                        <w:bottom w:val="none" w:sz="0" w:space="0" w:color="auto"/>
                        <w:right w:val="none" w:sz="0" w:space="0" w:color="auto"/>
                      </w:divBdr>
                    </w:div>
                  </w:divsChild>
                </w:div>
                <w:div w:id="1460226679">
                  <w:marLeft w:val="0"/>
                  <w:marRight w:val="0"/>
                  <w:marTop w:val="0"/>
                  <w:marBottom w:val="0"/>
                  <w:divBdr>
                    <w:top w:val="none" w:sz="0" w:space="0" w:color="auto"/>
                    <w:left w:val="none" w:sz="0" w:space="0" w:color="auto"/>
                    <w:bottom w:val="none" w:sz="0" w:space="0" w:color="auto"/>
                    <w:right w:val="none" w:sz="0" w:space="0" w:color="auto"/>
                  </w:divBdr>
                  <w:divsChild>
                    <w:div w:id="25105635">
                      <w:marLeft w:val="0"/>
                      <w:marRight w:val="0"/>
                      <w:marTop w:val="0"/>
                      <w:marBottom w:val="0"/>
                      <w:divBdr>
                        <w:top w:val="none" w:sz="0" w:space="0" w:color="auto"/>
                        <w:left w:val="none" w:sz="0" w:space="0" w:color="auto"/>
                        <w:bottom w:val="none" w:sz="0" w:space="0" w:color="auto"/>
                        <w:right w:val="none" w:sz="0" w:space="0" w:color="auto"/>
                      </w:divBdr>
                    </w:div>
                    <w:div w:id="1606882818">
                      <w:marLeft w:val="0"/>
                      <w:marRight w:val="0"/>
                      <w:marTop w:val="0"/>
                      <w:marBottom w:val="0"/>
                      <w:divBdr>
                        <w:top w:val="none" w:sz="0" w:space="0" w:color="auto"/>
                        <w:left w:val="none" w:sz="0" w:space="0" w:color="auto"/>
                        <w:bottom w:val="none" w:sz="0" w:space="0" w:color="auto"/>
                        <w:right w:val="none" w:sz="0" w:space="0" w:color="auto"/>
                      </w:divBdr>
                    </w:div>
                  </w:divsChild>
                </w:div>
                <w:div w:id="1862667350">
                  <w:marLeft w:val="0"/>
                  <w:marRight w:val="0"/>
                  <w:marTop w:val="0"/>
                  <w:marBottom w:val="0"/>
                  <w:divBdr>
                    <w:top w:val="none" w:sz="0" w:space="0" w:color="auto"/>
                    <w:left w:val="none" w:sz="0" w:space="0" w:color="auto"/>
                    <w:bottom w:val="none" w:sz="0" w:space="0" w:color="auto"/>
                    <w:right w:val="none" w:sz="0" w:space="0" w:color="auto"/>
                  </w:divBdr>
                  <w:divsChild>
                    <w:div w:id="2137677607">
                      <w:marLeft w:val="0"/>
                      <w:marRight w:val="0"/>
                      <w:marTop w:val="0"/>
                      <w:marBottom w:val="0"/>
                      <w:divBdr>
                        <w:top w:val="none" w:sz="0" w:space="0" w:color="auto"/>
                        <w:left w:val="none" w:sz="0" w:space="0" w:color="auto"/>
                        <w:bottom w:val="none" w:sz="0" w:space="0" w:color="auto"/>
                        <w:right w:val="none" w:sz="0" w:space="0" w:color="auto"/>
                      </w:divBdr>
                    </w:div>
                  </w:divsChild>
                </w:div>
                <w:div w:id="1911428407">
                  <w:marLeft w:val="0"/>
                  <w:marRight w:val="0"/>
                  <w:marTop w:val="0"/>
                  <w:marBottom w:val="0"/>
                  <w:divBdr>
                    <w:top w:val="none" w:sz="0" w:space="0" w:color="auto"/>
                    <w:left w:val="none" w:sz="0" w:space="0" w:color="auto"/>
                    <w:bottom w:val="none" w:sz="0" w:space="0" w:color="auto"/>
                    <w:right w:val="none" w:sz="0" w:space="0" w:color="auto"/>
                  </w:divBdr>
                  <w:divsChild>
                    <w:div w:id="971520154">
                      <w:marLeft w:val="0"/>
                      <w:marRight w:val="0"/>
                      <w:marTop w:val="0"/>
                      <w:marBottom w:val="0"/>
                      <w:divBdr>
                        <w:top w:val="none" w:sz="0" w:space="0" w:color="auto"/>
                        <w:left w:val="none" w:sz="0" w:space="0" w:color="auto"/>
                        <w:bottom w:val="none" w:sz="0" w:space="0" w:color="auto"/>
                        <w:right w:val="none" w:sz="0" w:space="0" w:color="auto"/>
                      </w:divBdr>
                    </w:div>
                  </w:divsChild>
                </w:div>
                <w:div w:id="1931498289">
                  <w:marLeft w:val="0"/>
                  <w:marRight w:val="0"/>
                  <w:marTop w:val="0"/>
                  <w:marBottom w:val="0"/>
                  <w:divBdr>
                    <w:top w:val="none" w:sz="0" w:space="0" w:color="auto"/>
                    <w:left w:val="none" w:sz="0" w:space="0" w:color="auto"/>
                    <w:bottom w:val="none" w:sz="0" w:space="0" w:color="auto"/>
                    <w:right w:val="none" w:sz="0" w:space="0" w:color="auto"/>
                  </w:divBdr>
                  <w:divsChild>
                    <w:div w:id="1458452644">
                      <w:marLeft w:val="0"/>
                      <w:marRight w:val="0"/>
                      <w:marTop w:val="0"/>
                      <w:marBottom w:val="0"/>
                      <w:divBdr>
                        <w:top w:val="none" w:sz="0" w:space="0" w:color="auto"/>
                        <w:left w:val="none" w:sz="0" w:space="0" w:color="auto"/>
                        <w:bottom w:val="none" w:sz="0" w:space="0" w:color="auto"/>
                        <w:right w:val="none" w:sz="0" w:space="0" w:color="auto"/>
                      </w:divBdr>
                    </w:div>
                  </w:divsChild>
                </w:div>
                <w:div w:id="2131707037">
                  <w:marLeft w:val="0"/>
                  <w:marRight w:val="0"/>
                  <w:marTop w:val="0"/>
                  <w:marBottom w:val="0"/>
                  <w:divBdr>
                    <w:top w:val="none" w:sz="0" w:space="0" w:color="auto"/>
                    <w:left w:val="none" w:sz="0" w:space="0" w:color="auto"/>
                    <w:bottom w:val="none" w:sz="0" w:space="0" w:color="auto"/>
                    <w:right w:val="none" w:sz="0" w:space="0" w:color="auto"/>
                  </w:divBdr>
                  <w:divsChild>
                    <w:div w:id="1369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2331">
          <w:marLeft w:val="0"/>
          <w:marRight w:val="0"/>
          <w:marTop w:val="0"/>
          <w:marBottom w:val="0"/>
          <w:divBdr>
            <w:top w:val="none" w:sz="0" w:space="0" w:color="auto"/>
            <w:left w:val="none" w:sz="0" w:space="0" w:color="auto"/>
            <w:bottom w:val="none" w:sz="0" w:space="0" w:color="auto"/>
            <w:right w:val="none" w:sz="0" w:space="0" w:color="auto"/>
          </w:divBdr>
        </w:div>
        <w:div w:id="1829398688">
          <w:marLeft w:val="0"/>
          <w:marRight w:val="0"/>
          <w:marTop w:val="0"/>
          <w:marBottom w:val="0"/>
          <w:divBdr>
            <w:top w:val="none" w:sz="0" w:space="0" w:color="auto"/>
            <w:left w:val="none" w:sz="0" w:space="0" w:color="auto"/>
            <w:bottom w:val="none" w:sz="0" w:space="0" w:color="auto"/>
            <w:right w:val="none" w:sz="0" w:space="0" w:color="auto"/>
          </w:divBdr>
        </w:div>
      </w:divsChild>
    </w:div>
    <w:div w:id="1212232479">
      <w:bodyDiv w:val="1"/>
      <w:marLeft w:val="0"/>
      <w:marRight w:val="0"/>
      <w:marTop w:val="0"/>
      <w:marBottom w:val="0"/>
      <w:divBdr>
        <w:top w:val="none" w:sz="0" w:space="0" w:color="auto"/>
        <w:left w:val="none" w:sz="0" w:space="0" w:color="auto"/>
        <w:bottom w:val="none" w:sz="0" w:space="0" w:color="auto"/>
        <w:right w:val="none" w:sz="0" w:space="0" w:color="auto"/>
      </w:divBdr>
    </w:div>
    <w:div w:id="1270774712">
      <w:bodyDiv w:val="1"/>
      <w:marLeft w:val="0"/>
      <w:marRight w:val="0"/>
      <w:marTop w:val="0"/>
      <w:marBottom w:val="0"/>
      <w:divBdr>
        <w:top w:val="none" w:sz="0" w:space="0" w:color="auto"/>
        <w:left w:val="none" w:sz="0" w:space="0" w:color="auto"/>
        <w:bottom w:val="none" w:sz="0" w:space="0" w:color="auto"/>
        <w:right w:val="none" w:sz="0" w:space="0" w:color="auto"/>
      </w:divBdr>
    </w:div>
    <w:div w:id="1292205243">
      <w:bodyDiv w:val="1"/>
      <w:marLeft w:val="0"/>
      <w:marRight w:val="0"/>
      <w:marTop w:val="0"/>
      <w:marBottom w:val="0"/>
      <w:divBdr>
        <w:top w:val="none" w:sz="0" w:space="0" w:color="auto"/>
        <w:left w:val="none" w:sz="0" w:space="0" w:color="auto"/>
        <w:bottom w:val="none" w:sz="0" w:space="0" w:color="auto"/>
        <w:right w:val="none" w:sz="0" w:space="0" w:color="auto"/>
      </w:divBdr>
    </w:div>
    <w:div w:id="1334338012">
      <w:bodyDiv w:val="1"/>
      <w:marLeft w:val="0"/>
      <w:marRight w:val="0"/>
      <w:marTop w:val="0"/>
      <w:marBottom w:val="0"/>
      <w:divBdr>
        <w:top w:val="none" w:sz="0" w:space="0" w:color="auto"/>
        <w:left w:val="none" w:sz="0" w:space="0" w:color="auto"/>
        <w:bottom w:val="none" w:sz="0" w:space="0" w:color="auto"/>
        <w:right w:val="none" w:sz="0" w:space="0" w:color="auto"/>
      </w:divBdr>
    </w:div>
    <w:div w:id="1360621420">
      <w:bodyDiv w:val="1"/>
      <w:marLeft w:val="0"/>
      <w:marRight w:val="0"/>
      <w:marTop w:val="0"/>
      <w:marBottom w:val="0"/>
      <w:divBdr>
        <w:top w:val="none" w:sz="0" w:space="0" w:color="auto"/>
        <w:left w:val="none" w:sz="0" w:space="0" w:color="auto"/>
        <w:bottom w:val="none" w:sz="0" w:space="0" w:color="auto"/>
        <w:right w:val="none" w:sz="0" w:space="0" w:color="auto"/>
      </w:divBdr>
    </w:div>
    <w:div w:id="1488277364">
      <w:bodyDiv w:val="1"/>
      <w:marLeft w:val="0"/>
      <w:marRight w:val="0"/>
      <w:marTop w:val="0"/>
      <w:marBottom w:val="0"/>
      <w:divBdr>
        <w:top w:val="none" w:sz="0" w:space="0" w:color="auto"/>
        <w:left w:val="none" w:sz="0" w:space="0" w:color="auto"/>
        <w:bottom w:val="none" w:sz="0" w:space="0" w:color="auto"/>
        <w:right w:val="none" w:sz="0" w:space="0" w:color="auto"/>
      </w:divBdr>
    </w:div>
    <w:div w:id="1619024530">
      <w:bodyDiv w:val="1"/>
      <w:marLeft w:val="0"/>
      <w:marRight w:val="0"/>
      <w:marTop w:val="0"/>
      <w:marBottom w:val="0"/>
      <w:divBdr>
        <w:top w:val="none" w:sz="0" w:space="0" w:color="auto"/>
        <w:left w:val="none" w:sz="0" w:space="0" w:color="auto"/>
        <w:bottom w:val="none" w:sz="0" w:space="0" w:color="auto"/>
        <w:right w:val="none" w:sz="0" w:space="0" w:color="auto"/>
      </w:divBdr>
    </w:div>
    <w:div w:id="1662659901">
      <w:bodyDiv w:val="1"/>
      <w:marLeft w:val="0"/>
      <w:marRight w:val="0"/>
      <w:marTop w:val="0"/>
      <w:marBottom w:val="0"/>
      <w:divBdr>
        <w:top w:val="none" w:sz="0" w:space="0" w:color="auto"/>
        <w:left w:val="none" w:sz="0" w:space="0" w:color="auto"/>
        <w:bottom w:val="none" w:sz="0" w:space="0" w:color="auto"/>
        <w:right w:val="none" w:sz="0" w:space="0" w:color="auto"/>
      </w:divBdr>
    </w:div>
    <w:div w:id="1747025407">
      <w:bodyDiv w:val="1"/>
      <w:marLeft w:val="0"/>
      <w:marRight w:val="0"/>
      <w:marTop w:val="0"/>
      <w:marBottom w:val="0"/>
      <w:divBdr>
        <w:top w:val="none" w:sz="0" w:space="0" w:color="auto"/>
        <w:left w:val="none" w:sz="0" w:space="0" w:color="auto"/>
        <w:bottom w:val="none" w:sz="0" w:space="0" w:color="auto"/>
        <w:right w:val="none" w:sz="0" w:space="0" w:color="auto"/>
      </w:divBdr>
    </w:div>
    <w:div w:id="1831872878">
      <w:bodyDiv w:val="1"/>
      <w:marLeft w:val="0"/>
      <w:marRight w:val="0"/>
      <w:marTop w:val="0"/>
      <w:marBottom w:val="0"/>
      <w:divBdr>
        <w:top w:val="none" w:sz="0" w:space="0" w:color="auto"/>
        <w:left w:val="none" w:sz="0" w:space="0" w:color="auto"/>
        <w:bottom w:val="none" w:sz="0" w:space="0" w:color="auto"/>
        <w:right w:val="none" w:sz="0" w:space="0" w:color="auto"/>
      </w:divBdr>
    </w:div>
    <w:div w:id="1854953370">
      <w:bodyDiv w:val="1"/>
      <w:marLeft w:val="0"/>
      <w:marRight w:val="0"/>
      <w:marTop w:val="0"/>
      <w:marBottom w:val="0"/>
      <w:divBdr>
        <w:top w:val="none" w:sz="0" w:space="0" w:color="auto"/>
        <w:left w:val="none" w:sz="0" w:space="0" w:color="auto"/>
        <w:bottom w:val="none" w:sz="0" w:space="0" w:color="auto"/>
        <w:right w:val="none" w:sz="0" w:space="0" w:color="auto"/>
      </w:divBdr>
    </w:div>
    <w:div w:id="1860042910">
      <w:bodyDiv w:val="1"/>
      <w:marLeft w:val="0"/>
      <w:marRight w:val="0"/>
      <w:marTop w:val="0"/>
      <w:marBottom w:val="0"/>
      <w:divBdr>
        <w:top w:val="none" w:sz="0" w:space="0" w:color="auto"/>
        <w:left w:val="none" w:sz="0" w:space="0" w:color="auto"/>
        <w:bottom w:val="none" w:sz="0" w:space="0" w:color="auto"/>
        <w:right w:val="none" w:sz="0" w:space="0" w:color="auto"/>
      </w:divBdr>
    </w:div>
    <w:div w:id="1902053265">
      <w:bodyDiv w:val="1"/>
      <w:marLeft w:val="0"/>
      <w:marRight w:val="0"/>
      <w:marTop w:val="0"/>
      <w:marBottom w:val="0"/>
      <w:divBdr>
        <w:top w:val="none" w:sz="0" w:space="0" w:color="auto"/>
        <w:left w:val="none" w:sz="0" w:space="0" w:color="auto"/>
        <w:bottom w:val="none" w:sz="0" w:space="0" w:color="auto"/>
        <w:right w:val="none" w:sz="0" w:space="0" w:color="auto"/>
      </w:divBdr>
      <w:divsChild>
        <w:div w:id="583339869">
          <w:marLeft w:val="0"/>
          <w:marRight w:val="0"/>
          <w:marTop w:val="0"/>
          <w:marBottom w:val="0"/>
          <w:divBdr>
            <w:top w:val="none" w:sz="0" w:space="0" w:color="auto"/>
            <w:left w:val="none" w:sz="0" w:space="0" w:color="auto"/>
            <w:bottom w:val="none" w:sz="0" w:space="0" w:color="auto"/>
            <w:right w:val="none" w:sz="0" w:space="0" w:color="auto"/>
          </w:divBdr>
        </w:div>
      </w:divsChild>
    </w:div>
    <w:div w:id="1946689447">
      <w:bodyDiv w:val="1"/>
      <w:marLeft w:val="0"/>
      <w:marRight w:val="0"/>
      <w:marTop w:val="0"/>
      <w:marBottom w:val="0"/>
      <w:divBdr>
        <w:top w:val="none" w:sz="0" w:space="0" w:color="auto"/>
        <w:left w:val="none" w:sz="0" w:space="0" w:color="auto"/>
        <w:bottom w:val="none" w:sz="0" w:space="0" w:color="auto"/>
        <w:right w:val="none" w:sz="0" w:space="0" w:color="auto"/>
      </w:divBdr>
    </w:div>
    <w:div w:id="1950425182">
      <w:bodyDiv w:val="1"/>
      <w:marLeft w:val="0"/>
      <w:marRight w:val="0"/>
      <w:marTop w:val="0"/>
      <w:marBottom w:val="0"/>
      <w:divBdr>
        <w:top w:val="none" w:sz="0" w:space="0" w:color="auto"/>
        <w:left w:val="none" w:sz="0" w:space="0" w:color="auto"/>
        <w:bottom w:val="none" w:sz="0" w:space="0" w:color="auto"/>
        <w:right w:val="none" w:sz="0" w:space="0" w:color="auto"/>
      </w:divBdr>
      <w:divsChild>
        <w:div w:id="33819315">
          <w:marLeft w:val="0"/>
          <w:marRight w:val="0"/>
          <w:marTop w:val="0"/>
          <w:marBottom w:val="0"/>
          <w:divBdr>
            <w:top w:val="none" w:sz="0" w:space="0" w:color="auto"/>
            <w:left w:val="none" w:sz="0" w:space="0" w:color="auto"/>
            <w:bottom w:val="none" w:sz="0" w:space="0" w:color="auto"/>
            <w:right w:val="none" w:sz="0" w:space="0" w:color="auto"/>
          </w:divBdr>
        </w:div>
        <w:div w:id="129443303">
          <w:marLeft w:val="0"/>
          <w:marRight w:val="0"/>
          <w:marTop w:val="0"/>
          <w:marBottom w:val="0"/>
          <w:divBdr>
            <w:top w:val="none" w:sz="0" w:space="0" w:color="auto"/>
            <w:left w:val="none" w:sz="0" w:space="0" w:color="auto"/>
            <w:bottom w:val="none" w:sz="0" w:space="0" w:color="auto"/>
            <w:right w:val="none" w:sz="0" w:space="0" w:color="auto"/>
          </w:divBdr>
        </w:div>
        <w:div w:id="422341492">
          <w:marLeft w:val="0"/>
          <w:marRight w:val="0"/>
          <w:marTop w:val="0"/>
          <w:marBottom w:val="0"/>
          <w:divBdr>
            <w:top w:val="none" w:sz="0" w:space="0" w:color="auto"/>
            <w:left w:val="none" w:sz="0" w:space="0" w:color="auto"/>
            <w:bottom w:val="none" w:sz="0" w:space="0" w:color="auto"/>
            <w:right w:val="none" w:sz="0" w:space="0" w:color="auto"/>
          </w:divBdr>
        </w:div>
        <w:div w:id="698432293">
          <w:marLeft w:val="0"/>
          <w:marRight w:val="0"/>
          <w:marTop w:val="0"/>
          <w:marBottom w:val="0"/>
          <w:divBdr>
            <w:top w:val="none" w:sz="0" w:space="0" w:color="auto"/>
            <w:left w:val="none" w:sz="0" w:space="0" w:color="auto"/>
            <w:bottom w:val="none" w:sz="0" w:space="0" w:color="auto"/>
            <w:right w:val="none" w:sz="0" w:space="0" w:color="auto"/>
          </w:divBdr>
        </w:div>
      </w:divsChild>
    </w:div>
    <w:div w:id="21150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35B4353-AE41-4D31-B3A5-6B1116B19D39}">
    <t:Anchor>
      <t:Comment id="1593243445"/>
    </t:Anchor>
    <t:History>
      <t:Event id="{520FD521-00B8-4D21-B733-7395B8A9FC4B}" time="2021-04-19T19:59:42Z">
        <t:Attribution userId="S::mcantu@naccho.org::cbde25d6-ae94-4e9a-9e70-e6c47ad86eb2" userProvider="AD" userName="Michelle Cantu"/>
        <t:Anchor>
          <t:Comment id="1593243445"/>
        </t:Anchor>
        <t:Create/>
      </t:Event>
      <t:Event id="{4842E519-192F-4252-A8C3-63B9C052B1AE}" time="2021-04-19T19:59:42Z">
        <t:Attribution userId="S::mcantu@naccho.org::cbde25d6-ae94-4e9a-9e70-e6c47ad86eb2" userProvider="AD" userName="Michelle Cantu"/>
        <t:Anchor>
          <t:Comment id="1593243445"/>
        </t:Anchor>
        <t:Assign userId="S::AFrandsen@naccho.org::a7e14a0e-ca43-4580-9ae2-c2c30595f132" userProvider="AD" userName="Amy Frandsen"/>
      </t:Event>
      <t:Event id="{972AF14B-37AF-46F8-B261-3C7DA1B5DE9B}" time="2021-04-19T19:59:42Z">
        <t:Attribution userId="S::mcantu@naccho.org::cbde25d6-ae94-4e9a-9e70-e6c47ad86eb2" userProvider="AD" userName="Michelle Cantu"/>
        <t:Anchor>
          <t:Comment id="1593243445"/>
        </t:Anchor>
        <t:SetTitle title="@Amy Frandsen feel free to add on the IZ workgroup activitiy"/>
      </t:Event>
    </t:History>
  </t:Task>
  <t:Task id="{26DDBDDD-6AC1-4A91-81FA-514E31A20009}">
    <t:Anchor>
      <t:Comment id="1947932237"/>
    </t:Anchor>
    <t:History>
      <t:Event id="{8A7B71DA-5FC5-429F-84BB-D1DFB08AE57E}" time="2021-04-19T20:00:41Z">
        <t:Attribution userId="S::mcantu@naccho.org::cbde25d6-ae94-4e9a-9e70-e6c47ad86eb2" userProvider="AD" userName="Michelle Cantu"/>
        <t:Anchor>
          <t:Comment id="1947932237"/>
        </t:Anchor>
        <t:Create/>
      </t:Event>
      <t:Event id="{AF1F1AE9-A25D-4065-9E4D-5FDD9E7F8872}" time="2021-04-19T20:00:41Z">
        <t:Attribution userId="S::mcantu@naccho.org::cbde25d6-ae94-4e9a-9e70-e6c47ad86eb2" userProvider="AD" userName="Michelle Cantu"/>
        <t:Anchor>
          <t:Comment id="1947932237"/>
        </t:Anchor>
        <t:Assign userId="S::RMowson@naccho.org::d458b74c-fde0-47f3-9b87-4e023217ff1e" userProvider="AD" userName="Robin Mowson"/>
      </t:Event>
      <t:Event id="{4A3C916D-E945-4176-875F-68BA1F290B3B}" time="2021-04-19T20:00:41Z">
        <t:Attribution userId="S::mcantu@naccho.org::cbde25d6-ae94-4e9a-9e70-e6c47ad86eb2" userProvider="AD" userName="Michelle Cantu"/>
        <t:Anchor>
          <t:Comment id="1947932237"/>
        </t:Anchor>
        <t:SetTitle title="@Robin Mowson feel free to add updates to the Vaccine Uptake sec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BE36E052FEF43B841903E4CB7377C" ma:contentTypeVersion="16" ma:contentTypeDescription="Create a new document." ma:contentTypeScope="" ma:versionID="1b6aabfe3d56d03c8defb45e7cf49ed7">
  <xsd:schema xmlns:xsd="http://www.w3.org/2001/XMLSchema" xmlns:xs="http://www.w3.org/2001/XMLSchema" xmlns:p="http://schemas.microsoft.com/office/2006/metadata/properties" xmlns:ns2="96759fd9-ae76-458b-b034-ff79911311b3" xmlns:ns3="1db1a4da-f074-440c-a7da-18b75f198bc9" targetNamespace="http://schemas.microsoft.com/office/2006/metadata/properties" ma:root="true" ma:fieldsID="5b9a1eac184d1db77bb45a1d6c98ee37" ns2:_="" ns3:_="">
    <xsd:import namespace="96759fd9-ae76-458b-b034-ff79911311b3"/>
    <xsd:import namespace="1db1a4da-f074-440c-a7da-18b75f198b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59fd9-ae76-458b-b034-ff7991131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1a4da-f074-440c-a7da-18b75f198b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71a1f9-b804-4589-b7ba-4a67b76b4789}" ma:internalName="TaxCatchAll" ma:showField="CatchAllData" ma:web="1db1a4da-f074-440c-a7da-18b75f198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db1a4da-f074-440c-a7da-18b75f198bc9">
      <UserInfo>
        <DisplayName/>
        <AccountId xsi:nil="true"/>
        <AccountType/>
      </UserInfo>
    </SharedWithUsers>
    <MediaLengthInSeconds xmlns="96759fd9-ae76-458b-b034-ff79911311b3" xsi:nil="true"/>
    <lcf76f155ced4ddcb4097134ff3c332f xmlns="96759fd9-ae76-458b-b034-ff79911311b3">
      <Terms xmlns="http://schemas.microsoft.com/office/infopath/2007/PartnerControls"/>
    </lcf76f155ced4ddcb4097134ff3c332f>
    <TaxCatchAll xmlns="1db1a4da-f074-440c-a7da-18b75f198bc9" xsi:nil="true"/>
  </documentManagement>
</p:properties>
</file>

<file path=customXml/itemProps1.xml><?xml version="1.0" encoding="utf-8"?>
<ds:datastoreItem xmlns:ds="http://schemas.openxmlformats.org/officeDocument/2006/customXml" ds:itemID="{4713082E-E29B-493F-9116-5F96AFC33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59fd9-ae76-458b-b034-ff79911311b3"/>
    <ds:schemaRef ds:uri="1db1a4da-f074-440c-a7da-18b75f198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81C4E-66B8-40EE-92DF-9148611F2CE1}">
  <ds:schemaRefs>
    <ds:schemaRef ds:uri="http://schemas.openxmlformats.org/officeDocument/2006/bibliography"/>
  </ds:schemaRefs>
</ds:datastoreItem>
</file>

<file path=customXml/itemProps3.xml><?xml version="1.0" encoding="utf-8"?>
<ds:datastoreItem xmlns:ds="http://schemas.openxmlformats.org/officeDocument/2006/customXml" ds:itemID="{6A1B68FA-6DC0-4CE1-A169-0F2D9453CCE4}">
  <ds:schemaRefs>
    <ds:schemaRef ds:uri="http://schemas.microsoft.com/sharepoint/v3/contenttype/forms"/>
  </ds:schemaRefs>
</ds:datastoreItem>
</file>

<file path=customXml/itemProps4.xml><?xml version="1.0" encoding="utf-8"?>
<ds:datastoreItem xmlns:ds="http://schemas.openxmlformats.org/officeDocument/2006/customXml" ds:itemID="{171C5D61-1469-4BED-B08B-D0D3D797D60F}">
  <ds:schemaRefs>
    <ds:schemaRef ds:uri="http://schemas.microsoft.com/office/2006/metadata/properties"/>
    <ds:schemaRef ds:uri="http://schemas.microsoft.com/office/infopath/2007/PartnerControls"/>
    <ds:schemaRef ds:uri="1db1a4da-f074-440c-a7da-18b75f198bc9"/>
    <ds:schemaRef ds:uri="96759fd9-ae76-458b-b034-ff79911311b3"/>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Links>
    <vt:vector size="162" baseType="variant">
      <vt:variant>
        <vt:i4>2490401</vt:i4>
      </vt:variant>
      <vt:variant>
        <vt:i4>81</vt:i4>
      </vt:variant>
      <vt:variant>
        <vt:i4>0</vt:i4>
      </vt:variant>
      <vt:variant>
        <vt:i4>5</vt:i4>
      </vt:variant>
      <vt:variant>
        <vt:lpwstr>https://www.letstalkshots.com/</vt:lpwstr>
      </vt:variant>
      <vt:variant>
        <vt:lpwstr/>
      </vt:variant>
      <vt:variant>
        <vt:i4>2949237</vt:i4>
      </vt:variant>
      <vt:variant>
        <vt:i4>78</vt:i4>
      </vt:variant>
      <vt:variant>
        <vt:i4>0</vt:i4>
      </vt:variant>
      <vt:variant>
        <vt:i4>5</vt:i4>
      </vt:variant>
      <vt:variant>
        <vt:lpwstr>https://naccho.zoom.us/rec/play/8gQvl6tQxn5yfRg_BkPw2ZyHrqm5R1M_PtfTc_2J8zxkCG06nhNdlqouPd9vFApH7gTGlwmNVttW0nFU.on-8_1CpVoZUKB</vt:lpwstr>
      </vt:variant>
      <vt:variant>
        <vt:lpwstr/>
      </vt:variant>
      <vt:variant>
        <vt:i4>4980817</vt:i4>
      </vt:variant>
      <vt:variant>
        <vt:i4>75</vt:i4>
      </vt:variant>
      <vt:variant>
        <vt:i4>0</vt:i4>
      </vt:variant>
      <vt:variant>
        <vt:i4>5</vt:i4>
      </vt:variant>
      <vt:variant>
        <vt:lpwstr>https://www.naccho.org/blog/articles/rfa-supporting-local-health-departments-to-increase-vaccine-uptake-through-covid-19</vt:lpwstr>
      </vt:variant>
      <vt:variant>
        <vt:lpwstr>:~:text=Influenza-,RFA%3A%20Supporting%20Local%20Health%20Departments%20to,Vaccine%20Uptake%20through%20COVID%2D19&amp;text=NACCHO%2C%20with%20support%20from%20the,Uptake%20through%20COVID%2D19%20project.</vt:lpwstr>
      </vt:variant>
      <vt:variant>
        <vt:i4>3276918</vt:i4>
      </vt:variant>
      <vt:variant>
        <vt:i4>72</vt:i4>
      </vt:variant>
      <vt:variant>
        <vt:i4>0</vt:i4>
      </vt:variant>
      <vt:variant>
        <vt:i4>5</vt:i4>
      </vt:variant>
      <vt:variant>
        <vt:lpwstr>https://www.naccho.org/blog/articles/request-for-applications-equipping-local-health-departments-to-address-vaccine-hesitancy-1</vt:lpwstr>
      </vt:variant>
      <vt:variant>
        <vt:lpwstr/>
      </vt:variant>
      <vt:variant>
        <vt:i4>7536737</vt:i4>
      </vt:variant>
      <vt:variant>
        <vt:i4>69</vt:i4>
      </vt:variant>
      <vt:variant>
        <vt:i4>0</vt:i4>
      </vt:variant>
      <vt:variant>
        <vt:i4>5</vt:i4>
      </vt:variant>
      <vt:variant>
        <vt:lpwstr>https://virtualcommunities.naccho.org/ncov/communities/community-home/digestviewer/viewthread?GroupId=877&amp;MessageKey=fc1a5f1f-df38-428e-9ad8-a53ae20f349e&amp;CommunityKey=8690f0ff-6c94-4e7a-b7d9-69ffce62a899&amp;tab=digestviewer&amp;ReturnUrl=%2fncov%2fcommunities%2fcommunity-home%2fdigestviewer</vt:lpwstr>
      </vt:variant>
      <vt:variant>
        <vt:lpwstr/>
      </vt:variant>
      <vt:variant>
        <vt:i4>2424880</vt:i4>
      </vt:variant>
      <vt:variant>
        <vt:i4>66</vt:i4>
      </vt:variant>
      <vt:variant>
        <vt:i4>0</vt:i4>
      </vt:variant>
      <vt:variant>
        <vt:i4>5</vt:i4>
      </vt:variant>
      <vt:variant>
        <vt:lpwstr>https://virtualcommunities.naccho.org/ncov/communities/community-home/digestviewer/viewthread?GroupId=877&amp;MessageKey=1ce40403-ba5c-42e5-ab38-5471708972d3&amp;CommunityKey=8690f0ff-6c94-4e7a-b7d9-69ffce62a899&amp;tab=digestviewer&amp;ReturnUrl=%2fncov%2fcommunities%2fcommunity-home%2fdigestviewer</vt:lpwstr>
      </vt:variant>
      <vt:variant>
        <vt:lpwstr/>
      </vt:variant>
      <vt:variant>
        <vt:i4>5046398</vt:i4>
      </vt:variant>
      <vt:variant>
        <vt:i4>63</vt:i4>
      </vt:variant>
      <vt:variant>
        <vt:i4>0</vt:i4>
      </vt:variant>
      <vt:variant>
        <vt:i4>5</vt:i4>
      </vt:variant>
      <vt:variant>
        <vt:lpwstr>https://www.naccho.org/uploads/downloadable-resources/Equipping-LHDs-RFA-2020_Final-Updated.pdf</vt:lpwstr>
      </vt:variant>
      <vt:variant>
        <vt:lpwstr/>
      </vt:variant>
      <vt:variant>
        <vt:i4>1572959</vt:i4>
      </vt:variant>
      <vt:variant>
        <vt:i4>60</vt:i4>
      </vt:variant>
      <vt:variant>
        <vt:i4>0</vt:i4>
      </vt:variant>
      <vt:variant>
        <vt:i4>5</vt:i4>
      </vt:variant>
      <vt:variant>
        <vt:lpwstr>https://naccho.libsyn.com/podcast-from-washington-nacchos-acip-liaison-matt-zahn</vt:lpwstr>
      </vt:variant>
      <vt:variant>
        <vt:lpwstr/>
      </vt:variant>
      <vt:variant>
        <vt:i4>2293830</vt:i4>
      </vt:variant>
      <vt:variant>
        <vt:i4>57</vt:i4>
      </vt:variant>
      <vt:variant>
        <vt:i4>0</vt:i4>
      </vt:variant>
      <vt:variant>
        <vt:i4>5</vt:i4>
      </vt:variant>
      <vt:variant>
        <vt:lpwstr>https://naccho.zoom.us/rec/play/20MjlGoFubi27ooHsNdpC9GzIVTpKabtMfQewZUoPoWNs-6Yt7vniAuDDyYGa3aeZf5domwsj_hwx1_q.yQVL1xLpH0hGpS_0?continueMode=true</vt:lpwstr>
      </vt:variant>
      <vt:variant>
        <vt:lpwstr/>
      </vt:variant>
      <vt:variant>
        <vt:i4>5374042</vt:i4>
      </vt:variant>
      <vt:variant>
        <vt:i4>54</vt:i4>
      </vt:variant>
      <vt:variant>
        <vt:i4>0</vt:i4>
      </vt:variant>
      <vt:variant>
        <vt:i4>5</vt:i4>
      </vt:variant>
      <vt:variant>
        <vt:lpwstr>https://www.naccho.org/programs/community-health/infectious-disease/influenza/tool-school-located-influenza-immunization</vt:lpwstr>
      </vt:variant>
      <vt:variant>
        <vt:lpwstr/>
      </vt:variant>
      <vt:variant>
        <vt:i4>2162801</vt:i4>
      </vt:variant>
      <vt:variant>
        <vt:i4>51</vt:i4>
      </vt:variant>
      <vt:variant>
        <vt:i4>0</vt:i4>
      </vt:variant>
      <vt:variant>
        <vt:i4>5</vt:i4>
      </vt:variant>
      <vt:variant>
        <vt:lpwstr>https://www.propublica.org/article/covid-19-hit-this-county-hard-a-weakened-health-department-still-cant-get-people-vaccinated</vt:lpwstr>
      </vt:variant>
      <vt:variant>
        <vt:lpwstr/>
      </vt:variant>
      <vt:variant>
        <vt:i4>1310804</vt:i4>
      </vt:variant>
      <vt:variant>
        <vt:i4>48</vt:i4>
      </vt:variant>
      <vt:variant>
        <vt:i4>0</vt:i4>
      </vt:variant>
      <vt:variant>
        <vt:i4>5</vt:i4>
      </vt:variant>
      <vt:variant>
        <vt:lpwstr>https://www.kansascity.com/news/politics-government/article255959107.html</vt:lpwstr>
      </vt:variant>
      <vt:variant>
        <vt:lpwstr/>
      </vt:variant>
      <vt:variant>
        <vt:i4>2818111</vt:i4>
      </vt:variant>
      <vt:variant>
        <vt:i4>45</vt:i4>
      </vt:variant>
      <vt:variant>
        <vt:i4>0</vt:i4>
      </vt:variant>
      <vt:variant>
        <vt:i4>5</vt:i4>
      </vt:variant>
      <vt:variant>
        <vt:lpwstr>https://www.cnn.com/2021/11/19/health/covid-vaccine-boosters-fda-cdc/index.html</vt:lpwstr>
      </vt:variant>
      <vt:variant>
        <vt:lpwstr/>
      </vt:variant>
      <vt:variant>
        <vt:i4>2818090</vt:i4>
      </vt:variant>
      <vt:variant>
        <vt:i4>42</vt:i4>
      </vt:variant>
      <vt:variant>
        <vt:i4>0</vt:i4>
      </vt:variant>
      <vt:variant>
        <vt:i4>5</vt:i4>
      </vt:variant>
      <vt:variant>
        <vt:lpwstr>https://www.statnews.com/2021/11/17/gop-opposition-to-vaccine-mandates-extends-far-beyond-covid-19/</vt:lpwstr>
      </vt:variant>
      <vt:variant>
        <vt:lpwstr/>
      </vt:variant>
      <vt:variant>
        <vt:i4>6422641</vt:i4>
      </vt:variant>
      <vt:variant>
        <vt:i4>39</vt:i4>
      </vt:variant>
      <vt:variant>
        <vt:i4>0</vt:i4>
      </vt:variant>
      <vt:variant>
        <vt:i4>5</vt:i4>
      </vt:variant>
      <vt:variant>
        <vt:lpwstr>https://www.naccho.org/communications/newsroom/coverage</vt:lpwstr>
      </vt:variant>
      <vt:variant>
        <vt:lpwstr/>
      </vt:variant>
      <vt:variant>
        <vt:i4>6029378</vt:i4>
      </vt:variant>
      <vt:variant>
        <vt:i4>36</vt:i4>
      </vt:variant>
      <vt:variant>
        <vt:i4>0</vt:i4>
      </vt:variant>
      <vt:variant>
        <vt:i4>5</vt:i4>
      </vt:variant>
      <vt:variant>
        <vt:lpwstr>https://www.naccho.org/uploads/downloadable-resources/AVAC-December-Letter-to-Senate-on-BBBA-immunization-provisions.pdf</vt:lpwstr>
      </vt:variant>
      <vt:variant>
        <vt:lpwstr/>
      </vt:variant>
      <vt:variant>
        <vt:i4>3080253</vt:i4>
      </vt:variant>
      <vt:variant>
        <vt:i4>33</vt:i4>
      </vt:variant>
      <vt:variant>
        <vt:i4>0</vt:i4>
      </vt:variant>
      <vt:variant>
        <vt:i4>5</vt:i4>
      </vt:variant>
      <vt:variant>
        <vt:lpwstr>https://www.naccho.org/uploads/downloadable-resources/HBF_HBU_-ACIP-Universal-HBV-Vax-Organizational-Comment-Letter-10.31.2021.pdf</vt:lpwstr>
      </vt:variant>
      <vt:variant>
        <vt:lpwstr/>
      </vt:variant>
      <vt:variant>
        <vt:i4>1638400</vt:i4>
      </vt:variant>
      <vt:variant>
        <vt:i4>30</vt:i4>
      </vt:variant>
      <vt:variant>
        <vt:i4>0</vt:i4>
      </vt:variant>
      <vt:variant>
        <vt:i4>5</vt:i4>
      </vt:variant>
      <vt:variant>
        <vt:lpwstr>https://naccho.zoom.us/rec/play/f2Ns_90dxwo6hYQO69bSAgqlvFb80LGo8imS_R0EZfHmo7efZt5mRkgbvBd3-cqzpGXTsCrA-1WJ3Mcx.dFLpBbnkhDbtIVBF</vt:lpwstr>
      </vt:variant>
      <vt:variant>
        <vt:lpwstr/>
      </vt:variant>
      <vt:variant>
        <vt:i4>2490401</vt:i4>
      </vt:variant>
      <vt:variant>
        <vt:i4>24</vt:i4>
      </vt:variant>
      <vt:variant>
        <vt:i4>0</vt:i4>
      </vt:variant>
      <vt:variant>
        <vt:i4>5</vt:i4>
      </vt:variant>
      <vt:variant>
        <vt:lpwstr>https://www.letstalkshots.com/</vt:lpwstr>
      </vt:variant>
      <vt:variant>
        <vt:lpwstr/>
      </vt:variant>
      <vt:variant>
        <vt:i4>7995441</vt:i4>
      </vt:variant>
      <vt:variant>
        <vt:i4>21</vt:i4>
      </vt:variant>
      <vt:variant>
        <vt:i4>0</vt:i4>
      </vt:variant>
      <vt:variant>
        <vt:i4>5</vt:i4>
      </vt:variant>
      <vt:variant>
        <vt:lpwstr>https://naccho.zoom.us/rec/share/Qb2gi71IUzK55yCAZbN29-osZtxcx1iJjP3ouKkOl8BhF8hBdS20esNFdgl-QXtm.C2Pdj1oaF5yS2Gp4</vt:lpwstr>
      </vt:variant>
      <vt:variant>
        <vt:lpwstr/>
      </vt:variant>
      <vt:variant>
        <vt:i4>6881404</vt:i4>
      </vt:variant>
      <vt:variant>
        <vt:i4>18</vt:i4>
      </vt:variant>
      <vt:variant>
        <vt:i4>0</vt:i4>
      </vt:variant>
      <vt:variant>
        <vt:i4>5</vt:i4>
      </vt:variant>
      <vt:variant>
        <vt:lpwstr>https://www.naccho.org/blog/articles/cdcs-vaccine-confidence-bootcamp-to-develop-strategies-for-increasing-covid-19-vaccine-demand</vt:lpwstr>
      </vt:variant>
      <vt:variant>
        <vt:lpwstr/>
      </vt:variant>
      <vt:variant>
        <vt:i4>983062</vt:i4>
      </vt:variant>
      <vt:variant>
        <vt:i4>15</vt:i4>
      </vt:variant>
      <vt:variant>
        <vt:i4>0</vt:i4>
      </vt:variant>
      <vt:variant>
        <vt:i4>5</vt:i4>
      </vt:variant>
      <vt:variant>
        <vt:lpwstr>https://www.naccho.org/blog/articles/fightflu-protecting-our-adult-communities-from-influenza-through-vaccination</vt:lpwstr>
      </vt:variant>
      <vt:variant>
        <vt:lpwstr/>
      </vt:variant>
      <vt:variant>
        <vt:i4>5374042</vt:i4>
      </vt:variant>
      <vt:variant>
        <vt:i4>12</vt:i4>
      </vt:variant>
      <vt:variant>
        <vt:i4>0</vt:i4>
      </vt:variant>
      <vt:variant>
        <vt:i4>5</vt:i4>
      </vt:variant>
      <vt:variant>
        <vt:lpwstr>https://www.naccho.org/programs/community-health/infectious-disease/influenza/tool-school-located-influenza-immunization</vt:lpwstr>
      </vt:variant>
      <vt:variant>
        <vt:lpwstr/>
      </vt:variant>
      <vt:variant>
        <vt:i4>1638400</vt:i4>
      </vt:variant>
      <vt:variant>
        <vt:i4>9</vt:i4>
      </vt:variant>
      <vt:variant>
        <vt:i4>0</vt:i4>
      </vt:variant>
      <vt:variant>
        <vt:i4>5</vt:i4>
      </vt:variant>
      <vt:variant>
        <vt:lpwstr>https://naccho.zoom.us/rec/play/f2Ns_90dxwo6hYQO69bSAgqlvFb80LGo8imS_R0EZfHmo7efZt5mRkgbvBd3-cqzpGXTsCrA-1WJ3Mcx.dFLpBbnkhDbtIVBF</vt:lpwstr>
      </vt:variant>
      <vt:variant>
        <vt:lpwstr/>
      </vt:variant>
      <vt:variant>
        <vt:i4>5832775</vt:i4>
      </vt:variant>
      <vt:variant>
        <vt:i4>6</vt:i4>
      </vt:variant>
      <vt:variant>
        <vt:i4>0</vt:i4>
      </vt:variant>
      <vt:variant>
        <vt:i4>5</vt:i4>
      </vt:variant>
      <vt:variant>
        <vt:lpwstr>http://www.nacchoannual.org/home</vt:lpwstr>
      </vt:variant>
      <vt:variant>
        <vt:lpwstr/>
      </vt:variant>
      <vt:variant>
        <vt:i4>2818087</vt:i4>
      </vt:variant>
      <vt:variant>
        <vt:i4>3</vt:i4>
      </vt:variant>
      <vt:variant>
        <vt:i4>0</vt:i4>
      </vt:variant>
      <vt:variant>
        <vt:i4>5</vt:i4>
      </vt:variant>
      <vt:variant>
        <vt:lpwstr>https://www.preparednesssummit.org/home</vt:lpwstr>
      </vt:variant>
      <vt:variant>
        <vt:lpwstr/>
      </vt:variant>
      <vt:variant>
        <vt:i4>6619246</vt:i4>
      </vt:variant>
      <vt:variant>
        <vt:i4>0</vt:i4>
      </vt:variant>
      <vt:variant>
        <vt:i4>0</vt:i4>
      </vt:variant>
      <vt:variant>
        <vt:i4>5</vt:i4>
      </vt:variant>
      <vt:variant>
        <vt:lpwstr>https://naccho.zoom.us/j/95397781835?from=msft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Sharpe-Scott</dc:creator>
  <cp:keywords/>
  <dc:description/>
  <cp:lastModifiedBy>Jamee Kuznicki</cp:lastModifiedBy>
  <cp:revision>9</cp:revision>
  <dcterms:created xsi:type="dcterms:W3CDTF">2023-04-03T18:54:00Z</dcterms:created>
  <dcterms:modified xsi:type="dcterms:W3CDTF">2023-09-13T15:26:00Z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Order">
    <vt:r8>10261400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