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C7F6" w14:textId="77777777" w:rsidR="00554B98" w:rsidRDefault="00554B98" w:rsidP="00554B98">
      <w:pPr>
        <w:jc w:val="center"/>
        <w:rPr>
          <w:b/>
        </w:rPr>
      </w:pPr>
      <w:r>
        <w:rPr>
          <w:b/>
        </w:rPr>
        <w:t>Douglas County Health Department Medical Reserve Corps – 0082</w:t>
      </w:r>
    </w:p>
    <w:p w14:paraId="65E454D0" w14:textId="0DBBCDA8" w:rsidR="00310BEE" w:rsidRDefault="3B2BCA62" w:rsidP="00367184">
      <w:pPr>
        <w:jc w:val="center"/>
        <w:rPr>
          <w:b/>
          <w:bCs/>
        </w:rPr>
      </w:pPr>
      <w:r w:rsidRPr="5591FD95">
        <w:rPr>
          <w:b/>
          <w:bCs/>
        </w:rPr>
        <w:t xml:space="preserve">Clinical </w:t>
      </w:r>
      <w:r w:rsidR="00321CF4" w:rsidRPr="5591FD95">
        <w:rPr>
          <w:b/>
          <w:bCs/>
        </w:rPr>
        <w:t>and Non</w:t>
      </w:r>
      <w:r w:rsidR="00321CF4" w:rsidRPr="4BAB2BC9">
        <w:rPr>
          <w:b/>
          <w:bCs/>
        </w:rPr>
        <w:t>-</w:t>
      </w:r>
      <w:r w:rsidR="00321CF4" w:rsidRPr="5591FD95">
        <w:rPr>
          <w:b/>
          <w:bCs/>
        </w:rPr>
        <w:t xml:space="preserve">Clinical </w:t>
      </w:r>
      <w:r w:rsidR="00321CF4" w:rsidRPr="5DAA9BE1">
        <w:rPr>
          <w:b/>
          <w:bCs/>
        </w:rPr>
        <w:t>Health</w:t>
      </w:r>
      <w:r w:rsidR="00321CF4">
        <w:rPr>
          <w:b/>
          <w:bCs/>
        </w:rPr>
        <w:t>c</w:t>
      </w:r>
      <w:r w:rsidR="00321CF4" w:rsidRPr="4BAB2BC9">
        <w:rPr>
          <w:b/>
          <w:bCs/>
        </w:rPr>
        <w:t>are Settings Support</w:t>
      </w:r>
      <w:r w:rsidR="009007CC">
        <w:rPr>
          <w:b/>
          <w:bCs/>
        </w:rPr>
        <w:t xml:space="preserve"> During</w:t>
      </w:r>
      <w:r w:rsidR="000433E7">
        <w:rPr>
          <w:b/>
          <w:bCs/>
        </w:rPr>
        <w:t xml:space="preserve"> the</w:t>
      </w:r>
      <w:r w:rsidR="009007CC">
        <w:rPr>
          <w:b/>
          <w:bCs/>
        </w:rPr>
        <w:t xml:space="preserve"> COVID-19</w:t>
      </w:r>
      <w:r w:rsidR="000433E7">
        <w:rPr>
          <w:b/>
          <w:bCs/>
        </w:rPr>
        <w:t xml:space="preserve"> Pandemic</w:t>
      </w:r>
      <w:r w:rsidR="00554B98">
        <w:rPr>
          <w:b/>
          <w:bCs/>
        </w:rPr>
        <w:t xml:space="preserve"> </w:t>
      </w:r>
      <w:r w:rsidR="00554B98">
        <w:rPr>
          <w:b/>
        </w:rPr>
        <w:t>Mission Set</w:t>
      </w:r>
    </w:p>
    <w:p w14:paraId="44548B79" w14:textId="77777777" w:rsidR="0049365E" w:rsidRPr="0049365E" w:rsidRDefault="0049365E" w:rsidP="0049365E">
      <w:pPr>
        <w:jc w:val="center"/>
        <w:rPr>
          <w:b/>
        </w:rPr>
      </w:pPr>
    </w:p>
    <w:p w14:paraId="504C383C" w14:textId="77777777" w:rsidR="000B0789" w:rsidRPr="00380BE5" w:rsidRDefault="000B0789" w:rsidP="000B0789">
      <w:pPr>
        <w:rPr>
          <w:rFonts w:eastAsia="Times New Roman"/>
        </w:rPr>
      </w:pPr>
      <w:r w:rsidRPr="00380BE5">
        <w:rPr>
          <w:rFonts w:eastAsia="Times New Roman"/>
          <w:b/>
        </w:rPr>
        <w:t>Mission Set</w:t>
      </w:r>
      <w:r w:rsidRPr="00380BE5">
        <w:rPr>
          <w:rFonts w:eastAsia="Times New Roman"/>
        </w:rPr>
        <w:t xml:space="preserve">: </w:t>
      </w:r>
      <w:bookmarkStart w:id="0" w:name="_Hlk534875653"/>
      <w:r w:rsidRPr="00380BE5">
        <w:rPr>
          <w:rFonts w:eastAsia="Times New Roman"/>
        </w:rPr>
        <w:t xml:space="preserve">A scalable response and recovery capability for MRC units and volunteers that is organized, developed, trained, and exercised prior to an emergency or disaster for local, state, and/or regional deployment purposes. </w:t>
      </w:r>
      <w:bookmarkEnd w:id="0"/>
    </w:p>
    <w:p w14:paraId="0A37501D" w14:textId="77777777" w:rsidR="000B0789" w:rsidRPr="00380BE5" w:rsidRDefault="000B0789" w:rsidP="000B0789">
      <w:pPr>
        <w:rPr>
          <w:rFonts w:eastAsia="Times New Roman"/>
        </w:rPr>
      </w:pPr>
    </w:p>
    <w:p w14:paraId="3A3D403A" w14:textId="3A575008" w:rsidR="003A2D52" w:rsidRPr="00380BE5" w:rsidRDefault="00D3185C" w:rsidP="003A2D52">
      <w:pPr>
        <w:rPr>
          <w:rFonts w:eastAsia="Times New Roman" w:cstheme="minorHAnsi"/>
        </w:rPr>
      </w:pPr>
      <w:r w:rsidRPr="00380BE5">
        <w:rPr>
          <w:b/>
        </w:rPr>
        <w:t>Introduction:</w:t>
      </w:r>
      <w:r w:rsidRPr="00380BE5">
        <w:t xml:space="preserve"> </w:t>
      </w:r>
      <w:r w:rsidR="003A2D52" w:rsidRPr="00380BE5">
        <w:rPr>
          <w:rFonts w:cstheme="minorHAnsi"/>
        </w:rPr>
        <w:t>The MRC unit in Douglas County</w:t>
      </w:r>
      <w:r w:rsidR="00321CF4">
        <w:rPr>
          <w:rFonts w:cstheme="minorHAnsi"/>
        </w:rPr>
        <w:t xml:space="preserve"> (DCMRC)</w:t>
      </w:r>
      <w:r w:rsidR="003A2D52" w:rsidRPr="00380BE5">
        <w:rPr>
          <w:rFonts w:cstheme="minorHAnsi"/>
        </w:rPr>
        <w:t xml:space="preserve"> is comprised of approximately 46 members. DCMRC's regular activities include first aid for festivals, fairs, and parades, as well as participating in the County Fair, and partners with Douglas County Emergency Management agency drills and responses. The MRC trains volunteers with the </w:t>
      </w:r>
      <w:r w:rsidR="006440D2" w:rsidRPr="006440D2">
        <w:rPr>
          <w:rFonts w:cstheme="minorHAnsi"/>
        </w:rPr>
        <w:t xml:space="preserve">American Red Cross </w:t>
      </w:r>
      <w:r w:rsidR="006440D2">
        <w:rPr>
          <w:rFonts w:cstheme="minorHAnsi"/>
        </w:rPr>
        <w:t>(</w:t>
      </w:r>
      <w:r w:rsidR="003A2D52" w:rsidRPr="00380BE5">
        <w:rPr>
          <w:rFonts w:cstheme="minorHAnsi"/>
        </w:rPr>
        <w:t>ARC</w:t>
      </w:r>
      <w:r w:rsidR="006440D2">
        <w:rPr>
          <w:rFonts w:cstheme="minorHAnsi"/>
        </w:rPr>
        <w:t>)</w:t>
      </w:r>
      <w:r w:rsidR="003A2D52" w:rsidRPr="00380BE5">
        <w:rPr>
          <w:rFonts w:cstheme="minorHAnsi"/>
        </w:rPr>
        <w:t xml:space="preserve"> sheltering trainings, as well as encourages all members to be </w:t>
      </w:r>
      <w:r w:rsidR="002823B4" w:rsidRPr="002823B4">
        <w:rPr>
          <w:rFonts w:cstheme="minorHAnsi"/>
        </w:rPr>
        <w:t xml:space="preserve">cardiopulmonary resuscitation </w:t>
      </w:r>
      <w:r w:rsidR="002823B4">
        <w:rPr>
          <w:rFonts w:cstheme="minorHAnsi"/>
        </w:rPr>
        <w:t>(</w:t>
      </w:r>
      <w:r w:rsidR="003A2D52" w:rsidRPr="00380BE5">
        <w:rPr>
          <w:rFonts w:cstheme="minorHAnsi"/>
        </w:rPr>
        <w:t>CPR</w:t>
      </w:r>
      <w:r w:rsidR="002823B4">
        <w:rPr>
          <w:rFonts w:cstheme="minorHAnsi"/>
        </w:rPr>
        <w:t>)</w:t>
      </w:r>
      <w:r w:rsidR="003A2D52" w:rsidRPr="00380BE5">
        <w:rPr>
          <w:rFonts w:cstheme="minorHAnsi"/>
        </w:rPr>
        <w:t xml:space="preserve"> and first aid certified. The group is active with the local health department and supports its public health activities, including health fairs, flu clinics, and </w:t>
      </w:r>
      <w:r w:rsidR="00B360A8" w:rsidRPr="00B360A8">
        <w:rPr>
          <w:rFonts w:cstheme="minorHAnsi"/>
        </w:rPr>
        <w:t xml:space="preserve">Strategic National Stockpile </w:t>
      </w:r>
      <w:r w:rsidR="00B360A8">
        <w:rPr>
          <w:rFonts w:cstheme="minorHAnsi"/>
        </w:rPr>
        <w:t>(</w:t>
      </w:r>
      <w:r w:rsidR="003A2D52" w:rsidRPr="00380BE5">
        <w:rPr>
          <w:rFonts w:cstheme="minorHAnsi"/>
        </w:rPr>
        <w:t>SNS</w:t>
      </w:r>
      <w:r w:rsidR="00B360A8">
        <w:rPr>
          <w:rFonts w:cstheme="minorHAnsi"/>
        </w:rPr>
        <w:t>)</w:t>
      </w:r>
      <w:r w:rsidR="003A2D52" w:rsidRPr="00380BE5">
        <w:rPr>
          <w:rFonts w:cstheme="minorHAnsi"/>
        </w:rPr>
        <w:t xml:space="preserve"> drills. The DCMRC is also a part of the MRCs of Illinois</w:t>
      </w:r>
      <w:r w:rsidR="009007CC">
        <w:rPr>
          <w:rFonts w:cstheme="minorHAnsi"/>
        </w:rPr>
        <w:t xml:space="preserve"> (</w:t>
      </w:r>
      <w:r w:rsidR="009007CC" w:rsidRPr="00380BE5">
        <w:rPr>
          <w:rFonts w:cstheme="minorHAnsi"/>
        </w:rPr>
        <w:t>MRC-IL</w:t>
      </w:r>
      <w:r w:rsidR="009007CC">
        <w:rPr>
          <w:rFonts w:cstheme="minorHAnsi"/>
        </w:rPr>
        <w:t>)</w:t>
      </w:r>
      <w:r w:rsidR="003A2D52" w:rsidRPr="00380BE5">
        <w:rPr>
          <w:rFonts w:cstheme="minorHAnsi"/>
        </w:rPr>
        <w:t xml:space="preserve"> coalition. </w:t>
      </w:r>
      <w:r w:rsidR="003A2D52" w:rsidRPr="00380BE5">
        <w:rPr>
          <w:rFonts w:eastAsia="Times New Roman" w:cstheme="minorHAnsi"/>
        </w:rPr>
        <w:t>Our county meets other counties in the middle of several towns or villages, so we are not exclusively Douglas County per se. We are also amenable to deployment, especially for nearby MRC units.</w:t>
      </w:r>
    </w:p>
    <w:p w14:paraId="02BA0AC8" w14:textId="77777777" w:rsidR="00521839" w:rsidRDefault="00521839"/>
    <w:tbl>
      <w:tblPr>
        <w:tblStyle w:val="TableGrid"/>
        <w:tblW w:w="9918" w:type="dxa"/>
        <w:tblLook w:val="04A0" w:firstRow="1" w:lastRow="0" w:firstColumn="1" w:lastColumn="0" w:noHBand="0" w:noVBand="1"/>
      </w:tblPr>
      <w:tblGrid>
        <w:gridCol w:w="3258"/>
        <w:gridCol w:w="48"/>
        <w:gridCol w:w="3306"/>
        <w:gridCol w:w="3306"/>
      </w:tblGrid>
      <w:tr w:rsidR="00136D61" w:rsidRPr="0008085A" w14:paraId="3EF3241C" w14:textId="77777777" w:rsidTr="33D6D8BA">
        <w:tc>
          <w:tcPr>
            <w:tcW w:w="9918" w:type="dxa"/>
            <w:gridSpan w:val="4"/>
          </w:tcPr>
          <w:p w14:paraId="4831F0E4" w14:textId="39DFFFA0" w:rsidR="00136D61" w:rsidRPr="0008085A" w:rsidRDefault="00136D61" w:rsidP="007C4A2F">
            <w:pPr>
              <w:rPr>
                <w:rFonts w:cstheme="minorHAnsi"/>
                <w:b/>
                <w:bCs/>
              </w:rPr>
            </w:pPr>
            <w:r w:rsidRPr="0008085A">
              <w:rPr>
                <w:rFonts w:cstheme="minorHAnsi"/>
                <w:b/>
                <w:bCs/>
              </w:rPr>
              <w:t xml:space="preserve">Mission Set Title: Clinical and Non-Clinical Healthcare Settings </w:t>
            </w:r>
            <w:r w:rsidR="00ED4DE6">
              <w:rPr>
                <w:rFonts w:cstheme="minorHAnsi"/>
                <w:b/>
                <w:bCs/>
              </w:rPr>
              <w:t>for Short</w:t>
            </w:r>
            <w:r w:rsidR="00165602">
              <w:rPr>
                <w:rFonts w:cstheme="minorHAnsi"/>
                <w:b/>
                <w:bCs/>
              </w:rPr>
              <w:t xml:space="preserve">-Term </w:t>
            </w:r>
            <w:r w:rsidRPr="0008085A">
              <w:rPr>
                <w:rFonts w:cstheme="minorHAnsi"/>
                <w:b/>
                <w:bCs/>
              </w:rPr>
              <w:t>Support During</w:t>
            </w:r>
            <w:r w:rsidR="007C4A2F" w:rsidRPr="0008085A">
              <w:rPr>
                <w:rFonts w:cstheme="minorHAnsi"/>
                <w:b/>
                <w:bCs/>
              </w:rPr>
              <w:t xml:space="preserve"> the</w:t>
            </w:r>
            <w:r w:rsidRPr="0008085A">
              <w:rPr>
                <w:rFonts w:cstheme="minorHAnsi"/>
                <w:b/>
                <w:bCs/>
              </w:rPr>
              <w:t xml:space="preserve"> COVID-19</w:t>
            </w:r>
            <w:r w:rsidR="007C4A2F" w:rsidRPr="0008085A">
              <w:rPr>
                <w:rFonts w:cstheme="minorHAnsi"/>
                <w:b/>
                <w:bCs/>
              </w:rPr>
              <w:t xml:space="preserve"> Pandemic</w:t>
            </w:r>
          </w:p>
        </w:tc>
      </w:tr>
      <w:tr w:rsidR="00136D61" w:rsidRPr="0008085A" w14:paraId="21157D69" w14:textId="77777777" w:rsidTr="33D6D8BA">
        <w:tc>
          <w:tcPr>
            <w:tcW w:w="9918" w:type="dxa"/>
            <w:gridSpan w:val="4"/>
          </w:tcPr>
          <w:p w14:paraId="4CA99712" w14:textId="58514964" w:rsidR="00136D61" w:rsidRPr="0008085A" w:rsidRDefault="00136D61" w:rsidP="007C4A2F">
            <w:pPr>
              <w:rPr>
                <w:rFonts w:cstheme="minorHAnsi"/>
              </w:rPr>
            </w:pPr>
            <w:r w:rsidRPr="0008085A">
              <w:rPr>
                <w:rFonts w:cstheme="minorHAnsi"/>
                <w:b/>
                <w:bCs/>
              </w:rPr>
              <w:t>Resource Description</w:t>
            </w:r>
            <w:r w:rsidRPr="0008085A">
              <w:rPr>
                <w:rFonts w:cstheme="minorHAnsi"/>
              </w:rPr>
              <w:t xml:space="preserve">: Volunteers who could provide both clinical and non-clinical </w:t>
            </w:r>
            <w:r w:rsidR="007A4863" w:rsidRPr="0008085A">
              <w:rPr>
                <w:rFonts w:cstheme="minorHAnsi"/>
              </w:rPr>
              <w:t xml:space="preserve">non-patient care </w:t>
            </w:r>
            <w:r w:rsidRPr="0008085A">
              <w:rPr>
                <w:rFonts w:cstheme="minorHAnsi"/>
              </w:rPr>
              <w:t>support to hospitals and clinics during</w:t>
            </w:r>
            <w:r w:rsidR="007A4863" w:rsidRPr="0008085A">
              <w:rPr>
                <w:rFonts w:cstheme="minorHAnsi"/>
              </w:rPr>
              <w:t xml:space="preserve"> a short-term</w:t>
            </w:r>
            <w:r w:rsidRPr="0008085A">
              <w:rPr>
                <w:rFonts w:cstheme="minorHAnsi"/>
              </w:rPr>
              <w:t xml:space="preserve"> surge. Teams and single resources identified below would be deployed as requested (e.g., one Communication Team with an Operations Center Technician OR three nurses to work on a Triage Team/ Vaccination/ Testing)</w:t>
            </w:r>
            <w:r w:rsidR="004526FA" w:rsidRPr="0008085A">
              <w:rPr>
                <w:rFonts w:cstheme="minorHAnsi"/>
              </w:rPr>
              <w:t xml:space="preserve">. </w:t>
            </w:r>
          </w:p>
        </w:tc>
      </w:tr>
      <w:tr w:rsidR="00380BE5" w:rsidRPr="0008085A" w14:paraId="486C87DD" w14:textId="77777777" w:rsidTr="33D6D8BA">
        <w:tc>
          <w:tcPr>
            <w:tcW w:w="9918" w:type="dxa"/>
            <w:gridSpan w:val="4"/>
          </w:tcPr>
          <w:p w14:paraId="7275FB88" w14:textId="77777777" w:rsidR="00A24D6D" w:rsidRPr="0008085A" w:rsidRDefault="00A24D6D" w:rsidP="00A24D6D">
            <w:pPr>
              <w:jc w:val="center"/>
              <w:rPr>
                <w:rFonts w:cstheme="minorHAnsi"/>
              </w:rPr>
            </w:pPr>
            <w:r w:rsidRPr="0008085A">
              <w:rPr>
                <w:rFonts w:cstheme="minorHAnsi"/>
              </w:rPr>
              <w:t>Resource Components:</w:t>
            </w:r>
          </w:p>
        </w:tc>
      </w:tr>
      <w:tr w:rsidR="00886C4B" w:rsidRPr="0008085A" w14:paraId="285FE496" w14:textId="77777777" w:rsidTr="00653045">
        <w:tc>
          <w:tcPr>
            <w:tcW w:w="3306" w:type="dxa"/>
            <w:gridSpan w:val="2"/>
          </w:tcPr>
          <w:p w14:paraId="0C1E845E" w14:textId="29F45799" w:rsidR="00886C4B" w:rsidRPr="0008085A" w:rsidRDefault="00EB72EF" w:rsidP="00AA613B">
            <w:pPr>
              <w:rPr>
                <w:rFonts w:cstheme="minorHAnsi"/>
                <w:b/>
                <w:bCs/>
              </w:rPr>
            </w:pPr>
            <w:r w:rsidRPr="0008085A">
              <w:rPr>
                <w:rFonts w:cstheme="minorHAnsi"/>
                <w:b/>
                <w:bCs/>
              </w:rPr>
              <w:t>Personnel</w:t>
            </w:r>
            <w:r w:rsidR="00886C4B" w:rsidRPr="0008085A">
              <w:rPr>
                <w:rFonts w:cstheme="minorHAnsi"/>
                <w:b/>
                <w:bCs/>
              </w:rPr>
              <w:t>:</w:t>
            </w:r>
          </w:p>
        </w:tc>
        <w:tc>
          <w:tcPr>
            <w:tcW w:w="3306" w:type="dxa"/>
          </w:tcPr>
          <w:p w14:paraId="09C8C81E" w14:textId="0DAB0C62" w:rsidR="00886C4B" w:rsidRPr="0008085A" w:rsidRDefault="00886C4B" w:rsidP="00AA613B">
            <w:pPr>
              <w:rPr>
                <w:rFonts w:cstheme="minorHAnsi"/>
                <w:b/>
                <w:bCs/>
              </w:rPr>
            </w:pPr>
            <w:r w:rsidRPr="0008085A">
              <w:rPr>
                <w:rFonts w:cstheme="minorHAnsi"/>
                <w:b/>
                <w:bCs/>
              </w:rPr>
              <w:t>Type:</w:t>
            </w:r>
          </w:p>
        </w:tc>
        <w:tc>
          <w:tcPr>
            <w:tcW w:w="3306" w:type="dxa"/>
          </w:tcPr>
          <w:p w14:paraId="402A0DCA" w14:textId="4C6451AC" w:rsidR="00886C4B" w:rsidRPr="0008085A" w:rsidRDefault="00AA613B" w:rsidP="00AA613B">
            <w:pPr>
              <w:rPr>
                <w:rFonts w:cstheme="minorHAnsi"/>
                <w:b/>
                <w:bCs/>
              </w:rPr>
            </w:pPr>
            <w:r w:rsidRPr="0008085A">
              <w:rPr>
                <w:rFonts w:cstheme="minorHAnsi"/>
                <w:b/>
                <w:bCs/>
              </w:rPr>
              <w:t>Licenses or Certifications:</w:t>
            </w:r>
          </w:p>
        </w:tc>
      </w:tr>
      <w:tr w:rsidR="00AA613B" w:rsidRPr="0008085A" w14:paraId="0E7D5DF9" w14:textId="77777777" w:rsidTr="00653045">
        <w:tc>
          <w:tcPr>
            <w:tcW w:w="3306" w:type="dxa"/>
            <w:gridSpan w:val="2"/>
          </w:tcPr>
          <w:p w14:paraId="174EED2D" w14:textId="379547B3" w:rsidR="00AA613B" w:rsidRPr="0008085A" w:rsidRDefault="00DA5CE6" w:rsidP="00AA613B">
            <w:pPr>
              <w:rPr>
                <w:rFonts w:cstheme="minorHAnsi"/>
              </w:rPr>
            </w:pPr>
            <w:r w:rsidRPr="0008085A">
              <w:rPr>
                <w:rFonts w:cstheme="minorHAnsi"/>
              </w:rPr>
              <w:t>Logistics Team</w:t>
            </w:r>
          </w:p>
        </w:tc>
        <w:tc>
          <w:tcPr>
            <w:tcW w:w="3306" w:type="dxa"/>
          </w:tcPr>
          <w:p w14:paraId="7819D105" w14:textId="77777777" w:rsidR="00AA613B" w:rsidRPr="0008085A" w:rsidRDefault="00DA5CE6" w:rsidP="00AA613B">
            <w:pPr>
              <w:rPr>
                <w:rFonts w:cstheme="minorHAnsi"/>
              </w:rPr>
            </w:pPr>
            <w:r w:rsidRPr="0008085A">
              <w:rPr>
                <w:rFonts w:cstheme="minorHAnsi"/>
              </w:rPr>
              <w:t>+ Regi</w:t>
            </w:r>
            <w:r w:rsidR="00DA7F6A" w:rsidRPr="0008085A">
              <w:rPr>
                <w:rFonts w:cstheme="minorHAnsi"/>
              </w:rPr>
              <w:t>stration aide</w:t>
            </w:r>
          </w:p>
          <w:p w14:paraId="49ED983C" w14:textId="263CBFA6" w:rsidR="00DA7F6A" w:rsidRPr="0008085A" w:rsidRDefault="00DA7F6A" w:rsidP="00AA613B">
            <w:pPr>
              <w:rPr>
                <w:rFonts w:cstheme="minorHAnsi"/>
              </w:rPr>
            </w:pPr>
            <w:r w:rsidRPr="0008085A">
              <w:rPr>
                <w:rFonts w:cstheme="minorHAnsi"/>
              </w:rPr>
              <w:t>+ Supply runner</w:t>
            </w:r>
          </w:p>
        </w:tc>
        <w:tc>
          <w:tcPr>
            <w:tcW w:w="3306" w:type="dxa"/>
          </w:tcPr>
          <w:p w14:paraId="704BCF4B" w14:textId="77777777" w:rsidR="00AA613B" w:rsidRPr="0008085A" w:rsidRDefault="00DA7F6A" w:rsidP="00381BA1">
            <w:pPr>
              <w:pStyle w:val="ListParagraph"/>
              <w:numPr>
                <w:ilvl w:val="0"/>
                <w:numId w:val="20"/>
              </w:numPr>
              <w:ind w:left="136" w:hanging="180"/>
              <w:rPr>
                <w:rFonts w:cstheme="minorHAnsi"/>
              </w:rPr>
            </w:pPr>
            <w:r w:rsidRPr="0008085A">
              <w:rPr>
                <w:rFonts w:cstheme="minorHAnsi"/>
              </w:rPr>
              <w:t>None</w:t>
            </w:r>
          </w:p>
          <w:p w14:paraId="3AF61B2D" w14:textId="387161AF" w:rsidR="00DA7F6A" w:rsidRPr="0008085A" w:rsidRDefault="00DA7F6A" w:rsidP="00381BA1">
            <w:pPr>
              <w:pStyle w:val="ListParagraph"/>
              <w:numPr>
                <w:ilvl w:val="0"/>
                <w:numId w:val="20"/>
              </w:numPr>
              <w:ind w:left="136" w:hanging="180"/>
              <w:rPr>
                <w:rFonts w:cstheme="minorHAnsi"/>
              </w:rPr>
            </w:pPr>
            <w:r w:rsidRPr="0008085A">
              <w:rPr>
                <w:rFonts w:cstheme="minorHAnsi"/>
              </w:rPr>
              <w:t>None</w:t>
            </w:r>
          </w:p>
        </w:tc>
      </w:tr>
      <w:tr w:rsidR="00DA7F6A" w:rsidRPr="0008085A" w14:paraId="276C72FB" w14:textId="77777777" w:rsidTr="00653045">
        <w:tc>
          <w:tcPr>
            <w:tcW w:w="3306" w:type="dxa"/>
            <w:gridSpan w:val="2"/>
          </w:tcPr>
          <w:p w14:paraId="34C58278" w14:textId="3A0E0DED" w:rsidR="00DA7F6A" w:rsidRPr="0008085A" w:rsidRDefault="00DA7F6A" w:rsidP="00AA613B">
            <w:pPr>
              <w:rPr>
                <w:rFonts w:cstheme="minorHAnsi"/>
              </w:rPr>
            </w:pPr>
            <w:r w:rsidRPr="0008085A">
              <w:rPr>
                <w:rFonts w:cstheme="minorHAnsi"/>
              </w:rPr>
              <w:t>Triage/Vaccination/Testing Team</w:t>
            </w:r>
          </w:p>
        </w:tc>
        <w:tc>
          <w:tcPr>
            <w:tcW w:w="3306" w:type="dxa"/>
          </w:tcPr>
          <w:p w14:paraId="0FB9978E" w14:textId="77777777" w:rsidR="00DA7F6A" w:rsidRPr="0008085A" w:rsidRDefault="00DA7F6A" w:rsidP="00AA613B">
            <w:pPr>
              <w:rPr>
                <w:rFonts w:cstheme="minorHAnsi"/>
              </w:rPr>
            </w:pPr>
            <w:r w:rsidRPr="0008085A">
              <w:rPr>
                <w:rFonts w:cstheme="minorHAnsi"/>
              </w:rPr>
              <w:t>+ Nurse</w:t>
            </w:r>
          </w:p>
          <w:p w14:paraId="17CD4FFF" w14:textId="24BA8DF8" w:rsidR="005B630D" w:rsidRDefault="009A19A0" w:rsidP="00AA613B">
            <w:pPr>
              <w:rPr>
                <w:rFonts w:cstheme="minorHAnsi"/>
              </w:rPr>
            </w:pPr>
            <w:r w:rsidRPr="0008085A">
              <w:rPr>
                <w:rFonts w:cstheme="minorHAnsi"/>
              </w:rPr>
              <w:t>+ EMT</w:t>
            </w:r>
          </w:p>
          <w:p w14:paraId="23E52662" w14:textId="77777777" w:rsidR="008A6F36" w:rsidRPr="0008085A" w:rsidRDefault="008A6F36" w:rsidP="00AA613B">
            <w:pPr>
              <w:rPr>
                <w:rFonts w:cstheme="minorHAnsi"/>
              </w:rPr>
            </w:pPr>
          </w:p>
          <w:p w14:paraId="182B0D6A" w14:textId="1913CC6E" w:rsidR="005B630D" w:rsidRPr="0008085A" w:rsidRDefault="005B630D" w:rsidP="00AA613B">
            <w:pPr>
              <w:rPr>
                <w:rFonts w:cstheme="minorHAnsi"/>
              </w:rPr>
            </w:pPr>
            <w:r w:rsidRPr="0008085A">
              <w:rPr>
                <w:rFonts w:cstheme="minorHAnsi"/>
              </w:rPr>
              <w:t>+</w:t>
            </w:r>
            <w:r w:rsidR="007A4AF8" w:rsidRPr="0008085A">
              <w:rPr>
                <w:rFonts w:cstheme="minorHAnsi"/>
              </w:rPr>
              <w:t xml:space="preserve"> </w:t>
            </w:r>
            <w:r w:rsidRPr="0008085A">
              <w:rPr>
                <w:rFonts w:cstheme="minorHAnsi"/>
              </w:rPr>
              <w:t>Physician</w:t>
            </w:r>
          </w:p>
        </w:tc>
        <w:tc>
          <w:tcPr>
            <w:tcW w:w="3306" w:type="dxa"/>
          </w:tcPr>
          <w:p w14:paraId="0544D8F4" w14:textId="77777777" w:rsidR="00DA7F6A" w:rsidRPr="0008085A" w:rsidRDefault="009A19A0" w:rsidP="00381BA1">
            <w:pPr>
              <w:pStyle w:val="ListParagraph"/>
              <w:numPr>
                <w:ilvl w:val="0"/>
                <w:numId w:val="20"/>
              </w:numPr>
              <w:ind w:left="136" w:hanging="180"/>
              <w:rPr>
                <w:rFonts w:cstheme="minorHAnsi"/>
              </w:rPr>
            </w:pPr>
            <w:r w:rsidRPr="0008085A">
              <w:rPr>
                <w:rFonts w:cstheme="minorHAnsi"/>
              </w:rPr>
              <w:t>Licensed as nurse</w:t>
            </w:r>
          </w:p>
          <w:p w14:paraId="649062B5" w14:textId="5C4A2D59" w:rsidR="009A19A0" w:rsidRPr="0008085A" w:rsidRDefault="009A19A0" w:rsidP="00381BA1">
            <w:pPr>
              <w:pStyle w:val="ListParagraph"/>
              <w:numPr>
                <w:ilvl w:val="0"/>
                <w:numId w:val="20"/>
              </w:numPr>
              <w:ind w:left="136" w:hanging="180"/>
              <w:rPr>
                <w:rFonts w:cstheme="minorHAnsi"/>
              </w:rPr>
            </w:pPr>
            <w:r w:rsidRPr="0008085A">
              <w:rPr>
                <w:rFonts w:cstheme="minorHAnsi"/>
              </w:rPr>
              <w:t>Licensed at national</w:t>
            </w:r>
            <w:r w:rsidR="008A6F36">
              <w:rPr>
                <w:rFonts w:cstheme="minorHAnsi"/>
              </w:rPr>
              <w:t xml:space="preserve"> or </w:t>
            </w:r>
            <w:r w:rsidRPr="0008085A">
              <w:rPr>
                <w:rFonts w:cstheme="minorHAnsi"/>
              </w:rPr>
              <w:t>local level</w:t>
            </w:r>
          </w:p>
          <w:p w14:paraId="5F532386" w14:textId="77777777" w:rsidR="00196B1E" w:rsidRDefault="008425DD" w:rsidP="00196B1E">
            <w:pPr>
              <w:pStyle w:val="ListParagraph"/>
              <w:numPr>
                <w:ilvl w:val="0"/>
                <w:numId w:val="20"/>
              </w:numPr>
              <w:ind w:left="136" w:hanging="180"/>
              <w:rPr>
                <w:rFonts w:cstheme="minorHAnsi"/>
              </w:rPr>
            </w:pPr>
            <w:r w:rsidRPr="0008085A">
              <w:rPr>
                <w:rFonts w:cstheme="minorHAnsi"/>
              </w:rPr>
              <w:t>Licens</w:t>
            </w:r>
            <w:r w:rsidR="00D238F9" w:rsidRPr="0008085A">
              <w:rPr>
                <w:rFonts w:cstheme="minorHAnsi"/>
              </w:rPr>
              <w:t xml:space="preserve">ed </w:t>
            </w:r>
          </w:p>
          <w:p w14:paraId="46AE4A7D" w14:textId="54F11D41" w:rsidR="00196B1E" w:rsidRPr="008A6F36" w:rsidRDefault="00196B1E" w:rsidP="008A6F36">
            <w:pPr>
              <w:ind w:left="-44"/>
              <w:rPr>
                <w:rFonts w:cstheme="minorHAnsi"/>
              </w:rPr>
            </w:pPr>
            <w:r w:rsidRPr="008A6F36">
              <w:rPr>
                <w:rFonts w:cstheme="minorHAnsi"/>
              </w:rPr>
              <w:t>* C</w:t>
            </w:r>
            <w:r w:rsidR="00525722" w:rsidRPr="008A6F36">
              <w:rPr>
                <w:rFonts w:cstheme="minorHAnsi"/>
              </w:rPr>
              <w:t>redential requirements should be coordinated in advance.</w:t>
            </w:r>
          </w:p>
        </w:tc>
      </w:tr>
      <w:tr w:rsidR="00D238F9" w:rsidRPr="0008085A" w14:paraId="47789AB0" w14:textId="77777777" w:rsidTr="00653045">
        <w:tc>
          <w:tcPr>
            <w:tcW w:w="3306" w:type="dxa"/>
            <w:gridSpan w:val="2"/>
          </w:tcPr>
          <w:p w14:paraId="28F297F3" w14:textId="25145BD5" w:rsidR="00D238F9" w:rsidRPr="0008085A" w:rsidRDefault="00D238F9" w:rsidP="00AA613B">
            <w:pPr>
              <w:rPr>
                <w:rFonts w:cstheme="minorHAnsi"/>
              </w:rPr>
            </w:pPr>
            <w:r w:rsidRPr="0008085A">
              <w:rPr>
                <w:rFonts w:cstheme="minorHAnsi"/>
              </w:rPr>
              <w:t>Communicatio</w:t>
            </w:r>
            <w:r w:rsidR="009838D9" w:rsidRPr="0008085A">
              <w:rPr>
                <w:rFonts w:cstheme="minorHAnsi"/>
              </w:rPr>
              <w:t xml:space="preserve">ns </w:t>
            </w:r>
            <w:r w:rsidR="007A4AF8" w:rsidRPr="0008085A">
              <w:rPr>
                <w:rFonts w:cstheme="minorHAnsi"/>
              </w:rPr>
              <w:t>Team</w:t>
            </w:r>
          </w:p>
        </w:tc>
        <w:tc>
          <w:tcPr>
            <w:tcW w:w="3306" w:type="dxa"/>
          </w:tcPr>
          <w:p w14:paraId="7DBC02F1" w14:textId="03489E40" w:rsidR="00D238F9" w:rsidRPr="0008085A" w:rsidRDefault="007A4AF8" w:rsidP="00AA613B">
            <w:pPr>
              <w:rPr>
                <w:rFonts w:cstheme="minorHAnsi"/>
              </w:rPr>
            </w:pPr>
            <w:r w:rsidRPr="0008085A">
              <w:rPr>
                <w:rFonts w:cstheme="minorHAnsi"/>
              </w:rPr>
              <w:t>+ Operations Center Technic</w:t>
            </w:r>
            <w:r w:rsidR="00EB72EF" w:rsidRPr="0008085A">
              <w:rPr>
                <w:rFonts w:cstheme="minorHAnsi"/>
              </w:rPr>
              <w:t>ian</w:t>
            </w:r>
          </w:p>
        </w:tc>
        <w:tc>
          <w:tcPr>
            <w:tcW w:w="3306" w:type="dxa"/>
          </w:tcPr>
          <w:p w14:paraId="30C9C433" w14:textId="0A05FFE9" w:rsidR="00D238F9" w:rsidRPr="0008085A" w:rsidRDefault="00EB72EF" w:rsidP="00381BA1">
            <w:pPr>
              <w:pStyle w:val="ListParagraph"/>
              <w:numPr>
                <w:ilvl w:val="0"/>
                <w:numId w:val="20"/>
              </w:numPr>
              <w:ind w:left="136" w:hanging="180"/>
              <w:rPr>
                <w:rFonts w:cstheme="minorHAnsi"/>
              </w:rPr>
            </w:pPr>
            <w:r w:rsidRPr="0008085A">
              <w:rPr>
                <w:rFonts w:cstheme="minorHAnsi"/>
              </w:rPr>
              <w:t>None</w:t>
            </w:r>
          </w:p>
        </w:tc>
      </w:tr>
      <w:tr w:rsidR="00380BE5" w:rsidRPr="0008085A" w14:paraId="055459CF" w14:textId="77777777" w:rsidTr="008A6F36">
        <w:trPr>
          <w:trHeight w:val="233"/>
        </w:trPr>
        <w:tc>
          <w:tcPr>
            <w:tcW w:w="3258" w:type="dxa"/>
          </w:tcPr>
          <w:p w14:paraId="4BD0C3C9" w14:textId="77777777" w:rsidR="00FE41EC" w:rsidRPr="0008085A" w:rsidRDefault="00FE41EC">
            <w:pPr>
              <w:rPr>
                <w:rFonts w:cstheme="minorHAnsi"/>
                <w:b/>
              </w:rPr>
            </w:pPr>
            <w:r w:rsidRPr="0008085A">
              <w:rPr>
                <w:rFonts w:cstheme="minorHAnsi"/>
                <w:b/>
              </w:rPr>
              <w:t>Training Requirements:</w:t>
            </w:r>
          </w:p>
          <w:p w14:paraId="1FC39945" w14:textId="77777777" w:rsidR="00507602" w:rsidRPr="0008085A" w:rsidRDefault="00507602">
            <w:pPr>
              <w:rPr>
                <w:rFonts w:cstheme="minorHAnsi"/>
                <w:b/>
              </w:rPr>
            </w:pPr>
          </w:p>
          <w:p w14:paraId="110FFD37" w14:textId="4470A67A" w:rsidR="00507602" w:rsidRDefault="00507602">
            <w:pPr>
              <w:rPr>
                <w:rFonts w:cstheme="minorHAnsi"/>
                <w:b/>
              </w:rPr>
            </w:pPr>
          </w:p>
          <w:p w14:paraId="30AF5C74" w14:textId="527AA894" w:rsidR="00055132" w:rsidRDefault="00055132">
            <w:pPr>
              <w:rPr>
                <w:rFonts w:cstheme="minorHAnsi"/>
                <w:b/>
              </w:rPr>
            </w:pPr>
          </w:p>
          <w:p w14:paraId="46A218D2" w14:textId="539F0F13" w:rsidR="00055132" w:rsidRDefault="00055132">
            <w:pPr>
              <w:rPr>
                <w:rFonts w:cstheme="minorHAnsi"/>
                <w:b/>
              </w:rPr>
            </w:pPr>
          </w:p>
          <w:p w14:paraId="18121D21" w14:textId="09F42A92" w:rsidR="00055132" w:rsidRDefault="00055132">
            <w:pPr>
              <w:rPr>
                <w:rFonts w:cstheme="minorHAnsi"/>
                <w:b/>
              </w:rPr>
            </w:pPr>
          </w:p>
          <w:p w14:paraId="7711E3A0" w14:textId="045660FF" w:rsidR="00055132" w:rsidRDefault="00055132">
            <w:pPr>
              <w:rPr>
                <w:rFonts w:cstheme="minorHAnsi"/>
                <w:b/>
              </w:rPr>
            </w:pPr>
          </w:p>
          <w:p w14:paraId="00D3D176" w14:textId="59173F88" w:rsidR="00055132" w:rsidRDefault="00055132">
            <w:pPr>
              <w:rPr>
                <w:rFonts w:cstheme="minorHAnsi"/>
                <w:b/>
              </w:rPr>
            </w:pPr>
          </w:p>
          <w:p w14:paraId="6BED2FED" w14:textId="77777777" w:rsidR="00055132" w:rsidRPr="0008085A" w:rsidRDefault="00055132">
            <w:pPr>
              <w:rPr>
                <w:rFonts w:cstheme="minorHAnsi"/>
                <w:b/>
              </w:rPr>
            </w:pPr>
          </w:p>
          <w:p w14:paraId="51983712" w14:textId="48962CFD" w:rsidR="00507602" w:rsidRPr="0008085A" w:rsidRDefault="00507602">
            <w:pPr>
              <w:rPr>
                <w:rFonts w:cstheme="minorHAnsi"/>
                <w:b/>
              </w:rPr>
            </w:pPr>
          </w:p>
        </w:tc>
        <w:tc>
          <w:tcPr>
            <w:tcW w:w="6660" w:type="dxa"/>
            <w:gridSpan w:val="3"/>
          </w:tcPr>
          <w:p w14:paraId="4C4D2225" w14:textId="77777777" w:rsidR="00FE41EC" w:rsidRPr="0008085A" w:rsidRDefault="005025D5" w:rsidP="003A2D52">
            <w:pPr>
              <w:rPr>
                <w:rFonts w:cstheme="minorHAnsi"/>
                <w:b/>
              </w:rPr>
            </w:pPr>
            <w:r w:rsidRPr="0008085A">
              <w:rPr>
                <w:rFonts w:cstheme="minorHAnsi"/>
                <w:b/>
              </w:rPr>
              <w:t>All Personnel</w:t>
            </w:r>
            <w:r w:rsidR="00507602" w:rsidRPr="0008085A">
              <w:rPr>
                <w:rFonts w:cstheme="minorHAnsi"/>
                <w:b/>
              </w:rPr>
              <w:t xml:space="preserve"> should have:</w:t>
            </w:r>
          </w:p>
          <w:p w14:paraId="14A72270" w14:textId="0FCB0D78" w:rsidR="00507602" w:rsidRPr="0008085A" w:rsidRDefault="00507602" w:rsidP="003A2D52">
            <w:pPr>
              <w:pStyle w:val="ListParagraph"/>
              <w:numPr>
                <w:ilvl w:val="0"/>
                <w:numId w:val="13"/>
              </w:numPr>
              <w:rPr>
                <w:rFonts w:cstheme="minorHAnsi"/>
              </w:rPr>
            </w:pPr>
            <w:r w:rsidRPr="0008085A">
              <w:rPr>
                <w:rFonts w:cstheme="minorHAnsi"/>
              </w:rPr>
              <w:t>FEMA 100</w:t>
            </w:r>
            <w:r w:rsidR="00EC3C4C">
              <w:rPr>
                <w:rFonts w:cstheme="minorHAnsi"/>
              </w:rPr>
              <w:t xml:space="preserve">, </w:t>
            </w:r>
            <w:r w:rsidRPr="0008085A">
              <w:rPr>
                <w:rFonts w:cstheme="minorHAnsi"/>
              </w:rPr>
              <w:t>20</w:t>
            </w:r>
            <w:r w:rsidR="00EC3C4C">
              <w:rPr>
                <w:rFonts w:cstheme="minorHAnsi"/>
              </w:rPr>
              <w:t>0, &amp;</w:t>
            </w:r>
            <w:r w:rsidRPr="0008085A">
              <w:rPr>
                <w:rFonts w:cstheme="minorHAnsi"/>
              </w:rPr>
              <w:t xml:space="preserve"> 700</w:t>
            </w:r>
          </w:p>
          <w:p w14:paraId="52F25609" w14:textId="77777777" w:rsidR="00507602" w:rsidRPr="0008085A" w:rsidRDefault="00507602" w:rsidP="003A2D52">
            <w:pPr>
              <w:rPr>
                <w:rFonts w:cstheme="minorHAnsi"/>
                <w:b/>
              </w:rPr>
            </w:pPr>
            <w:r w:rsidRPr="0008085A">
              <w:rPr>
                <w:rFonts w:cstheme="minorHAnsi"/>
                <w:b/>
              </w:rPr>
              <w:t>Logistics Team:</w:t>
            </w:r>
          </w:p>
          <w:p w14:paraId="0520C516" w14:textId="77777777" w:rsidR="00507602" w:rsidRPr="0008085A" w:rsidRDefault="00507602" w:rsidP="003A2D52">
            <w:pPr>
              <w:pStyle w:val="ListParagraph"/>
              <w:numPr>
                <w:ilvl w:val="0"/>
                <w:numId w:val="13"/>
              </w:numPr>
              <w:rPr>
                <w:rFonts w:cstheme="minorHAnsi"/>
              </w:rPr>
            </w:pPr>
            <w:r w:rsidRPr="0008085A">
              <w:rPr>
                <w:rFonts w:cstheme="minorHAnsi"/>
              </w:rPr>
              <w:t>Training that orients them to the facility</w:t>
            </w:r>
          </w:p>
          <w:p w14:paraId="73319780" w14:textId="6A8A376D" w:rsidR="00507602" w:rsidRPr="0008085A" w:rsidRDefault="00507602" w:rsidP="008048CF">
            <w:pPr>
              <w:rPr>
                <w:rFonts w:cstheme="minorHAnsi"/>
                <w:b/>
              </w:rPr>
            </w:pPr>
            <w:r w:rsidRPr="0008085A">
              <w:rPr>
                <w:rFonts w:cstheme="minorHAnsi"/>
                <w:b/>
              </w:rPr>
              <w:t>Triage</w:t>
            </w:r>
            <w:r w:rsidR="00522C02" w:rsidRPr="0008085A">
              <w:rPr>
                <w:rFonts w:cstheme="minorHAnsi"/>
                <w:b/>
              </w:rPr>
              <w:t xml:space="preserve">/ Vaccination/ Testing </w:t>
            </w:r>
            <w:r w:rsidRPr="0008085A">
              <w:rPr>
                <w:rFonts w:cstheme="minorHAnsi"/>
                <w:b/>
              </w:rPr>
              <w:t>Team:</w:t>
            </w:r>
          </w:p>
          <w:p w14:paraId="62575C34" w14:textId="77777777" w:rsidR="00507602" w:rsidRPr="0008085A" w:rsidRDefault="00507602" w:rsidP="003A2D52">
            <w:pPr>
              <w:pStyle w:val="ListParagraph"/>
              <w:numPr>
                <w:ilvl w:val="0"/>
                <w:numId w:val="13"/>
              </w:numPr>
              <w:rPr>
                <w:rFonts w:cstheme="minorHAnsi"/>
              </w:rPr>
            </w:pPr>
            <w:r w:rsidRPr="0008085A">
              <w:rPr>
                <w:rFonts w:cstheme="minorHAnsi"/>
              </w:rPr>
              <w:t>Should complete annual training and exercise on triage procedures within the facility</w:t>
            </w:r>
          </w:p>
          <w:p w14:paraId="528C8185" w14:textId="67012FA5" w:rsidR="00507602" w:rsidRPr="0008085A" w:rsidRDefault="00507602" w:rsidP="008048CF">
            <w:pPr>
              <w:rPr>
                <w:rFonts w:cstheme="minorHAnsi"/>
                <w:b/>
              </w:rPr>
            </w:pPr>
            <w:r w:rsidRPr="0008085A">
              <w:rPr>
                <w:rFonts w:cstheme="minorHAnsi"/>
                <w:b/>
              </w:rPr>
              <w:t>Communications Team:</w:t>
            </w:r>
          </w:p>
          <w:p w14:paraId="60265EC6" w14:textId="5C41FCC0" w:rsidR="00507602" w:rsidRPr="0008085A" w:rsidRDefault="00507602" w:rsidP="003A2D52">
            <w:pPr>
              <w:pStyle w:val="ListParagraph"/>
              <w:numPr>
                <w:ilvl w:val="0"/>
                <w:numId w:val="13"/>
              </w:numPr>
              <w:rPr>
                <w:rFonts w:cstheme="minorHAnsi"/>
              </w:rPr>
            </w:pPr>
            <w:r w:rsidRPr="0008085A">
              <w:rPr>
                <w:rFonts w:cstheme="minorHAnsi"/>
              </w:rPr>
              <w:t>Should be trained in use of radio devices/</w:t>
            </w:r>
            <w:r w:rsidR="008A6F36">
              <w:rPr>
                <w:rFonts w:cstheme="minorHAnsi"/>
              </w:rPr>
              <w:t xml:space="preserve"> </w:t>
            </w:r>
            <w:r w:rsidRPr="0008085A">
              <w:rPr>
                <w:rFonts w:cstheme="minorHAnsi"/>
              </w:rPr>
              <w:t>phones/</w:t>
            </w:r>
            <w:r w:rsidR="008A6F36">
              <w:rPr>
                <w:rFonts w:cstheme="minorHAnsi"/>
              </w:rPr>
              <w:t xml:space="preserve"> </w:t>
            </w:r>
            <w:r w:rsidRPr="0008085A">
              <w:rPr>
                <w:rFonts w:cstheme="minorHAnsi"/>
              </w:rPr>
              <w:t>applications</w:t>
            </w:r>
          </w:p>
        </w:tc>
      </w:tr>
      <w:tr w:rsidR="00380BE5" w:rsidRPr="0008085A" w14:paraId="061F1031" w14:textId="77777777" w:rsidTr="00CA6BE9">
        <w:trPr>
          <w:trHeight w:val="2195"/>
        </w:trPr>
        <w:tc>
          <w:tcPr>
            <w:tcW w:w="3258" w:type="dxa"/>
          </w:tcPr>
          <w:p w14:paraId="4F9F4D09" w14:textId="77777777" w:rsidR="003464B1" w:rsidRPr="0008085A" w:rsidRDefault="003464B1">
            <w:pPr>
              <w:rPr>
                <w:rFonts w:cstheme="minorHAnsi"/>
                <w:b/>
              </w:rPr>
            </w:pPr>
            <w:r w:rsidRPr="0008085A">
              <w:rPr>
                <w:rFonts w:cstheme="minorHAnsi"/>
                <w:b/>
              </w:rPr>
              <w:lastRenderedPageBreak/>
              <w:t>Equipment</w:t>
            </w:r>
            <w:r w:rsidR="00FE41EC" w:rsidRPr="0008085A">
              <w:rPr>
                <w:rFonts w:cstheme="minorHAnsi"/>
                <w:b/>
              </w:rPr>
              <w:t xml:space="preserve"> Required</w:t>
            </w:r>
            <w:r w:rsidRPr="0008085A">
              <w:rPr>
                <w:rFonts w:cstheme="minorHAnsi"/>
                <w:b/>
              </w:rPr>
              <w:t xml:space="preserve">:  </w:t>
            </w:r>
          </w:p>
        </w:tc>
        <w:tc>
          <w:tcPr>
            <w:tcW w:w="6660" w:type="dxa"/>
            <w:gridSpan w:val="3"/>
          </w:tcPr>
          <w:p w14:paraId="7B31F58B" w14:textId="77777777" w:rsidR="003464B1" w:rsidRPr="0008085A" w:rsidRDefault="00522C02" w:rsidP="003A2D52">
            <w:pPr>
              <w:rPr>
                <w:rFonts w:cstheme="minorHAnsi"/>
                <w:b/>
              </w:rPr>
            </w:pPr>
            <w:r w:rsidRPr="0008085A">
              <w:rPr>
                <w:rFonts w:cstheme="minorHAnsi"/>
                <w:b/>
              </w:rPr>
              <w:t>All volunteers should have the following minimum equipment:</w:t>
            </w:r>
          </w:p>
          <w:p w14:paraId="2F14C9F3" w14:textId="77777777" w:rsidR="00522C02" w:rsidRPr="0008085A" w:rsidRDefault="00522C02" w:rsidP="003A2D52">
            <w:pPr>
              <w:pStyle w:val="ListParagraph"/>
              <w:numPr>
                <w:ilvl w:val="0"/>
                <w:numId w:val="13"/>
              </w:numPr>
              <w:rPr>
                <w:rFonts w:cstheme="minorHAnsi"/>
              </w:rPr>
            </w:pPr>
            <w:r w:rsidRPr="0008085A">
              <w:rPr>
                <w:rFonts w:cstheme="minorHAnsi"/>
              </w:rPr>
              <w:t>Uniforms that identify team assignment</w:t>
            </w:r>
          </w:p>
          <w:p w14:paraId="203F689C" w14:textId="77777777" w:rsidR="00522C02" w:rsidRPr="0008085A" w:rsidRDefault="00522C02" w:rsidP="003A2D52">
            <w:pPr>
              <w:pStyle w:val="ListParagraph"/>
              <w:numPr>
                <w:ilvl w:val="0"/>
                <w:numId w:val="13"/>
              </w:numPr>
              <w:rPr>
                <w:rFonts w:cstheme="minorHAnsi"/>
              </w:rPr>
            </w:pPr>
            <w:r w:rsidRPr="0008085A">
              <w:rPr>
                <w:rFonts w:cstheme="minorHAnsi"/>
              </w:rPr>
              <w:t>Personal go-bag that includes clothing, toiletries, and medication, as needed.</w:t>
            </w:r>
          </w:p>
          <w:p w14:paraId="397C4F1E" w14:textId="77777777" w:rsidR="005E6F5E" w:rsidRPr="0008085A" w:rsidRDefault="005E6F5E" w:rsidP="003A2D52">
            <w:pPr>
              <w:pStyle w:val="ListParagraph"/>
              <w:numPr>
                <w:ilvl w:val="0"/>
                <w:numId w:val="13"/>
              </w:numPr>
              <w:rPr>
                <w:rFonts w:cstheme="minorHAnsi"/>
              </w:rPr>
            </w:pPr>
            <w:r w:rsidRPr="0008085A">
              <w:rPr>
                <w:rFonts w:cstheme="minorHAnsi"/>
              </w:rPr>
              <w:t>PPE (N95, gloves, surgical masks, face shields)</w:t>
            </w:r>
          </w:p>
          <w:p w14:paraId="50EDE09A" w14:textId="77777777" w:rsidR="00004C0F" w:rsidRDefault="00004C0F" w:rsidP="003A2D52">
            <w:pPr>
              <w:rPr>
                <w:rFonts w:cstheme="minorHAnsi"/>
                <w:b/>
              </w:rPr>
            </w:pPr>
          </w:p>
          <w:p w14:paraId="561597FD" w14:textId="63E7DBF3" w:rsidR="00522C02" w:rsidRPr="0008085A" w:rsidRDefault="00522C02" w:rsidP="003A2D52">
            <w:pPr>
              <w:rPr>
                <w:rFonts w:cstheme="minorHAnsi"/>
                <w:b/>
              </w:rPr>
            </w:pPr>
            <w:r w:rsidRPr="0008085A">
              <w:rPr>
                <w:rFonts w:cstheme="minorHAnsi"/>
                <w:b/>
              </w:rPr>
              <w:t>Logistics Team:</w:t>
            </w:r>
          </w:p>
          <w:p w14:paraId="1958C429" w14:textId="77777777" w:rsidR="00522C02" w:rsidRPr="0008085A" w:rsidRDefault="00522C02" w:rsidP="00941E72">
            <w:pPr>
              <w:pStyle w:val="ListParagraph"/>
              <w:numPr>
                <w:ilvl w:val="0"/>
                <w:numId w:val="14"/>
              </w:numPr>
              <w:ind w:left="700"/>
              <w:rPr>
                <w:rFonts w:cstheme="minorHAnsi"/>
              </w:rPr>
            </w:pPr>
            <w:r w:rsidRPr="0008085A">
              <w:rPr>
                <w:rFonts w:cstheme="minorHAnsi"/>
              </w:rPr>
              <w:t>Radio and/ or cell phone</w:t>
            </w:r>
          </w:p>
          <w:p w14:paraId="497E5548" w14:textId="77777777" w:rsidR="00522C02" w:rsidRPr="0008085A" w:rsidRDefault="00522C02" w:rsidP="00941E72">
            <w:pPr>
              <w:pStyle w:val="ListParagraph"/>
              <w:numPr>
                <w:ilvl w:val="0"/>
                <w:numId w:val="14"/>
              </w:numPr>
              <w:ind w:left="700"/>
              <w:rPr>
                <w:rFonts w:cstheme="minorHAnsi"/>
              </w:rPr>
            </w:pPr>
            <w:r w:rsidRPr="0008085A">
              <w:rPr>
                <w:rFonts w:cstheme="minorHAnsi"/>
              </w:rPr>
              <w:t>Paper, pens, office supplies</w:t>
            </w:r>
          </w:p>
          <w:p w14:paraId="1850E9C0" w14:textId="77777777" w:rsidR="00004C0F" w:rsidRDefault="00004C0F" w:rsidP="000F33E6">
            <w:pPr>
              <w:rPr>
                <w:rFonts w:cstheme="minorHAnsi"/>
                <w:b/>
              </w:rPr>
            </w:pPr>
          </w:p>
          <w:p w14:paraId="26BA1509" w14:textId="74DD7B02" w:rsidR="00522C02" w:rsidRPr="0008085A" w:rsidRDefault="00522C02" w:rsidP="000F33E6">
            <w:pPr>
              <w:rPr>
                <w:rFonts w:cstheme="minorHAnsi"/>
                <w:b/>
              </w:rPr>
            </w:pPr>
            <w:r w:rsidRPr="0008085A">
              <w:rPr>
                <w:rFonts w:cstheme="minorHAnsi"/>
                <w:b/>
              </w:rPr>
              <w:t>Triage/ Vaccination/ Testing  Team</w:t>
            </w:r>
            <w:r w:rsidR="00004C0F">
              <w:rPr>
                <w:rFonts w:cstheme="minorHAnsi"/>
                <w:b/>
              </w:rPr>
              <w:t>:</w:t>
            </w:r>
          </w:p>
          <w:p w14:paraId="548D5F43" w14:textId="1916FC97" w:rsidR="005E6F5E" w:rsidRPr="0008085A" w:rsidRDefault="005E6F5E" w:rsidP="00941E72">
            <w:pPr>
              <w:pStyle w:val="ListParagraph"/>
              <w:numPr>
                <w:ilvl w:val="0"/>
                <w:numId w:val="15"/>
              </w:numPr>
              <w:ind w:left="700"/>
              <w:rPr>
                <w:rFonts w:cstheme="minorHAnsi"/>
              </w:rPr>
            </w:pPr>
            <w:r w:rsidRPr="0008085A">
              <w:rPr>
                <w:rFonts w:cstheme="minorHAnsi"/>
              </w:rPr>
              <w:t>Medical Bag</w:t>
            </w:r>
          </w:p>
          <w:p w14:paraId="35EE03F6" w14:textId="77777777" w:rsidR="005E6F5E" w:rsidRPr="0008085A" w:rsidRDefault="005E6F5E" w:rsidP="00941E72">
            <w:pPr>
              <w:pStyle w:val="ListParagraph"/>
              <w:numPr>
                <w:ilvl w:val="0"/>
                <w:numId w:val="15"/>
              </w:numPr>
              <w:ind w:left="700"/>
              <w:rPr>
                <w:rFonts w:cstheme="minorHAnsi"/>
                <w:b/>
              </w:rPr>
            </w:pPr>
            <w:r w:rsidRPr="0008085A">
              <w:rPr>
                <w:rFonts w:cstheme="minorHAnsi"/>
              </w:rPr>
              <w:t>Radio/ Cell phone</w:t>
            </w:r>
          </w:p>
          <w:p w14:paraId="7F4FEB79" w14:textId="77777777" w:rsidR="000F33E6" w:rsidRPr="0008085A" w:rsidRDefault="000F33E6" w:rsidP="00941E72">
            <w:pPr>
              <w:pStyle w:val="ListParagraph"/>
              <w:numPr>
                <w:ilvl w:val="0"/>
                <w:numId w:val="15"/>
              </w:numPr>
              <w:ind w:left="700"/>
              <w:rPr>
                <w:rFonts w:cstheme="minorHAnsi"/>
                <w:b/>
              </w:rPr>
            </w:pPr>
            <w:r w:rsidRPr="0008085A">
              <w:rPr>
                <w:rFonts w:cstheme="minorHAnsi"/>
              </w:rPr>
              <w:t>Forms</w:t>
            </w:r>
          </w:p>
          <w:p w14:paraId="4E462A9C" w14:textId="77777777" w:rsidR="00004C0F" w:rsidRDefault="00004C0F" w:rsidP="003A2D52">
            <w:pPr>
              <w:rPr>
                <w:rFonts w:cstheme="minorHAnsi"/>
                <w:b/>
              </w:rPr>
            </w:pPr>
          </w:p>
          <w:p w14:paraId="7FF4758A" w14:textId="73242FAE" w:rsidR="005E6F5E" w:rsidRPr="0008085A" w:rsidRDefault="005E6F5E" w:rsidP="003A2D52">
            <w:pPr>
              <w:rPr>
                <w:rFonts w:cstheme="minorHAnsi"/>
                <w:b/>
              </w:rPr>
            </w:pPr>
            <w:r w:rsidRPr="0008085A">
              <w:rPr>
                <w:rFonts w:cstheme="minorHAnsi"/>
                <w:b/>
              </w:rPr>
              <w:t>Communications Team:</w:t>
            </w:r>
          </w:p>
          <w:p w14:paraId="0A91695B" w14:textId="77777777" w:rsidR="005E6F5E" w:rsidRPr="0008085A" w:rsidRDefault="003A2D52" w:rsidP="003A2D52">
            <w:pPr>
              <w:pStyle w:val="ListParagraph"/>
              <w:numPr>
                <w:ilvl w:val="0"/>
                <w:numId w:val="16"/>
              </w:numPr>
              <w:ind w:left="700"/>
              <w:rPr>
                <w:rFonts w:cstheme="minorHAnsi"/>
              </w:rPr>
            </w:pPr>
            <w:r w:rsidRPr="0008085A">
              <w:rPr>
                <w:rFonts w:cstheme="minorHAnsi"/>
              </w:rPr>
              <w:t>Radio and or Cell phone</w:t>
            </w:r>
          </w:p>
          <w:p w14:paraId="230E13D7" w14:textId="77777777" w:rsidR="003A2D52" w:rsidRPr="0008085A" w:rsidRDefault="003A2D52" w:rsidP="003A2D52">
            <w:pPr>
              <w:pStyle w:val="ListParagraph"/>
              <w:numPr>
                <w:ilvl w:val="0"/>
                <w:numId w:val="16"/>
              </w:numPr>
              <w:ind w:left="700"/>
              <w:rPr>
                <w:rFonts w:cstheme="minorHAnsi"/>
              </w:rPr>
            </w:pPr>
            <w:r w:rsidRPr="0008085A">
              <w:rPr>
                <w:rFonts w:cstheme="minorHAnsi"/>
              </w:rPr>
              <w:t>Office supplies</w:t>
            </w:r>
          </w:p>
          <w:p w14:paraId="4F6F9AD0" w14:textId="77777777" w:rsidR="003A2D52" w:rsidRPr="0008085A" w:rsidRDefault="003A2D52" w:rsidP="003A2D52">
            <w:pPr>
              <w:pStyle w:val="ListParagraph"/>
              <w:numPr>
                <w:ilvl w:val="0"/>
                <w:numId w:val="16"/>
              </w:numPr>
              <w:ind w:left="700"/>
              <w:rPr>
                <w:rFonts w:cstheme="minorHAnsi"/>
              </w:rPr>
            </w:pPr>
            <w:r w:rsidRPr="0008085A">
              <w:rPr>
                <w:rFonts w:cstheme="minorHAnsi"/>
              </w:rPr>
              <w:t>Forms</w:t>
            </w:r>
          </w:p>
          <w:p w14:paraId="18F839D3" w14:textId="77777777" w:rsidR="003A2D52" w:rsidRDefault="003A2D52" w:rsidP="003A2D52">
            <w:pPr>
              <w:pStyle w:val="ListParagraph"/>
              <w:numPr>
                <w:ilvl w:val="0"/>
                <w:numId w:val="16"/>
              </w:numPr>
              <w:ind w:left="700"/>
              <w:rPr>
                <w:rFonts w:cstheme="minorHAnsi"/>
              </w:rPr>
            </w:pPr>
            <w:r w:rsidRPr="0008085A">
              <w:rPr>
                <w:rFonts w:cstheme="minorHAnsi"/>
              </w:rPr>
              <w:t>Laptop with internet connection</w:t>
            </w:r>
          </w:p>
          <w:p w14:paraId="6227309A" w14:textId="05549581" w:rsidR="00055132" w:rsidRPr="00055132" w:rsidRDefault="00055132" w:rsidP="00055132">
            <w:pPr>
              <w:rPr>
                <w:rFonts w:cstheme="minorHAnsi"/>
              </w:rPr>
            </w:pPr>
          </w:p>
        </w:tc>
      </w:tr>
      <w:tr w:rsidR="00380BE5" w:rsidRPr="0008085A" w14:paraId="22C930FE" w14:textId="77777777" w:rsidTr="00CA6BE9">
        <w:trPr>
          <w:trHeight w:val="728"/>
        </w:trPr>
        <w:tc>
          <w:tcPr>
            <w:tcW w:w="3258" w:type="dxa"/>
          </w:tcPr>
          <w:p w14:paraId="762BE11B" w14:textId="77777777" w:rsidR="00FE41EC" w:rsidRPr="0008085A" w:rsidRDefault="005C0D88">
            <w:pPr>
              <w:rPr>
                <w:rFonts w:cstheme="minorHAnsi"/>
                <w:b/>
              </w:rPr>
            </w:pPr>
            <w:r w:rsidRPr="0008085A">
              <w:rPr>
                <w:rFonts w:cstheme="minorHAnsi"/>
                <w:b/>
              </w:rPr>
              <w:t>Deployment Timeline:</w:t>
            </w:r>
          </w:p>
        </w:tc>
        <w:tc>
          <w:tcPr>
            <w:tcW w:w="6660" w:type="dxa"/>
            <w:gridSpan w:val="3"/>
          </w:tcPr>
          <w:p w14:paraId="27DC415D" w14:textId="77777777" w:rsidR="00FE41EC" w:rsidRPr="0008085A" w:rsidRDefault="00414445" w:rsidP="00941E72">
            <w:pPr>
              <w:pStyle w:val="ListParagraph"/>
              <w:numPr>
                <w:ilvl w:val="0"/>
                <w:numId w:val="17"/>
              </w:numPr>
              <w:ind w:left="700"/>
              <w:rPr>
                <w:rFonts w:cstheme="minorHAnsi"/>
              </w:rPr>
            </w:pPr>
            <w:r w:rsidRPr="0008085A">
              <w:rPr>
                <w:rFonts w:cstheme="minorHAnsi"/>
              </w:rPr>
              <w:t>Local Jurisdiction- Within 24 hours</w:t>
            </w:r>
          </w:p>
          <w:p w14:paraId="5F0C38AB" w14:textId="77777777" w:rsidR="00414445" w:rsidRPr="0008085A" w:rsidRDefault="00414445" w:rsidP="00941E72">
            <w:pPr>
              <w:pStyle w:val="ListParagraph"/>
              <w:numPr>
                <w:ilvl w:val="0"/>
                <w:numId w:val="17"/>
              </w:numPr>
              <w:ind w:left="700"/>
              <w:rPr>
                <w:rFonts w:cstheme="minorHAnsi"/>
              </w:rPr>
            </w:pPr>
            <w:r w:rsidRPr="0008085A">
              <w:rPr>
                <w:rFonts w:cstheme="minorHAnsi"/>
              </w:rPr>
              <w:t>Outside Jurisdiction- Within 72 hours</w:t>
            </w:r>
          </w:p>
        </w:tc>
      </w:tr>
      <w:tr w:rsidR="00380BE5" w:rsidRPr="0008085A" w14:paraId="7AA6C9F8" w14:textId="77777777" w:rsidTr="00CA6BE9">
        <w:trPr>
          <w:trHeight w:val="432"/>
        </w:trPr>
        <w:tc>
          <w:tcPr>
            <w:tcW w:w="3258" w:type="dxa"/>
          </w:tcPr>
          <w:p w14:paraId="2E889A01" w14:textId="77777777" w:rsidR="003464B1" w:rsidRPr="0008085A" w:rsidRDefault="005C0D88">
            <w:pPr>
              <w:rPr>
                <w:rFonts w:cstheme="minorHAnsi"/>
                <w:b/>
              </w:rPr>
            </w:pPr>
            <w:r w:rsidRPr="0008085A">
              <w:rPr>
                <w:rFonts w:cstheme="minorHAnsi"/>
                <w:b/>
              </w:rPr>
              <w:t>Requirements for Rotation of Personnel:</w:t>
            </w:r>
          </w:p>
        </w:tc>
        <w:tc>
          <w:tcPr>
            <w:tcW w:w="6660" w:type="dxa"/>
            <w:gridSpan w:val="3"/>
          </w:tcPr>
          <w:p w14:paraId="38AC1BBD" w14:textId="77777777" w:rsidR="003464B1" w:rsidRPr="0008085A" w:rsidRDefault="00414445" w:rsidP="00941E72">
            <w:pPr>
              <w:pStyle w:val="ListParagraph"/>
              <w:numPr>
                <w:ilvl w:val="0"/>
                <w:numId w:val="18"/>
              </w:numPr>
              <w:ind w:left="700"/>
              <w:rPr>
                <w:rFonts w:cstheme="minorHAnsi"/>
              </w:rPr>
            </w:pPr>
            <w:r w:rsidRPr="0008085A">
              <w:rPr>
                <w:rFonts w:cstheme="minorHAnsi"/>
              </w:rPr>
              <w:t>Shifts are not to exceed 12 hours</w:t>
            </w:r>
          </w:p>
        </w:tc>
      </w:tr>
      <w:tr w:rsidR="00380BE5" w:rsidRPr="0008085A" w14:paraId="643C212B" w14:textId="77777777" w:rsidTr="00CA6BE9">
        <w:trPr>
          <w:trHeight w:val="332"/>
        </w:trPr>
        <w:tc>
          <w:tcPr>
            <w:tcW w:w="3258" w:type="dxa"/>
          </w:tcPr>
          <w:p w14:paraId="33E62FF5" w14:textId="77777777" w:rsidR="003464B1" w:rsidRPr="0008085A" w:rsidRDefault="00AE65B8">
            <w:pPr>
              <w:rPr>
                <w:rFonts w:cstheme="minorHAnsi"/>
                <w:b/>
              </w:rPr>
            </w:pPr>
            <w:r w:rsidRPr="0008085A">
              <w:rPr>
                <w:rFonts w:cstheme="minorHAnsi"/>
                <w:b/>
              </w:rPr>
              <w:t>Pre</w:t>
            </w:r>
            <w:r w:rsidR="001958C0" w:rsidRPr="0008085A">
              <w:rPr>
                <w:rFonts w:cstheme="minorHAnsi"/>
                <w:b/>
              </w:rPr>
              <w:t>-Planning Considerations:</w:t>
            </w:r>
          </w:p>
        </w:tc>
        <w:tc>
          <w:tcPr>
            <w:tcW w:w="6660" w:type="dxa"/>
            <w:gridSpan w:val="3"/>
          </w:tcPr>
          <w:p w14:paraId="2F74FAEF" w14:textId="77777777" w:rsidR="00414445" w:rsidRPr="0008085A" w:rsidRDefault="001958C0">
            <w:pPr>
              <w:rPr>
                <w:rFonts w:cstheme="minorHAnsi"/>
              </w:rPr>
            </w:pPr>
            <w:r w:rsidRPr="0008085A">
              <w:rPr>
                <w:rFonts w:cstheme="minorHAnsi"/>
                <w:b/>
              </w:rPr>
              <w:t xml:space="preserve">Space Requirements:  </w:t>
            </w:r>
          </w:p>
          <w:p w14:paraId="704A3093" w14:textId="77777777" w:rsidR="003464B1" w:rsidRPr="0008085A" w:rsidRDefault="00414445" w:rsidP="00941E72">
            <w:pPr>
              <w:pStyle w:val="ListParagraph"/>
              <w:numPr>
                <w:ilvl w:val="0"/>
                <w:numId w:val="18"/>
              </w:numPr>
              <w:ind w:left="700"/>
              <w:rPr>
                <w:rFonts w:cstheme="minorHAnsi"/>
              </w:rPr>
            </w:pPr>
            <w:r w:rsidRPr="0008085A">
              <w:rPr>
                <w:rFonts w:cstheme="minorHAnsi"/>
                <w:b/>
              </w:rPr>
              <w:t>Logistics Team</w:t>
            </w:r>
            <w:r w:rsidRPr="0008085A">
              <w:rPr>
                <w:rFonts w:cstheme="minorHAnsi"/>
              </w:rPr>
              <w:t xml:space="preserve"> - Covered</w:t>
            </w:r>
            <w:r w:rsidR="005C0D88" w:rsidRPr="0008085A">
              <w:rPr>
                <w:rFonts w:cstheme="minorHAnsi"/>
              </w:rPr>
              <w:t xml:space="preserve"> open</w:t>
            </w:r>
            <w:r w:rsidRPr="0008085A">
              <w:rPr>
                <w:rFonts w:cstheme="minorHAnsi"/>
              </w:rPr>
              <w:t xml:space="preserve"> space at least 50 square feet</w:t>
            </w:r>
          </w:p>
          <w:p w14:paraId="268FE681" w14:textId="77777777" w:rsidR="00414445" w:rsidRPr="0008085A" w:rsidRDefault="00414445" w:rsidP="00941E72">
            <w:pPr>
              <w:pStyle w:val="ListParagraph"/>
              <w:numPr>
                <w:ilvl w:val="0"/>
                <w:numId w:val="18"/>
              </w:numPr>
              <w:ind w:left="700"/>
              <w:rPr>
                <w:rFonts w:cstheme="minorHAnsi"/>
              </w:rPr>
            </w:pPr>
            <w:r w:rsidRPr="0008085A">
              <w:rPr>
                <w:rFonts w:cstheme="minorHAnsi"/>
                <w:b/>
              </w:rPr>
              <w:t>Triage/Vaccination/Testing Team</w:t>
            </w:r>
            <w:r w:rsidRPr="0008085A">
              <w:rPr>
                <w:rFonts w:cstheme="minorHAnsi"/>
              </w:rPr>
              <w:t>- will work within the emergency department or other are of the facility</w:t>
            </w:r>
          </w:p>
          <w:p w14:paraId="7EC9CA24" w14:textId="77777777" w:rsidR="00414445" w:rsidRPr="0008085A" w:rsidRDefault="00414445" w:rsidP="00941E72">
            <w:pPr>
              <w:pStyle w:val="ListParagraph"/>
              <w:numPr>
                <w:ilvl w:val="0"/>
                <w:numId w:val="18"/>
              </w:numPr>
              <w:ind w:left="700"/>
              <w:rPr>
                <w:rFonts w:cstheme="minorHAnsi"/>
              </w:rPr>
            </w:pPr>
            <w:r w:rsidRPr="0008085A">
              <w:rPr>
                <w:rFonts w:cstheme="minorHAnsi"/>
                <w:b/>
              </w:rPr>
              <w:t>Communications Team</w:t>
            </w:r>
            <w:r w:rsidRPr="0008085A">
              <w:rPr>
                <w:rFonts w:cstheme="minorHAnsi"/>
              </w:rPr>
              <w:t>- Indoor space at least 100 sq. ft.</w:t>
            </w:r>
          </w:p>
          <w:p w14:paraId="73E4C110" w14:textId="77777777" w:rsidR="00004C0F" w:rsidRDefault="00004C0F" w:rsidP="00414445">
            <w:pPr>
              <w:rPr>
                <w:rFonts w:cstheme="minorHAnsi"/>
                <w:b/>
              </w:rPr>
            </w:pPr>
          </w:p>
          <w:p w14:paraId="49F723DC" w14:textId="6FC501D8" w:rsidR="00414445" w:rsidRPr="0008085A" w:rsidRDefault="001958C0" w:rsidP="00414445">
            <w:pPr>
              <w:rPr>
                <w:rFonts w:cstheme="minorHAnsi"/>
                <w:b/>
              </w:rPr>
            </w:pPr>
            <w:r w:rsidRPr="0008085A">
              <w:rPr>
                <w:rFonts w:cstheme="minorHAnsi"/>
                <w:b/>
              </w:rPr>
              <w:t xml:space="preserve">Support Requirements: </w:t>
            </w:r>
          </w:p>
          <w:p w14:paraId="1FC5D775" w14:textId="77777777" w:rsidR="00414445" w:rsidRPr="0008085A" w:rsidRDefault="00414445" w:rsidP="00414445">
            <w:pPr>
              <w:pStyle w:val="ListParagraph"/>
              <w:numPr>
                <w:ilvl w:val="0"/>
                <w:numId w:val="19"/>
              </w:numPr>
              <w:rPr>
                <w:rFonts w:cstheme="minorHAnsi"/>
              </w:rPr>
            </w:pPr>
            <w:r w:rsidRPr="0008085A">
              <w:rPr>
                <w:rFonts w:cstheme="minorHAnsi"/>
              </w:rPr>
              <w:t>Logistics Team-</w:t>
            </w:r>
            <w:r w:rsidR="000F33E6" w:rsidRPr="0008085A">
              <w:rPr>
                <w:rFonts w:cstheme="minorHAnsi"/>
              </w:rPr>
              <w:t>N/A</w:t>
            </w:r>
          </w:p>
          <w:p w14:paraId="5AAB5047" w14:textId="77777777" w:rsidR="00414445" w:rsidRPr="0008085A" w:rsidRDefault="000F33E6" w:rsidP="00414445">
            <w:pPr>
              <w:pStyle w:val="ListParagraph"/>
              <w:numPr>
                <w:ilvl w:val="0"/>
                <w:numId w:val="19"/>
              </w:numPr>
              <w:rPr>
                <w:rFonts w:cstheme="minorHAnsi"/>
                <w:b/>
              </w:rPr>
            </w:pPr>
            <w:r w:rsidRPr="0008085A">
              <w:rPr>
                <w:rFonts w:cstheme="minorHAnsi"/>
                <w:b/>
              </w:rPr>
              <w:t>Triage/Vaccination/Testing Team- N/A</w:t>
            </w:r>
          </w:p>
          <w:p w14:paraId="170605A1" w14:textId="77777777" w:rsidR="001958C0" w:rsidRDefault="00414445" w:rsidP="00414445">
            <w:pPr>
              <w:pStyle w:val="ListParagraph"/>
              <w:numPr>
                <w:ilvl w:val="0"/>
                <w:numId w:val="19"/>
              </w:numPr>
              <w:rPr>
                <w:rFonts w:cstheme="minorHAnsi"/>
              </w:rPr>
            </w:pPr>
            <w:r w:rsidRPr="0008085A">
              <w:rPr>
                <w:rFonts w:cstheme="minorHAnsi"/>
                <w:b/>
              </w:rPr>
              <w:t>Communications Team</w:t>
            </w:r>
            <w:r w:rsidR="001958C0" w:rsidRPr="0008085A">
              <w:rPr>
                <w:rFonts w:cstheme="minorHAnsi"/>
              </w:rPr>
              <w:t xml:space="preserve"> </w:t>
            </w:r>
            <w:r w:rsidRPr="0008085A">
              <w:rPr>
                <w:rFonts w:cstheme="minorHAnsi"/>
              </w:rPr>
              <w:t>-</w:t>
            </w:r>
            <w:r w:rsidR="001958C0" w:rsidRPr="0008085A">
              <w:rPr>
                <w:rFonts w:cstheme="minorHAnsi"/>
              </w:rPr>
              <w:t xml:space="preserve"> internet access, access to copiers,</w:t>
            </w:r>
            <w:r w:rsidRPr="0008085A">
              <w:rPr>
                <w:rFonts w:cstheme="minorHAnsi"/>
              </w:rPr>
              <w:t xml:space="preserve"> </w:t>
            </w:r>
            <w:r w:rsidR="005F43F2" w:rsidRPr="0008085A">
              <w:rPr>
                <w:rFonts w:cstheme="minorHAnsi"/>
              </w:rPr>
              <w:t>scanners.</w:t>
            </w:r>
          </w:p>
          <w:p w14:paraId="3D346BA9" w14:textId="51ADE3B9" w:rsidR="00055132" w:rsidRPr="00055132" w:rsidRDefault="00055132" w:rsidP="00055132">
            <w:pPr>
              <w:rPr>
                <w:rFonts w:cstheme="minorHAnsi"/>
              </w:rPr>
            </w:pPr>
          </w:p>
        </w:tc>
      </w:tr>
      <w:tr w:rsidR="00380BE5" w:rsidRPr="0008085A" w14:paraId="2871E3F8" w14:textId="77777777" w:rsidTr="00CA6BE9">
        <w:trPr>
          <w:trHeight w:val="288"/>
        </w:trPr>
        <w:tc>
          <w:tcPr>
            <w:tcW w:w="3258" w:type="dxa"/>
          </w:tcPr>
          <w:p w14:paraId="68F85BFD" w14:textId="77777777" w:rsidR="0005655B" w:rsidRPr="0008085A" w:rsidRDefault="0005655B">
            <w:pPr>
              <w:rPr>
                <w:rFonts w:cstheme="minorHAnsi"/>
                <w:b/>
              </w:rPr>
            </w:pPr>
            <w:r w:rsidRPr="0008085A">
              <w:rPr>
                <w:rFonts w:cstheme="minorHAnsi"/>
                <w:b/>
              </w:rPr>
              <w:t>Limiting Factors:</w:t>
            </w:r>
          </w:p>
        </w:tc>
        <w:tc>
          <w:tcPr>
            <w:tcW w:w="6660" w:type="dxa"/>
            <w:gridSpan w:val="3"/>
          </w:tcPr>
          <w:p w14:paraId="3FEBD9ED" w14:textId="77777777" w:rsidR="000F33E6" w:rsidRDefault="000F33E6">
            <w:pPr>
              <w:rPr>
                <w:rFonts w:cstheme="minorHAnsi"/>
              </w:rPr>
            </w:pPr>
            <w:r w:rsidRPr="0008085A">
              <w:rPr>
                <w:rFonts w:cstheme="minorHAnsi"/>
                <w:b/>
              </w:rPr>
              <w:t>Triage/Vaccination/Testing Team</w:t>
            </w:r>
            <w:r w:rsidRPr="0008085A">
              <w:rPr>
                <w:rFonts w:cstheme="minorHAnsi"/>
              </w:rPr>
              <w:t xml:space="preserve">- </w:t>
            </w:r>
            <w:r w:rsidR="00FF49FF">
              <w:rPr>
                <w:rFonts w:cstheme="minorHAnsi"/>
              </w:rPr>
              <w:t>availability of N95 masks and PPE required for volunteers</w:t>
            </w:r>
            <w:r w:rsidR="005F43F2" w:rsidRPr="0008085A">
              <w:rPr>
                <w:rFonts w:cstheme="minorHAnsi"/>
              </w:rPr>
              <w:t xml:space="preserve">, </w:t>
            </w:r>
            <w:r w:rsidR="00135111">
              <w:rPr>
                <w:rFonts w:cstheme="minorHAnsi"/>
              </w:rPr>
              <w:t xml:space="preserve">inclement </w:t>
            </w:r>
            <w:r w:rsidR="005F43F2" w:rsidRPr="0008085A">
              <w:rPr>
                <w:rFonts w:cstheme="minorHAnsi"/>
              </w:rPr>
              <w:t>weather</w:t>
            </w:r>
            <w:r w:rsidR="008B50A7">
              <w:rPr>
                <w:rFonts w:cstheme="minorHAnsi"/>
              </w:rPr>
              <w:t xml:space="preserve">, </w:t>
            </w:r>
            <w:r w:rsidR="00DD3F4B">
              <w:rPr>
                <w:rFonts w:cstheme="minorHAnsi"/>
              </w:rPr>
              <w:t>medical and communications equipment to be provided by healthcare facility</w:t>
            </w:r>
            <w:r w:rsidR="002228EC">
              <w:rPr>
                <w:rFonts w:cstheme="minorHAnsi"/>
              </w:rPr>
              <w:t>.</w:t>
            </w:r>
          </w:p>
          <w:p w14:paraId="08CE6F91" w14:textId="56143FE6" w:rsidR="00055132" w:rsidRPr="0008085A" w:rsidRDefault="00055132">
            <w:pPr>
              <w:rPr>
                <w:rFonts w:cstheme="minorHAnsi"/>
              </w:rPr>
            </w:pPr>
          </w:p>
        </w:tc>
      </w:tr>
    </w:tbl>
    <w:p w14:paraId="5043CB0F" w14:textId="77777777" w:rsidR="00A6684D" w:rsidRDefault="00A6684D" w:rsidP="00A6684D"/>
    <w:p w14:paraId="07459315" w14:textId="77777777" w:rsidR="00A6684D" w:rsidRDefault="00A6684D" w:rsidP="00A6684D"/>
    <w:sectPr w:rsidR="00A6684D" w:rsidSect="003A06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C5C7" w14:textId="77777777" w:rsidR="00335DCC" w:rsidRDefault="00335DCC" w:rsidP="005150DE">
      <w:r>
        <w:separator/>
      </w:r>
    </w:p>
  </w:endnote>
  <w:endnote w:type="continuationSeparator" w:id="0">
    <w:p w14:paraId="0AB7C120" w14:textId="77777777" w:rsidR="00335DCC" w:rsidRDefault="00335DCC" w:rsidP="005150DE">
      <w:r>
        <w:continuationSeparator/>
      </w:r>
    </w:p>
  </w:endnote>
  <w:endnote w:type="continuationNotice" w:id="1">
    <w:p w14:paraId="1A4BD72A" w14:textId="77777777" w:rsidR="00335DCC" w:rsidRDefault="0033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161484"/>
      <w:docPartObj>
        <w:docPartGallery w:val="Page Numbers (Bottom of Page)"/>
        <w:docPartUnique/>
      </w:docPartObj>
    </w:sdtPr>
    <w:sdtEndPr/>
    <w:sdtContent>
      <w:sdt>
        <w:sdtPr>
          <w:id w:val="1728636285"/>
          <w:docPartObj>
            <w:docPartGallery w:val="Page Numbers (Top of Page)"/>
            <w:docPartUnique/>
          </w:docPartObj>
        </w:sdtPr>
        <w:sdtEndPr/>
        <w:sdtContent>
          <w:p w14:paraId="74B1D2E5" w14:textId="149E9E99" w:rsidR="00A2480C" w:rsidRDefault="00A248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36BAC8" w14:textId="77777777" w:rsidR="00A2480C" w:rsidRDefault="00A2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04461" w14:textId="77777777" w:rsidR="00335DCC" w:rsidRDefault="00335DCC" w:rsidP="005150DE">
      <w:r>
        <w:separator/>
      </w:r>
    </w:p>
  </w:footnote>
  <w:footnote w:type="continuationSeparator" w:id="0">
    <w:p w14:paraId="3C959CE1" w14:textId="77777777" w:rsidR="00335DCC" w:rsidRDefault="00335DCC" w:rsidP="005150DE">
      <w:r>
        <w:continuationSeparator/>
      </w:r>
    </w:p>
  </w:footnote>
  <w:footnote w:type="continuationNotice" w:id="1">
    <w:p w14:paraId="4E90446E" w14:textId="77777777" w:rsidR="00335DCC" w:rsidRDefault="00335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DB45" w14:textId="77777777" w:rsidR="005150DE" w:rsidRDefault="005150DE" w:rsidP="005150DE">
    <w:pPr>
      <w:pStyle w:val="Header"/>
    </w:pPr>
    <w:r w:rsidRPr="00866F15">
      <w:rPr>
        <w:noProof/>
      </w:rPr>
      <w:drawing>
        <wp:anchor distT="0" distB="0" distL="114300" distR="114300" simplePos="0" relativeHeight="251658240" behindDoc="1" locked="0" layoutInCell="1" allowOverlap="1" wp14:anchorId="1FEA2159" wp14:editId="07777777">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anchor>
      </w:drawing>
    </w:r>
    <w:r w:rsidRPr="00E8418E">
      <w:rPr>
        <w:b/>
        <w:noProof/>
        <w:sz w:val="24"/>
      </w:rPr>
      <w:drawing>
        <wp:anchor distT="0" distB="0" distL="114300" distR="114300" simplePos="0" relativeHeight="251658241" behindDoc="0" locked="0" layoutInCell="1" allowOverlap="1" wp14:anchorId="66F36B10" wp14:editId="07777777">
          <wp:simplePos x="0" y="0"/>
          <wp:positionH relativeFrom="margin">
            <wp:align>left</wp:align>
          </wp:positionH>
          <wp:positionV relativeFrom="paragraph">
            <wp:posOffset>8610</wp:posOffset>
          </wp:positionV>
          <wp:extent cx="1678940" cy="57277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anchor>
      </w:drawing>
    </w:r>
  </w:p>
  <w:p w14:paraId="6537F28F" w14:textId="77777777" w:rsidR="005150DE" w:rsidRDefault="005150DE" w:rsidP="005150DE">
    <w:pPr>
      <w:pStyle w:val="Header"/>
    </w:pPr>
  </w:p>
  <w:p w14:paraId="6DFB9E20" w14:textId="77777777" w:rsidR="005150DE" w:rsidRDefault="005150DE" w:rsidP="005150DE">
    <w:pPr>
      <w:pStyle w:val="Header"/>
    </w:pPr>
  </w:p>
  <w:p w14:paraId="70DF9E56" w14:textId="77777777" w:rsidR="005150DE" w:rsidRDefault="005150DE" w:rsidP="00CC3181">
    <w:pPr>
      <w:pStyle w:val="Header"/>
      <w:spacing w:after="120"/>
    </w:pPr>
  </w:p>
  <w:p w14:paraId="44E871BC" w14:textId="089DFE59" w:rsidR="005150DE" w:rsidRPr="00807B15" w:rsidRDefault="00F5413A" w:rsidP="00CC3181">
    <w:pPr>
      <w:pStyle w:val="Header"/>
      <w:spacing w:before="120"/>
      <w:rPr>
        <w:b/>
        <w:color w:val="002060"/>
      </w:rPr>
    </w:pPr>
    <w:r>
      <w:rPr>
        <w:b/>
        <w:noProof/>
      </w:rPr>
      <mc:AlternateContent>
        <mc:Choice Requires="wps">
          <w:drawing>
            <wp:anchor distT="0" distB="0" distL="114300" distR="114300" simplePos="0" relativeHeight="251658242" behindDoc="0" locked="0" layoutInCell="1" allowOverlap="1" wp14:anchorId="081BA544" wp14:editId="4A610F8A">
              <wp:simplePos x="0" y="0"/>
              <wp:positionH relativeFrom="margin">
                <wp:align>right</wp:align>
              </wp:positionH>
              <wp:positionV relativeFrom="paragraph">
                <wp:posOffset>50800</wp:posOffset>
              </wp:positionV>
              <wp:extent cx="5922010" cy="10795"/>
              <wp:effectExtent l="0" t="0" r="254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2010" cy="10795"/>
                      </a:xfrm>
                      <a:prstGeom prst="line">
                        <a:avLst/>
                      </a:prstGeom>
                      <a:ln>
                        <a:solidFill>
                          <a:srgbClr val="0080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6F4EA" id="Straight Connector 2" o:spid="_x0000_s1026" style="position:absolute;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pt,4pt" to="88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" strokecolor="teal"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B62"/>
    <w:multiLevelType w:val="hybridMultilevel"/>
    <w:tmpl w:val="7C007F9C"/>
    <w:lvl w:ilvl="0" w:tplc="60FAB4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C19"/>
    <w:multiLevelType w:val="hybridMultilevel"/>
    <w:tmpl w:val="41A6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7669F6"/>
    <w:multiLevelType w:val="hybridMultilevel"/>
    <w:tmpl w:val="7186B6EE"/>
    <w:lvl w:ilvl="0" w:tplc="38103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C8E"/>
    <w:multiLevelType w:val="hybridMultilevel"/>
    <w:tmpl w:val="BC708CD8"/>
    <w:lvl w:ilvl="0" w:tplc="60FAB4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C4D74"/>
    <w:multiLevelType w:val="hybridMultilevel"/>
    <w:tmpl w:val="C6EE51CA"/>
    <w:lvl w:ilvl="0" w:tplc="7DF00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076D4"/>
    <w:multiLevelType w:val="hybridMultilevel"/>
    <w:tmpl w:val="E66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96882"/>
    <w:multiLevelType w:val="hybridMultilevel"/>
    <w:tmpl w:val="0946F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77BCB"/>
    <w:multiLevelType w:val="hybridMultilevel"/>
    <w:tmpl w:val="E8F0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84A28"/>
    <w:multiLevelType w:val="hybridMultilevel"/>
    <w:tmpl w:val="E2F455F2"/>
    <w:lvl w:ilvl="0" w:tplc="C8760B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A2A59"/>
    <w:multiLevelType w:val="hybridMultilevel"/>
    <w:tmpl w:val="990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2643"/>
    <w:multiLevelType w:val="hybridMultilevel"/>
    <w:tmpl w:val="FF0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61C21"/>
    <w:multiLevelType w:val="hybridMultilevel"/>
    <w:tmpl w:val="91DAF1FA"/>
    <w:lvl w:ilvl="0" w:tplc="60FAB4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17C99"/>
    <w:multiLevelType w:val="hybridMultilevel"/>
    <w:tmpl w:val="A03A4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AE6AD6"/>
    <w:multiLevelType w:val="hybridMultilevel"/>
    <w:tmpl w:val="D386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00F25"/>
    <w:multiLevelType w:val="hybridMultilevel"/>
    <w:tmpl w:val="3F06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44A93"/>
    <w:multiLevelType w:val="hybridMultilevel"/>
    <w:tmpl w:val="4906E7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7561789"/>
    <w:multiLevelType w:val="hybridMultilevel"/>
    <w:tmpl w:val="533CBA0E"/>
    <w:lvl w:ilvl="0" w:tplc="60FAB4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660D5"/>
    <w:multiLevelType w:val="hybridMultilevel"/>
    <w:tmpl w:val="D27A487E"/>
    <w:lvl w:ilvl="0" w:tplc="4D008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D2263"/>
    <w:multiLevelType w:val="hybridMultilevel"/>
    <w:tmpl w:val="E5A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13706"/>
    <w:multiLevelType w:val="hybridMultilevel"/>
    <w:tmpl w:val="308E17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5"/>
  </w:num>
  <w:num w:numId="4">
    <w:abstractNumId w:val="9"/>
  </w:num>
  <w:num w:numId="5">
    <w:abstractNumId w:val="17"/>
  </w:num>
  <w:num w:numId="6">
    <w:abstractNumId w:val="19"/>
  </w:num>
  <w:num w:numId="7">
    <w:abstractNumId w:val="4"/>
  </w:num>
  <w:num w:numId="8">
    <w:abstractNumId w:val="8"/>
  </w:num>
  <w:num w:numId="9">
    <w:abstractNumId w:val="11"/>
  </w:num>
  <w:num w:numId="10">
    <w:abstractNumId w:val="3"/>
  </w:num>
  <w:num w:numId="11">
    <w:abstractNumId w:val="16"/>
  </w:num>
  <w:num w:numId="12">
    <w:abstractNumId w:val="0"/>
  </w:num>
  <w:num w:numId="13">
    <w:abstractNumId w:val="7"/>
  </w:num>
  <w:num w:numId="14">
    <w:abstractNumId w:val="6"/>
  </w:num>
  <w:num w:numId="15">
    <w:abstractNumId w:val="12"/>
  </w:num>
  <w:num w:numId="16">
    <w:abstractNumId w:val="15"/>
  </w:num>
  <w:num w:numId="17">
    <w:abstractNumId w:val="13"/>
  </w:num>
  <w:num w:numId="18">
    <w:abstractNumId w:val="14"/>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4"/>
    <w:rsid w:val="00004C0F"/>
    <w:rsid w:val="00016CB8"/>
    <w:rsid w:val="000433E7"/>
    <w:rsid w:val="00055132"/>
    <w:rsid w:val="0005655B"/>
    <w:rsid w:val="00057188"/>
    <w:rsid w:val="00061A6A"/>
    <w:rsid w:val="000733BC"/>
    <w:rsid w:val="0008085A"/>
    <w:rsid w:val="000B0789"/>
    <w:rsid w:val="000F33E6"/>
    <w:rsid w:val="00101DB4"/>
    <w:rsid w:val="00135111"/>
    <w:rsid w:val="00136D61"/>
    <w:rsid w:val="00151957"/>
    <w:rsid w:val="00165602"/>
    <w:rsid w:val="001936C8"/>
    <w:rsid w:val="001958C0"/>
    <w:rsid w:val="00196B1E"/>
    <w:rsid w:val="002228EC"/>
    <w:rsid w:val="002823B4"/>
    <w:rsid w:val="00302746"/>
    <w:rsid w:val="00310BEE"/>
    <w:rsid w:val="00311AAE"/>
    <w:rsid w:val="00321CF4"/>
    <w:rsid w:val="00335674"/>
    <w:rsid w:val="00335DCC"/>
    <w:rsid w:val="003464B1"/>
    <w:rsid w:val="003539F1"/>
    <w:rsid w:val="00367184"/>
    <w:rsid w:val="003713A2"/>
    <w:rsid w:val="003721A2"/>
    <w:rsid w:val="00380BE5"/>
    <w:rsid w:val="00381BA1"/>
    <w:rsid w:val="003A0633"/>
    <w:rsid w:val="003A2D52"/>
    <w:rsid w:val="003C1DE6"/>
    <w:rsid w:val="00404123"/>
    <w:rsid w:val="00414445"/>
    <w:rsid w:val="004354FB"/>
    <w:rsid w:val="004526FA"/>
    <w:rsid w:val="0049365E"/>
    <w:rsid w:val="004C1C46"/>
    <w:rsid w:val="004C749C"/>
    <w:rsid w:val="005025D5"/>
    <w:rsid w:val="00507602"/>
    <w:rsid w:val="005150DE"/>
    <w:rsid w:val="00521839"/>
    <w:rsid w:val="00522C02"/>
    <w:rsid w:val="00525722"/>
    <w:rsid w:val="00537222"/>
    <w:rsid w:val="00554B98"/>
    <w:rsid w:val="0056207F"/>
    <w:rsid w:val="005A3777"/>
    <w:rsid w:val="005B630D"/>
    <w:rsid w:val="005C0D88"/>
    <w:rsid w:val="005C2D82"/>
    <w:rsid w:val="005E6F5E"/>
    <w:rsid w:val="005F43F2"/>
    <w:rsid w:val="006440D2"/>
    <w:rsid w:val="00653045"/>
    <w:rsid w:val="0066603F"/>
    <w:rsid w:val="006A61A3"/>
    <w:rsid w:val="006B7DBF"/>
    <w:rsid w:val="007112BF"/>
    <w:rsid w:val="00742703"/>
    <w:rsid w:val="0076587A"/>
    <w:rsid w:val="007A4863"/>
    <w:rsid w:val="007A4AF8"/>
    <w:rsid w:val="007C4A2F"/>
    <w:rsid w:val="007F00A5"/>
    <w:rsid w:val="007F1D01"/>
    <w:rsid w:val="00803556"/>
    <w:rsid w:val="008048CF"/>
    <w:rsid w:val="008425DD"/>
    <w:rsid w:val="00850D6C"/>
    <w:rsid w:val="00886C4B"/>
    <w:rsid w:val="008A6628"/>
    <w:rsid w:val="008A6F36"/>
    <w:rsid w:val="008B47A1"/>
    <w:rsid w:val="008B50A7"/>
    <w:rsid w:val="008F46DB"/>
    <w:rsid w:val="009007CC"/>
    <w:rsid w:val="009021C1"/>
    <w:rsid w:val="00941E72"/>
    <w:rsid w:val="00962FCA"/>
    <w:rsid w:val="009838D9"/>
    <w:rsid w:val="00993BF9"/>
    <w:rsid w:val="009A19A0"/>
    <w:rsid w:val="009C016F"/>
    <w:rsid w:val="009D0328"/>
    <w:rsid w:val="00A05B16"/>
    <w:rsid w:val="00A2480C"/>
    <w:rsid w:val="00A24D6D"/>
    <w:rsid w:val="00A35E7C"/>
    <w:rsid w:val="00A6684D"/>
    <w:rsid w:val="00A8150F"/>
    <w:rsid w:val="00A91F94"/>
    <w:rsid w:val="00A92E10"/>
    <w:rsid w:val="00AA613B"/>
    <w:rsid w:val="00AE65B8"/>
    <w:rsid w:val="00B360A8"/>
    <w:rsid w:val="00B726B9"/>
    <w:rsid w:val="00B777A0"/>
    <w:rsid w:val="00BB591F"/>
    <w:rsid w:val="00C3288A"/>
    <w:rsid w:val="00C604C2"/>
    <w:rsid w:val="00CA6BE9"/>
    <w:rsid w:val="00CC3181"/>
    <w:rsid w:val="00D015B7"/>
    <w:rsid w:val="00D238F9"/>
    <w:rsid w:val="00D3185C"/>
    <w:rsid w:val="00D4741B"/>
    <w:rsid w:val="00D5615A"/>
    <w:rsid w:val="00D60DAD"/>
    <w:rsid w:val="00DA5CE6"/>
    <w:rsid w:val="00DA7F6A"/>
    <w:rsid w:val="00DD3F4B"/>
    <w:rsid w:val="00E1428C"/>
    <w:rsid w:val="00E76844"/>
    <w:rsid w:val="00EA4704"/>
    <w:rsid w:val="00EB72EF"/>
    <w:rsid w:val="00EC3C4C"/>
    <w:rsid w:val="00EC603E"/>
    <w:rsid w:val="00ED4DE6"/>
    <w:rsid w:val="00ED4ED9"/>
    <w:rsid w:val="00F11183"/>
    <w:rsid w:val="00F22747"/>
    <w:rsid w:val="00F5413A"/>
    <w:rsid w:val="00F54A51"/>
    <w:rsid w:val="00F96511"/>
    <w:rsid w:val="00FB7F2C"/>
    <w:rsid w:val="00FC0969"/>
    <w:rsid w:val="00FC0D25"/>
    <w:rsid w:val="00FCB1E9"/>
    <w:rsid w:val="00FE41EC"/>
    <w:rsid w:val="00FF0AF0"/>
    <w:rsid w:val="00FF49FF"/>
    <w:rsid w:val="1C64692F"/>
    <w:rsid w:val="2ED011FB"/>
    <w:rsid w:val="33D6D8BA"/>
    <w:rsid w:val="3B2BCA62"/>
    <w:rsid w:val="4B147D8B"/>
    <w:rsid w:val="4BAB2BC9"/>
    <w:rsid w:val="5591FD95"/>
    <w:rsid w:val="5646687A"/>
    <w:rsid w:val="5DAA9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77411"/>
  <w15:docId w15:val="{06C0C3A3-EBB5-4C88-B475-9674C18E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customStyle="1" w:styleId="HeaderChar">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customStyle="1" w:styleId="FooterChar">
    <w:name w:val="Footer Char"/>
    <w:basedOn w:val="DefaultParagraphFont"/>
    <w:link w:val="Footer"/>
    <w:uiPriority w:val="99"/>
    <w:rsid w:val="005150DE"/>
  </w:style>
  <w:style w:type="table" w:styleId="TableGrid">
    <w:name w:val="Table Grid"/>
    <w:basedOn w:val="TableNormal"/>
    <w:uiPriority w:val="39"/>
    <w:rsid w:val="00A2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widget-content">
    <w:name w:val="ui-widget-content"/>
    <w:basedOn w:val="Normal"/>
    <w:rsid w:val="003A2D5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C603E"/>
    <w:rPr>
      <w:sz w:val="16"/>
      <w:szCs w:val="16"/>
    </w:rPr>
  </w:style>
  <w:style w:type="paragraph" w:styleId="CommentText">
    <w:name w:val="annotation text"/>
    <w:basedOn w:val="Normal"/>
    <w:link w:val="CommentTextChar"/>
    <w:uiPriority w:val="99"/>
    <w:semiHidden/>
    <w:unhideWhenUsed/>
    <w:rsid w:val="00EC603E"/>
    <w:rPr>
      <w:sz w:val="20"/>
      <w:szCs w:val="20"/>
    </w:rPr>
  </w:style>
  <w:style w:type="character" w:customStyle="1" w:styleId="CommentTextChar">
    <w:name w:val="Comment Text Char"/>
    <w:basedOn w:val="DefaultParagraphFont"/>
    <w:link w:val="CommentText"/>
    <w:uiPriority w:val="99"/>
    <w:semiHidden/>
    <w:rsid w:val="00EC603E"/>
    <w:rPr>
      <w:sz w:val="20"/>
      <w:szCs w:val="20"/>
    </w:rPr>
  </w:style>
  <w:style w:type="paragraph" w:styleId="CommentSubject">
    <w:name w:val="annotation subject"/>
    <w:basedOn w:val="CommentText"/>
    <w:next w:val="CommentText"/>
    <w:link w:val="CommentSubjectChar"/>
    <w:uiPriority w:val="99"/>
    <w:semiHidden/>
    <w:unhideWhenUsed/>
    <w:rsid w:val="00EC603E"/>
    <w:rPr>
      <w:b/>
      <w:bCs/>
    </w:rPr>
  </w:style>
  <w:style w:type="character" w:customStyle="1" w:styleId="CommentSubjectChar">
    <w:name w:val="Comment Subject Char"/>
    <w:basedOn w:val="CommentTextChar"/>
    <w:link w:val="CommentSubject"/>
    <w:uiPriority w:val="99"/>
    <w:semiHidden/>
    <w:rsid w:val="00EC60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7662">
      <w:bodyDiv w:val="1"/>
      <w:marLeft w:val="0"/>
      <w:marRight w:val="0"/>
      <w:marTop w:val="0"/>
      <w:marBottom w:val="0"/>
      <w:divBdr>
        <w:top w:val="none" w:sz="0" w:space="0" w:color="auto"/>
        <w:left w:val="none" w:sz="0" w:space="0" w:color="auto"/>
        <w:bottom w:val="none" w:sz="0" w:space="0" w:color="auto"/>
        <w:right w:val="none" w:sz="0" w:space="0" w:color="auto"/>
      </w:divBdr>
      <w:divsChild>
        <w:div w:id="1359314356">
          <w:marLeft w:val="0"/>
          <w:marRight w:val="0"/>
          <w:marTop w:val="0"/>
          <w:marBottom w:val="0"/>
          <w:divBdr>
            <w:top w:val="single" w:sz="6" w:space="8" w:color="A6C9E2"/>
            <w:left w:val="single" w:sz="6" w:space="8" w:color="A6C9E2"/>
            <w:bottom w:val="single" w:sz="6" w:space="8" w:color="A6C9E2"/>
            <w:right w:val="single" w:sz="6" w:space="8" w:color="A6C9E2"/>
          </w:divBdr>
        </w:div>
      </w:divsChild>
    </w:div>
    <w:div w:id="504058666">
      <w:bodyDiv w:val="1"/>
      <w:marLeft w:val="0"/>
      <w:marRight w:val="0"/>
      <w:marTop w:val="0"/>
      <w:marBottom w:val="0"/>
      <w:divBdr>
        <w:top w:val="none" w:sz="0" w:space="0" w:color="auto"/>
        <w:left w:val="none" w:sz="0" w:space="0" w:color="auto"/>
        <w:bottom w:val="none" w:sz="0" w:space="0" w:color="auto"/>
        <w:right w:val="none" w:sz="0" w:space="0" w:color="auto"/>
      </w:divBdr>
    </w:div>
    <w:div w:id="5343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6f4ce8-7ae5-45bb-949c-0809f1e3daba">
      <UserInfo>
        <DisplayName/>
        <AccountId xsi:nil="true"/>
        <AccountType/>
      </UserInfo>
    </SharedWithUsers>
    <MediaLengthInSeconds xmlns="d3abbc10-fe47-4fae-8874-def16b14fa26" xsi:nil="true"/>
  </documentManagement>
</p:properties>
</file>

<file path=customXml/itemProps1.xml><?xml version="1.0" encoding="utf-8"?>
<ds:datastoreItem xmlns:ds="http://schemas.openxmlformats.org/officeDocument/2006/customXml" ds:itemID="{12D47E7C-9A79-4211-B44D-586141702643}">
  <ds:schemaRefs>
    <ds:schemaRef ds:uri="http://schemas.microsoft.com/sharepoint/v3/contenttype/forms"/>
  </ds:schemaRefs>
</ds:datastoreItem>
</file>

<file path=customXml/itemProps2.xml><?xml version="1.0" encoding="utf-8"?>
<ds:datastoreItem xmlns:ds="http://schemas.openxmlformats.org/officeDocument/2006/customXml" ds:itemID="{B4D8EF25-BACE-4BE2-B6AE-86BA6F6A9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23547-3BDF-46F3-9E9D-BC686C6525E6}">
  <ds:schemaRefs>
    <ds:schemaRef ds:uri="http://schemas.microsoft.com/office/2006/metadata/properties"/>
    <ds:schemaRef ds:uri="http://purl.org/dc/dcmitype/"/>
    <ds:schemaRef ds:uri="d26f4ce8-7ae5-45bb-949c-0809f1e3daba"/>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3abbc10-fe47-4fae-8874-def16b14fa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Company>Douglas County Health</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 Raja</dc:creator>
  <cp:keywords/>
  <cp:lastModifiedBy>Keirsten Andersen</cp:lastModifiedBy>
  <cp:revision>2</cp:revision>
  <dcterms:created xsi:type="dcterms:W3CDTF">2021-11-16T14:37:00Z</dcterms:created>
  <dcterms:modified xsi:type="dcterms:W3CDTF">2021-11-16T14:37:00Z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ies>
</file>