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C65B1" w14:textId="25ABEA73" w:rsidR="000B5AEC" w:rsidRDefault="003C0F26" w:rsidP="003C0F26">
      <w:pPr>
        <w:jc w:val="center"/>
        <w:rPr>
          <w:rFonts w:cstheme="minorHAnsi"/>
          <w:b/>
        </w:rPr>
      </w:pPr>
      <w:r w:rsidRPr="00FA23BB">
        <w:rPr>
          <w:rFonts w:cstheme="minorHAnsi"/>
          <w:b/>
        </w:rPr>
        <w:t xml:space="preserve">Three Rivers MRC </w:t>
      </w:r>
      <w:r w:rsidR="000B5AEC">
        <w:rPr>
          <w:rFonts w:cstheme="minorHAnsi"/>
          <w:b/>
        </w:rPr>
        <w:t>–</w:t>
      </w:r>
      <w:r w:rsidRPr="00FA23BB">
        <w:rPr>
          <w:rFonts w:cstheme="minorHAnsi"/>
          <w:b/>
        </w:rPr>
        <w:t xml:space="preserve"> </w:t>
      </w:r>
      <w:r w:rsidR="00B56225" w:rsidRPr="00B56225">
        <w:rPr>
          <w:rFonts w:cstheme="minorHAnsi"/>
          <w:b/>
        </w:rPr>
        <w:t>152</w:t>
      </w:r>
      <w:r w:rsidR="003F59B7">
        <w:rPr>
          <w:rFonts w:cstheme="minorHAnsi"/>
          <w:b/>
        </w:rPr>
        <w:t>0</w:t>
      </w:r>
    </w:p>
    <w:p w14:paraId="0F4422E2" w14:textId="179BF1AD" w:rsidR="003C0F26" w:rsidRPr="00FA23BB" w:rsidRDefault="003C0F26" w:rsidP="003C0F26">
      <w:pPr>
        <w:jc w:val="center"/>
        <w:rPr>
          <w:rFonts w:cstheme="minorHAnsi"/>
          <w:b/>
        </w:rPr>
      </w:pPr>
      <w:r w:rsidRPr="00FA23BB">
        <w:rPr>
          <w:rFonts w:cstheme="minorHAnsi"/>
          <w:b/>
        </w:rPr>
        <w:t xml:space="preserve">COVID-19 </w:t>
      </w:r>
      <w:r w:rsidR="001203F5">
        <w:rPr>
          <w:rFonts w:cstheme="minorHAnsi"/>
          <w:b/>
        </w:rPr>
        <w:t>Testing</w:t>
      </w:r>
      <w:r w:rsidRPr="00FA23BB">
        <w:rPr>
          <w:rFonts w:cstheme="minorHAnsi"/>
          <w:b/>
        </w:rPr>
        <w:t xml:space="preserve"> </w:t>
      </w:r>
      <w:r w:rsidR="001203F5">
        <w:rPr>
          <w:rFonts w:cstheme="minorHAnsi"/>
          <w:b/>
        </w:rPr>
        <w:t xml:space="preserve">Support </w:t>
      </w:r>
      <w:r w:rsidR="000B5AEC">
        <w:rPr>
          <w:rFonts w:cstheme="minorHAnsi"/>
          <w:b/>
        </w:rPr>
        <w:t>Mission Set</w:t>
      </w:r>
    </w:p>
    <w:p w14:paraId="43FAEE33" w14:textId="77777777" w:rsidR="003C0F26" w:rsidRPr="00FA23BB" w:rsidRDefault="003C0F26" w:rsidP="003C0F26">
      <w:pPr>
        <w:jc w:val="center"/>
        <w:rPr>
          <w:rFonts w:cstheme="minorHAnsi"/>
          <w:b/>
        </w:rPr>
      </w:pPr>
    </w:p>
    <w:p w14:paraId="0C90F9EA" w14:textId="77777777" w:rsidR="003C0F26" w:rsidRPr="00FA23BB" w:rsidRDefault="003C0F26" w:rsidP="003C0F26">
      <w:pPr>
        <w:rPr>
          <w:rFonts w:eastAsia="Times New Roman" w:cstheme="minorHAnsi"/>
        </w:rPr>
      </w:pPr>
      <w:r w:rsidRPr="00FA23BB">
        <w:rPr>
          <w:rFonts w:eastAsia="Times New Roman" w:cstheme="minorHAnsi"/>
          <w:b/>
          <w:bCs/>
        </w:rPr>
        <w:t>Mission Set</w:t>
      </w:r>
      <w:r w:rsidRPr="00FA23BB">
        <w:rPr>
          <w:rFonts w:eastAsia="Times New Roman" w:cstheme="minorHAnsi"/>
        </w:rPr>
        <w:t xml:space="preserve">: </w:t>
      </w:r>
      <w:bookmarkStart w:id="0" w:name="_Hlk534875653"/>
      <w:r w:rsidRPr="00FA23BB">
        <w:rPr>
          <w:rFonts w:eastAsia="Times New Roman" w:cstheme="minorHAnsi"/>
        </w:rPr>
        <w:t xml:space="preserve">A scalable response and recovery capability for MRC units and volunteers that is organized, developed, trained, and exercised prior to an emergency or disaster for local, state, and/or regional deployment purposes. </w:t>
      </w:r>
      <w:bookmarkEnd w:id="0"/>
    </w:p>
    <w:p w14:paraId="30D04240" w14:textId="77777777" w:rsidR="003C0F26" w:rsidRPr="00FA23BB" w:rsidRDefault="003C0F26" w:rsidP="003C0F26">
      <w:pPr>
        <w:rPr>
          <w:rFonts w:cstheme="minorHAnsi"/>
        </w:rPr>
      </w:pPr>
    </w:p>
    <w:p w14:paraId="408A6C96" w14:textId="6EC9A10C" w:rsidR="003C0F26" w:rsidRPr="00FA23BB" w:rsidRDefault="003C0F26" w:rsidP="003C0F26">
      <w:pPr>
        <w:rPr>
          <w:rFonts w:cstheme="minorHAnsi"/>
        </w:rPr>
      </w:pPr>
      <w:r w:rsidRPr="00FA23BB">
        <w:rPr>
          <w:rFonts w:cstheme="minorHAnsi"/>
          <w:b/>
          <w:bCs/>
        </w:rPr>
        <w:t>Three Rivers MRC Introduction and Background</w:t>
      </w:r>
      <w:r w:rsidRPr="00FA23BB">
        <w:rPr>
          <w:rFonts w:cstheme="minorHAnsi"/>
        </w:rPr>
        <w:t>:</w:t>
      </w:r>
      <w:r w:rsidR="00B31C2C">
        <w:rPr>
          <w:rFonts w:cstheme="minorHAnsi"/>
        </w:rPr>
        <w:t xml:space="preserve"> </w:t>
      </w:r>
      <w:r w:rsidRPr="00FA23BB">
        <w:rPr>
          <w:rFonts w:cstheme="minorHAnsi"/>
        </w:rPr>
        <w:t xml:space="preserve">The Three Rivers MRC has been volunteering with the Three Rivers Health District (District) </w:t>
      </w:r>
      <w:r w:rsidR="005C0C0F">
        <w:rPr>
          <w:rFonts w:cstheme="minorHAnsi"/>
        </w:rPr>
        <w:t xml:space="preserve">from the inception of </w:t>
      </w:r>
      <w:r w:rsidR="00E133F4">
        <w:rPr>
          <w:rFonts w:cstheme="minorHAnsi"/>
        </w:rPr>
        <w:t xml:space="preserve">the </w:t>
      </w:r>
      <w:r w:rsidR="005C0C0F">
        <w:rPr>
          <w:rFonts w:cstheme="minorHAnsi"/>
        </w:rPr>
        <w:t>SARS-CoV-2, the virus that causes COVID-19, testing</w:t>
      </w:r>
      <w:r w:rsidRPr="00FA23BB">
        <w:rPr>
          <w:rFonts w:cstheme="minorHAnsi"/>
        </w:rPr>
        <w:t xml:space="preserve"> </w:t>
      </w:r>
      <w:r w:rsidR="00E133F4">
        <w:rPr>
          <w:rFonts w:cstheme="minorHAnsi"/>
        </w:rPr>
        <w:t xml:space="preserve">program </w:t>
      </w:r>
      <w:r w:rsidRPr="00FA23BB">
        <w:rPr>
          <w:rFonts w:cstheme="minorHAnsi"/>
        </w:rPr>
        <w:t xml:space="preserve">in </w:t>
      </w:r>
      <w:r w:rsidR="00E43553">
        <w:rPr>
          <w:rFonts w:cstheme="minorHAnsi"/>
        </w:rPr>
        <w:t>ten</w:t>
      </w:r>
      <w:r w:rsidRPr="00FA23BB">
        <w:rPr>
          <w:rFonts w:cstheme="minorHAnsi"/>
        </w:rPr>
        <w:t xml:space="preserve"> counties and the Upper Mattaponi Indian Tribe. The service </w:t>
      </w:r>
      <w:r w:rsidR="00E43553">
        <w:rPr>
          <w:rFonts w:cstheme="minorHAnsi"/>
        </w:rPr>
        <w:t xml:space="preserve">area </w:t>
      </w:r>
      <w:r w:rsidRPr="00FA23BB">
        <w:rPr>
          <w:rFonts w:cstheme="minorHAnsi"/>
        </w:rPr>
        <w:t xml:space="preserve">breakdown of the </w:t>
      </w:r>
      <w:r w:rsidR="00E43553">
        <w:rPr>
          <w:rFonts w:cstheme="minorHAnsi"/>
        </w:rPr>
        <w:t>ten</w:t>
      </w:r>
      <w:r w:rsidRPr="00FA23BB">
        <w:rPr>
          <w:rFonts w:cstheme="minorHAnsi"/>
        </w:rPr>
        <w:t xml:space="preserve"> counties is as follows: </w:t>
      </w:r>
    </w:p>
    <w:p w14:paraId="2A3BE2BF" w14:textId="77777777" w:rsidR="003C0F26" w:rsidRPr="00132992" w:rsidRDefault="003C0F26" w:rsidP="00E43553">
      <w:pPr>
        <w:pStyle w:val="ListParagraph"/>
        <w:numPr>
          <w:ilvl w:val="0"/>
          <w:numId w:val="29"/>
        </w:numPr>
        <w:ind w:left="630"/>
        <w:rPr>
          <w:rFonts w:cstheme="minorHAnsi"/>
        </w:rPr>
      </w:pPr>
      <w:r w:rsidRPr="00132992">
        <w:rPr>
          <w:rFonts w:cstheme="minorHAnsi"/>
        </w:rPr>
        <w:t>2,600 sq. miles</w:t>
      </w:r>
    </w:p>
    <w:p w14:paraId="56768F1B" w14:textId="702A0EE8" w:rsidR="003C0F26" w:rsidRPr="00132992" w:rsidRDefault="003C0F26" w:rsidP="00E43553">
      <w:pPr>
        <w:pStyle w:val="ListParagraph"/>
        <w:numPr>
          <w:ilvl w:val="0"/>
          <w:numId w:val="29"/>
        </w:numPr>
        <w:ind w:left="630"/>
        <w:rPr>
          <w:rFonts w:cstheme="minorHAnsi"/>
        </w:rPr>
      </w:pPr>
      <w:r w:rsidRPr="00132992">
        <w:rPr>
          <w:rFonts w:cstheme="minorHAnsi"/>
        </w:rPr>
        <w:t xml:space="preserve">140,000+ </w:t>
      </w:r>
      <w:r w:rsidR="00E43553" w:rsidRPr="00132992">
        <w:rPr>
          <w:rFonts w:cstheme="minorHAnsi"/>
        </w:rPr>
        <w:t>population</w:t>
      </w:r>
    </w:p>
    <w:p w14:paraId="1D5CD0DC" w14:textId="01FD8576" w:rsidR="003C0F26" w:rsidRPr="00132992" w:rsidRDefault="003C0F26" w:rsidP="00E43553">
      <w:pPr>
        <w:pStyle w:val="ListParagraph"/>
        <w:numPr>
          <w:ilvl w:val="0"/>
          <w:numId w:val="29"/>
        </w:numPr>
        <w:ind w:left="630"/>
        <w:rPr>
          <w:rFonts w:cstheme="minorHAnsi"/>
        </w:rPr>
      </w:pPr>
      <w:r w:rsidRPr="00132992">
        <w:rPr>
          <w:rFonts w:cstheme="minorHAnsi"/>
        </w:rPr>
        <w:t xml:space="preserve">10 Health Department </w:t>
      </w:r>
      <w:r w:rsidR="00E43553" w:rsidRPr="00132992">
        <w:rPr>
          <w:rFonts w:cstheme="minorHAnsi"/>
        </w:rPr>
        <w:t>service locations</w:t>
      </w:r>
    </w:p>
    <w:p w14:paraId="0CC5376E" w14:textId="26DE475D" w:rsidR="003C0F26" w:rsidRPr="00132992" w:rsidRDefault="003C0F26" w:rsidP="00E43553">
      <w:pPr>
        <w:pStyle w:val="ListParagraph"/>
        <w:numPr>
          <w:ilvl w:val="0"/>
          <w:numId w:val="29"/>
        </w:numPr>
        <w:ind w:left="630"/>
        <w:rPr>
          <w:rFonts w:cstheme="minorHAnsi"/>
        </w:rPr>
      </w:pPr>
      <w:r w:rsidRPr="00132992">
        <w:rPr>
          <w:rFonts w:cstheme="minorHAnsi"/>
        </w:rPr>
        <w:t xml:space="preserve">10 </w:t>
      </w:r>
      <w:r w:rsidR="00E43553" w:rsidRPr="00132992">
        <w:rPr>
          <w:rFonts w:cstheme="minorHAnsi"/>
        </w:rPr>
        <w:t xml:space="preserve">county jurisdictions </w:t>
      </w:r>
      <w:r w:rsidRPr="00132992">
        <w:rPr>
          <w:rFonts w:cstheme="minorHAnsi"/>
        </w:rPr>
        <w:t>(Gloucester County, Mathews County, King William County, King &amp; Queen County, Essex County, Richmond County, Westmoreland County, Northumberland County, Lancaster County &amp; Middlesex County)</w:t>
      </w:r>
    </w:p>
    <w:p w14:paraId="04EC3096" w14:textId="1DB9FB6D" w:rsidR="003C0F26" w:rsidRPr="00132992" w:rsidRDefault="003C0F26" w:rsidP="00E43553">
      <w:pPr>
        <w:pStyle w:val="ListParagraph"/>
        <w:numPr>
          <w:ilvl w:val="0"/>
          <w:numId w:val="29"/>
        </w:numPr>
        <w:ind w:left="630"/>
        <w:rPr>
          <w:rFonts w:cstheme="minorHAnsi"/>
        </w:rPr>
      </w:pPr>
      <w:r w:rsidRPr="00132992">
        <w:rPr>
          <w:rFonts w:cstheme="minorHAnsi"/>
        </w:rPr>
        <w:t xml:space="preserve">7 </w:t>
      </w:r>
      <w:r w:rsidR="00B31C2C" w:rsidRPr="00132992">
        <w:rPr>
          <w:rFonts w:cstheme="minorHAnsi"/>
        </w:rPr>
        <w:t xml:space="preserve">incorporated towns </w:t>
      </w:r>
      <w:r w:rsidRPr="00132992">
        <w:rPr>
          <w:rFonts w:cstheme="minorHAnsi"/>
        </w:rPr>
        <w:t xml:space="preserve">(West Point, Tappahannock, </w:t>
      </w:r>
      <w:proofErr w:type="spellStart"/>
      <w:r w:rsidRPr="00132992">
        <w:rPr>
          <w:rFonts w:cstheme="minorHAnsi"/>
        </w:rPr>
        <w:t>Urbanna</w:t>
      </w:r>
      <w:proofErr w:type="spellEnd"/>
      <w:r w:rsidRPr="00132992">
        <w:rPr>
          <w:rFonts w:cstheme="minorHAnsi"/>
        </w:rPr>
        <w:t>, Whitestone, Kilmarnock, Warsaw &amp; Montross)</w:t>
      </w:r>
    </w:p>
    <w:p w14:paraId="741091C0" w14:textId="32CA8E96" w:rsidR="003C0F26" w:rsidRPr="00132992" w:rsidRDefault="003C0F26" w:rsidP="00E43553">
      <w:pPr>
        <w:pStyle w:val="ListParagraph"/>
        <w:numPr>
          <w:ilvl w:val="0"/>
          <w:numId w:val="29"/>
        </w:numPr>
        <w:ind w:left="630"/>
        <w:rPr>
          <w:rFonts w:cstheme="minorHAnsi"/>
        </w:rPr>
      </w:pPr>
      <w:r w:rsidRPr="00132992">
        <w:rPr>
          <w:rFonts w:cstheme="minorHAnsi"/>
        </w:rPr>
        <w:t xml:space="preserve">3 </w:t>
      </w:r>
      <w:r w:rsidR="00B31C2C" w:rsidRPr="00132992">
        <w:rPr>
          <w:rFonts w:cstheme="minorHAnsi"/>
        </w:rPr>
        <w:t xml:space="preserve">federally </w:t>
      </w:r>
      <w:r w:rsidRPr="00132992">
        <w:rPr>
          <w:rFonts w:cstheme="minorHAnsi"/>
        </w:rPr>
        <w:t>recognized Tribes (Pamunkey Indian Tribe, Upper Mattaponi Indian Tribe, Rappahannock Indian Tribe)</w:t>
      </w:r>
    </w:p>
    <w:p w14:paraId="3AB479D9" w14:textId="1227347D" w:rsidR="003C0F26" w:rsidRPr="00132992" w:rsidRDefault="003C0F26" w:rsidP="00E43553">
      <w:pPr>
        <w:pStyle w:val="ListParagraph"/>
        <w:numPr>
          <w:ilvl w:val="0"/>
          <w:numId w:val="29"/>
        </w:numPr>
        <w:ind w:left="630"/>
        <w:rPr>
          <w:rFonts w:cstheme="minorHAnsi"/>
        </w:rPr>
      </w:pPr>
      <w:r w:rsidRPr="00132992">
        <w:rPr>
          <w:rFonts w:cstheme="minorHAnsi"/>
        </w:rPr>
        <w:t xml:space="preserve">3 </w:t>
      </w:r>
      <w:r w:rsidR="00B31C2C" w:rsidRPr="00132992">
        <w:rPr>
          <w:rFonts w:cstheme="minorHAnsi"/>
        </w:rPr>
        <w:t xml:space="preserve">hospitals </w:t>
      </w:r>
      <w:r w:rsidRPr="00132992">
        <w:rPr>
          <w:rFonts w:cstheme="minorHAnsi"/>
        </w:rPr>
        <w:t>(Riverside Tappahannock, Riverside Walter Reed &amp; Rappahannock General Hospital)</w:t>
      </w:r>
    </w:p>
    <w:p w14:paraId="38B3407D" w14:textId="77777777" w:rsidR="003C0F26" w:rsidRPr="00FA23BB" w:rsidRDefault="003C0F26" w:rsidP="003C0F26">
      <w:pPr>
        <w:rPr>
          <w:rFonts w:cstheme="minorHAnsi"/>
        </w:rPr>
      </w:pPr>
    </w:p>
    <w:p w14:paraId="20F3D5F5" w14:textId="0A8627FD" w:rsidR="003C0F26" w:rsidRPr="00FA23BB" w:rsidRDefault="003C0F26" w:rsidP="003C0F26">
      <w:pPr>
        <w:rPr>
          <w:rFonts w:cstheme="minorHAnsi"/>
        </w:rPr>
      </w:pPr>
      <w:r w:rsidRPr="00FA23BB">
        <w:rPr>
          <w:rFonts w:cstheme="minorHAnsi"/>
        </w:rPr>
        <w:t xml:space="preserve">During the initial phase of the response the Health District brought in turnkey lab services to provide COVID-19 </w:t>
      </w:r>
      <w:r w:rsidR="00793BBA" w:rsidRPr="00FA23BB">
        <w:rPr>
          <w:rFonts w:cstheme="minorHAnsi"/>
        </w:rPr>
        <w:t>testing</w:t>
      </w:r>
      <w:r w:rsidRPr="00FA23BB">
        <w:rPr>
          <w:rFonts w:cstheme="minorHAnsi"/>
        </w:rPr>
        <w:t>.</w:t>
      </w:r>
      <w:r w:rsidR="006264B0">
        <w:rPr>
          <w:rFonts w:cstheme="minorHAnsi"/>
        </w:rPr>
        <w:t xml:space="preserve"> </w:t>
      </w:r>
      <w:r w:rsidRPr="00FA23BB">
        <w:rPr>
          <w:rFonts w:cstheme="minorHAnsi"/>
        </w:rPr>
        <w:t>Three Rivers MRC provided registrars/greeters, traffic control/safety officers, decontaminators, logistics volunteers to support the Mako Lab, and notifying clients of negative test results. The District then developed its own COVID-19 Testing Team and Three Rives MRC transitioned to supporting the Heath District and expanded its support to include swabbers and scribes.</w:t>
      </w:r>
      <w:r w:rsidR="006264B0">
        <w:rPr>
          <w:rFonts w:cstheme="minorHAnsi"/>
        </w:rPr>
        <w:t xml:space="preserve"> </w:t>
      </w:r>
      <w:r w:rsidR="006A40FA">
        <w:rPr>
          <w:rFonts w:cstheme="minorHAnsi"/>
        </w:rPr>
        <w:t>MRC v</w:t>
      </w:r>
      <w:r w:rsidRPr="00FA23BB">
        <w:rPr>
          <w:rFonts w:cstheme="minorHAnsi"/>
        </w:rPr>
        <w:t xml:space="preserve">olunteers are also training to provide support with the COVID-19 </w:t>
      </w:r>
      <w:r w:rsidR="006A40FA" w:rsidRPr="00FA23BB">
        <w:rPr>
          <w:rFonts w:cstheme="minorHAnsi"/>
        </w:rPr>
        <w:t xml:space="preserve">vaccine </w:t>
      </w:r>
      <w:r w:rsidR="006A40FA">
        <w:rPr>
          <w:rFonts w:cstheme="minorHAnsi"/>
        </w:rPr>
        <w:t xml:space="preserve">distribution </w:t>
      </w:r>
      <w:r w:rsidRPr="00FA23BB">
        <w:rPr>
          <w:rFonts w:cstheme="minorHAnsi"/>
        </w:rPr>
        <w:t>and have participated with Three Rivers Health District Flu Ex. Three Rivers MRC will continue to provide support to our District and the Three Rivers COVID-19 Testing Team to support the community with free testing in rural areas, to people who may lack the funds to afford testing, or the means of transportation to get to testing.</w:t>
      </w:r>
    </w:p>
    <w:p w14:paraId="4563DEF6" w14:textId="77777777" w:rsidR="003C0F26" w:rsidRPr="00FA23BB" w:rsidRDefault="003C0F26" w:rsidP="003C0F26">
      <w:pPr>
        <w:rPr>
          <w:rFonts w:cstheme="minorHAnsi"/>
        </w:rPr>
      </w:pPr>
    </w:p>
    <w:tbl>
      <w:tblPr>
        <w:tblStyle w:val="TableGrid"/>
        <w:tblW w:w="0" w:type="auto"/>
        <w:tblLook w:val="04A0" w:firstRow="1" w:lastRow="0" w:firstColumn="1" w:lastColumn="0" w:noHBand="0" w:noVBand="1"/>
      </w:tblPr>
      <w:tblGrid>
        <w:gridCol w:w="2337"/>
        <w:gridCol w:w="3868"/>
        <w:gridCol w:w="3145"/>
      </w:tblGrid>
      <w:tr w:rsidR="003C0F26" w:rsidRPr="00FA23BB" w14:paraId="35B1AB05" w14:textId="77777777" w:rsidTr="008822F1">
        <w:tc>
          <w:tcPr>
            <w:tcW w:w="9350" w:type="dxa"/>
            <w:gridSpan w:val="3"/>
          </w:tcPr>
          <w:p w14:paraId="236D5DBC" w14:textId="1517E0CE" w:rsidR="003C0F26" w:rsidRPr="00FA23BB" w:rsidRDefault="003C0F26" w:rsidP="008822F1">
            <w:pPr>
              <w:rPr>
                <w:rFonts w:cstheme="minorHAnsi"/>
              </w:rPr>
            </w:pPr>
            <w:r w:rsidRPr="00FA23BB">
              <w:rPr>
                <w:rFonts w:cstheme="minorHAnsi"/>
                <w:b/>
              </w:rPr>
              <w:t xml:space="preserve">Mission Set Title: COVID-19 </w:t>
            </w:r>
            <w:r w:rsidR="001203F5">
              <w:rPr>
                <w:rFonts w:cstheme="minorHAnsi"/>
                <w:b/>
              </w:rPr>
              <w:t>Testing</w:t>
            </w:r>
            <w:r w:rsidRPr="00FA23BB">
              <w:rPr>
                <w:rFonts w:cstheme="minorHAnsi"/>
                <w:b/>
              </w:rPr>
              <w:t xml:space="preserve"> </w:t>
            </w:r>
            <w:r w:rsidR="001203F5">
              <w:rPr>
                <w:rFonts w:cstheme="minorHAnsi"/>
                <w:b/>
              </w:rPr>
              <w:t>Support</w:t>
            </w:r>
          </w:p>
        </w:tc>
      </w:tr>
      <w:tr w:rsidR="003C0F26" w:rsidRPr="00FA23BB" w14:paraId="5DE6A70E" w14:textId="77777777" w:rsidTr="003C0F26">
        <w:trPr>
          <w:trHeight w:val="908"/>
        </w:trPr>
        <w:tc>
          <w:tcPr>
            <w:tcW w:w="9350" w:type="dxa"/>
            <w:gridSpan w:val="3"/>
          </w:tcPr>
          <w:p w14:paraId="7BFAC1B8" w14:textId="7B822C01" w:rsidR="003C0F26" w:rsidRPr="00FA23BB" w:rsidRDefault="003C0F26" w:rsidP="008822F1">
            <w:pPr>
              <w:rPr>
                <w:rFonts w:cstheme="minorHAnsi"/>
              </w:rPr>
            </w:pPr>
            <w:r w:rsidRPr="00FA23BB">
              <w:rPr>
                <w:rFonts w:cstheme="minorHAnsi"/>
                <w:b/>
              </w:rPr>
              <w:t>Resource Description</w:t>
            </w:r>
            <w:r w:rsidRPr="00FA23BB">
              <w:rPr>
                <w:rFonts w:cstheme="minorHAnsi"/>
              </w:rPr>
              <w:t xml:space="preserve">: </w:t>
            </w:r>
            <w:r w:rsidR="00B31C2C">
              <w:rPr>
                <w:rFonts w:cstheme="minorHAnsi"/>
              </w:rPr>
              <w:t>MRC v</w:t>
            </w:r>
            <w:r w:rsidRPr="00FA23BB">
              <w:rPr>
                <w:rFonts w:cstheme="minorHAnsi"/>
              </w:rPr>
              <w:t xml:space="preserve">olunteers </w:t>
            </w:r>
            <w:r w:rsidR="00B31C2C">
              <w:rPr>
                <w:rFonts w:cstheme="minorHAnsi"/>
              </w:rPr>
              <w:t xml:space="preserve">will </w:t>
            </w:r>
            <w:r w:rsidRPr="00FA23BB">
              <w:rPr>
                <w:rFonts w:cstheme="minorHAnsi"/>
              </w:rPr>
              <w:t>provide both clinical and non-clinical support to the Three Rivers Health District COVID-19 Testing Team. Resources identified below would be deployed as requested.</w:t>
            </w:r>
          </w:p>
        </w:tc>
      </w:tr>
      <w:tr w:rsidR="003C0F26" w:rsidRPr="00FA23BB" w14:paraId="43E2DF49" w14:textId="77777777" w:rsidTr="008822F1">
        <w:tc>
          <w:tcPr>
            <w:tcW w:w="9350" w:type="dxa"/>
            <w:gridSpan w:val="3"/>
          </w:tcPr>
          <w:p w14:paraId="74A39D9F" w14:textId="77777777" w:rsidR="003C0F26" w:rsidRPr="00FA23BB" w:rsidRDefault="003C0F26" w:rsidP="008822F1">
            <w:pPr>
              <w:jc w:val="center"/>
              <w:rPr>
                <w:rFonts w:cstheme="minorHAnsi"/>
              </w:rPr>
            </w:pPr>
            <w:r w:rsidRPr="00FA23BB">
              <w:rPr>
                <w:rFonts w:cstheme="minorHAnsi"/>
              </w:rPr>
              <w:t>Resource Components:</w:t>
            </w:r>
          </w:p>
        </w:tc>
      </w:tr>
      <w:tr w:rsidR="003C0F26" w:rsidRPr="00FA23BB" w14:paraId="69EA89EF" w14:textId="77777777" w:rsidTr="008822F1">
        <w:tc>
          <w:tcPr>
            <w:tcW w:w="2337" w:type="dxa"/>
            <w:vMerge w:val="restart"/>
          </w:tcPr>
          <w:p w14:paraId="719CDD8A" w14:textId="77777777" w:rsidR="003C0F26" w:rsidRPr="00FA23BB" w:rsidRDefault="003C0F26" w:rsidP="008822F1">
            <w:pPr>
              <w:rPr>
                <w:rFonts w:cstheme="minorHAnsi"/>
                <w:b/>
              </w:rPr>
            </w:pPr>
            <w:r w:rsidRPr="00FA23BB">
              <w:rPr>
                <w:rFonts w:cstheme="minorHAnsi"/>
                <w:b/>
              </w:rPr>
              <w:t>Personnel:</w:t>
            </w:r>
          </w:p>
        </w:tc>
        <w:tc>
          <w:tcPr>
            <w:tcW w:w="3868" w:type="dxa"/>
          </w:tcPr>
          <w:p w14:paraId="29EBF829" w14:textId="77777777" w:rsidR="003C0F26" w:rsidRPr="00FA23BB" w:rsidRDefault="003C0F26" w:rsidP="008822F1">
            <w:pPr>
              <w:rPr>
                <w:rFonts w:cstheme="minorHAnsi"/>
              </w:rPr>
            </w:pPr>
            <w:r w:rsidRPr="00FA23BB">
              <w:rPr>
                <w:rFonts w:cstheme="minorHAnsi"/>
                <w:b/>
              </w:rPr>
              <w:t>Type</w:t>
            </w:r>
            <w:r w:rsidRPr="00FA23BB">
              <w:rPr>
                <w:rFonts w:cstheme="minorHAnsi"/>
              </w:rPr>
              <w:t xml:space="preserve"> </w:t>
            </w:r>
          </w:p>
        </w:tc>
        <w:tc>
          <w:tcPr>
            <w:tcW w:w="3145" w:type="dxa"/>
          </w:tcPr>
          <w:p w14:paraId="5C9C0EA4" w14:textId="65C6CA25" w:rsidR="003C0F26" w:rsidRPr="00FA23BB" w:rsidRDefault="003C0F26" w:rsidP="008822F1">
            <w:pPr>
              <w:rPr>
                <w:rFonts w:cstheme="minorHAnsi"/>
              </w:rPr>
            </w:pPr>
            <w:r w:rsidRPr="00FA23BB">
              <w:rPr>
                <w:rFonts w:cstheme="minorHAnsi"/>
                <w:b/>
              </w:rPr>
              <w:t>Licenses or Certifications Required?</w:t>
            </w:r>
            <w:r w:rsidRPr="00FA23BB">
              <w:rPr>
                <w:rFonts w:cstheme="minorHAnsi"/>
              </w:rPr>
              <w:t xml:space="preserve"> </w:t>
            </w:r>
          </w:p>
        </w:tc>
      </w:tr>
      <w:tr w:rsidR="003C0F26" w:rsidRPr="00FA23BB" w14:paraId="438EBE7E" w14:textId="77777777" w:rsidTr="003C0F26">
        <w:trPr>
          <w:trHeight w:val="953"/>
        </w:trPr>
        <w:tc>
          <w:tcPr>
            <w:tcW w:w="2337" w:type="dxa"/>
            <w:vMerge/>
          </w:tcPr>
          <w:p w14:paraId="65BA864A" w14:textId="77777777" w:rsidR="003C0F26" w:rsidRPr="00FA23BB" w:rsidRDefault="003C0F26" w:rsidP="008822F1">
            <w:pPr>
              <w:rPr>
                <w:rFonts w:cstheme="minorHAnsi"/>
              </w:rPr>
            </w:pPr>
          </w:p>
        </w:tc>
        <w:tc>
          <w:tcPr>
            <w:tcW w:w="3868" w:type="dxa"/>
          </w:tcPr>
          <w:p w14:paraId="128DA655" w14:textId="77777777" w:rsidR="003C0F26" w:rsidRPr="00FA23BB" w:rsidRDefault="003C0F26" w:rsidP="008822F1">
            <w:pPr>
              <w:rPr>
                <w:rFonts w:cstheme="minorHAnsi"/>
              </w:rPr>
            </w:pPr>
            <w:r w:rsidRPr="00FA23BB">
              <w:rPr>
                <w:rFonts w:cstheme="minorHAnsi"/>
              </w:rPr>
              <w:t>Volunteers deployed as single resource:</w:t>
            </w:r>
          </w:p>
          <w:p w14:paraId="5F32D728" w14:textId="77777777" w:rsidR="003C0F26" w:rsidRPr="00FA23BB" w:rsidRDefault="003C0F26" w:rsidP="008822F1">
            <w:pPr>
              <w:rPr>
                <w:rFonts w:cstheme="minorHAnsi"/>
              </w:rPr>
            </w:pPr>
            <w:r w:rsidRPr="00FA23BB">
              <w:rPr>
                <w:rFonts w:cstheme="minorHAnsi"/>
              </w:rPr>
              <w:t>Registrars/Greeters, Decontaminators, Logistics, Scribes, Logistics and Testers.</w:t>
            </w:r>
          </w:p>
        </w:tc>
        <w:tc>
          <w:tcPr>
            <w:tcW w:w="3145" w:type="dxa"/>
          </w:tcPr>
          <w:p w14:paraId="3C74EFED" w14:textId="77777777" w:rsidR="003C0F26" w:rsidRPr="00FA23BB" w:rsidRDefault="003C0F26" w:rsidP="008822F1">
            <w:pPr>
              <w:rPr>
                <w:rFonts w:cstheme="minorHAnsi"/>
              </w:rPr>
            </w:pPr>
          </w:p>
          <w:p w14:paraId="6D251B21" w14:textId="77777777" w:rsidR="003C0F26" w:rsidRPr="00FA23BB" w:rsidRDefault="003C0F26" w:rsidP="008822F1">
            <w:pPr>
              <w:rPr>
                <w:rFonts w:cstheme="minorHAnsi"/>
              </w:rPr>
            </w:pPr>
            <w:r w:rsidRPr="00FA23BB">
              <w:rPr>
                <w:rFonts w:cstheme="minorHAnsi"/>
              </w:rPr>
              <w:t>Yes, for clinical volunteers.</w:t>
            </w:r>
          </w:p>
        </w:tc>
      </w:tr>
      <w:tr w:rsidR="003C0F26" w:rsidRPr="00FA23BB" w14:paraId="73D09A2B" w14:textId="77777777" w:rsidTr="008822F1">
        <w:trPr>
          <w:trHeight w:val="2195"/>
        </w:trPr>
        <w:tc>
          <w:tcPr>
            <w:tcW w:w="2337" w:type="dxa"/>
          </w:tcPr>
          <w:p w14:paraId="562ECB34" w14:textId="77777777" w:rsidR="003C0F26" w:rsidRPr="00FA23BB" w:rsidRDefault="003C0F26" w:rsidP="008822F1">
            <w:pPr>
              <w:rPr>
                <w:rFonts w:cstheme="minorHAnsi"/>
                <w:b/>
              </w:rPr>
            </w:pPr>
            <w:r w:rsidRPr="00FA23BB">
              <w:rPr>
                <w:rFonts w:cstheme="minorHAnsi"/>
                <w:b/>
              </w:rPr>
              <w:lastRenderedPageBreak/>
              <w:t>Training Requirements:</w:t>
            </w:r>
          </w:p>
        </w:tc>
        <w:tc>
          <w:tcPr>
            <w:tcW w:w="7013" w:type="dxa"/>
            <w:gridSpan w:val="2"/>
          </w:tcPr>
          <w:p w14:paraId="5C366527" w14:textId="77777777" w:rsidR="003C0F26" w:rsidRPr="00FA23BB" w:rsidRDefault="003C0F26" w:rsidP="008822F1">
            <w:pPr>
              <w:rPr>
                <w:rFonts w:cstheme="minorHAnsi"/>
                <w:b/>
              </w:rPr>
            </w:pPr>
            <w:r w:rsidRPr="00FA23BB">
              <w:rPr>
                <w:rFonts w:cstheme="minorHAnsi"/>
                <w:b/>
              </w:rPr>
              <w:t>Non-Clinical</w:t>
            </w:r>
          </w:p>
          <w:p w14:paraId="2DD36C26" w14:textId="77777777" w:rsidR="003C0F26" w:rsidRPr="00FA23BB" w:rsidRDefault="003C0F26" w:rsidP="008822F1">
            <w:pPr>
              <w:rPr>
                <w:rFonts w:cstheme="minorHAnsi"/>
              </w:rPr>
            </w:pPr>
            <w:r w:rsidRPr="00FA23BB">
              <w:rPr>
                <w:rFonts w:cstheme="minorHAnsi"/>
              </w:rPr>
              <w:t>Orientation</w:t>
            </w:r>
          </w:p>
          <w:p w14:paraId="22E8C59F" w14:textId="77777777" w:rsidR="003C0F26" w:rsidRPr="00FA23BB" w:rsidRDefault="003C0F26" w:rsidP="008822F1">
            <w:pPr>
              <w:rPr>
                <w:rFonts w:cstheme="minorHAnsi"/>
              </w:rPr>
            </w:pPr>
            <w:r w:rsidRPr="00FA23BB">
              <w:rPr>
                <w:rFonts w:cstheme="minorHAnsi"/>
              </w:rPr>
              <w:t>FEMA 100/700/200/800</w:t>
            </w:r>
          </w:p>
          <w:p w14:paraId="56F23A1B" w14:textId="77777777" w:rsidR="003C0F26" w:rsidRPr="00FA23BB" w:rsidRDefault="003C0F26" w:rsidP="008822F1">
            <w:pPr>
              <w:rPr>
                <w:rFonts w:cstheme="minorHAnsi"/>
              </w:rPr>
            </w:pPr>
            <w:r w:rsidRPr="00FA23BB">
              <w:rPr>
                <w:rFonts w:cstheme="minorHAnsi"/>
              </w:rPr>
              <w:t>Event Safety Brief</w:t>
            </w:r>
          </w:p>
          <w:p w14:paraId="25ABF361" w14:textId="77777777" w:rsidR="003C0F26" w:rsidRPr="00FA23BB" w:rsidRDefault="003C0F26" w:rsidP="008822F1">
            <w:pPr>
              <w:rPr>
                <w:rFonts w:cstheme="minorHAnsi"/>
              </w:rPr>
            </w:pPr>
            <w:r w:rsidRPr="00FA23BB">
              <w:rPr>
                <w:rFonts w:cstheme="minorHAnsi"/>
                <w:u w:val="single"/>
              </w:rPr>
              <w:t>Registrar/Greeters</w:t>
            </w:r>
            <w:r w:rsidRPr="00FA23BB">
              <w:rPr>
                <w:rFonts w:cstheme="minorHAnsi"/>
              </w:rPr>
              <w:t>: JITT - Briefing on forms they give to clients and Informational handout on donning and doffing PPE.</w:t>
            </w:r>
          </w:p>
          <w:p w14:paraId="50A49459" w14:textId="100F0039" w:rsidR="003C0F26" w:rsidRPr="00FA23BB" w:rsidRDefault="003C0F26" w:rsidP="008822F1">
            <w:pPr>
              <w:rPr>
                <w:rFonts w:cstheme="minorHAnsi"/>
              </w:rPr>
            </w:pPr>
            <w:r w:rsidRPr="00FA23BB">
              <w:rPr>
                <w:rFonts w:cstheme="minorHAnsi"/>
                <w:u w:val="single"/>
              </w:rPr>
              <w:t>Decontaminators</w:t>
            </w:r>
            <w:r w:rsidRPr="00FA23BB">
              <w:rPr>
                <w:rFonts w:cstheme="minorHAnsi"/>
              </w:rPr>
              <w:t>:</w:t>
            </w:r>
            <w:r w:rsidR="006264B0">
              <w:rPr>
                <w:rFonts w:cstheme="minorHAnsi"/>
              </w:rPr>
              <w:t xml:space="preserve"> </w:t>
            </w:r>
            <w:r w:rsidRPr="00FA23BB">
              <w:rPr>
                <w:rFonts w:cstheme="minorHAnsi"/>
              </w:rPr>
              <w:t>JITT - training on decontamination process for supplies used by the public and Informational handout on donning and doffing PPE.</w:t>
            </w:r>
          </w:p>
          <w:p w14:paraId="54DBF871" w14:textId="474AC84F" w:rsidR="003C0F26" w:rsidRPr="00FA23BB" w:rsidRDefault="003C0F26" w:rsidP="008822F1">
            <w:pPr>
              <w:rPr>
                <w:rFonts w:cstheme="minorHAnsi"/>
              </w:rPr>
            </w:pPr>
            <w:r w:rsidRPr="00FA23BB">
              <w:rPr>
                <w:rFonts w:cstheme="minorHAnsi"/>
                <w:u w:val="single"/>
              </w:rPr>
              <w:t>Logistics</w:t>
            </w:r>
            <w:r w:rsidRPr="00FA23BB">
              <w:rPr>
                <w:rFonts w:cstheme="minorHAnsi"/>
              </w:rPr>
              <w:t>:</w:t>
            </w:r>
            <w:r w:rsidR="006264B0">
              <w:rPr>
                <w:rFonts w:cstheme="minorHAnsi"/>
              </w:rPr>
              <w:t xml:space="preserve"> </w:t>
            </w:r>
            <w:r w:rsidRPr="00FA23BB">
              <w:rPr>
                <w:rFonts w:cstheme="minorHAnsi"/>
              </w:rPr>
              <w:t>Given script and guidelines to follow when making result calls.</w:t>
            </w:r>
          </w:p>
          <w:p w14:paraId="15D6E64A" w14:textId="77777777" w:rsidR="003C0F26" w:rsidRPr="00FA23BB" w:rsidRDefault="003C0F26" w:rsidP="008822F1">
            <w:pPr>
              <w:rPr>
                <w:rFonts w:cstheme="minorHAnsi"/>
              </w:rPr>
            </w:pPr>
            <w:r w:rsidRPr="00FA23BB">
              <w:rPr>
                <w:rFonts w:cstheme="minorHAnsi"/>
                <w:u w:val="single"/>
              </w:rPr>
              <w:t>Scribe</w:t>
            </w:r>
            <w:r w:rsidRPr="00FA23BB">
              <w:rPr>
                <w:rFonts w:cstheme="minorHAnsi"/>
              </w:rPr>
              <w:t>: JITT – training on writing information on specimen collections devices and Informational handout on donning and doffing PPE.</w:t>
            </w:r>
          </w:p>
          <w:p w14:paraId="704D5330" w14:textId="0256B1CE" w:rsidR="003C0F26" w:rsidRPr="00FA23BB" w:rsidRDefault="003C0F26" w:rsidP="008822F1">
            <w:pPr>
              <w:rPr>
                <w:rFonts w:cstheme="minorHAnsi"/>
              </w:rPr>
            </w:pPr>
            <w:r w:rsidRPr="00FA23BB">
              <w:rPr>
                <w:rFonts w:cstheme="minorHAnsi"/>
                <w:u w:val="single"/>
              </w:rPr>
              <w:t>Traffic Control/Safety Officer</w:t>
            </w:r>
            <w:r w:rsidRPr="00FA23BB">
              <w:rPr>
                <w:rFonts w:cstheme="minorHAnsi"/>
              </w:rPr>
              <w:t>:</w:t>
            </w:r>
            <w:r w:rsidR="006264B0">
              <w:rPr>
                <w:rFonts w:cstheme="minorHAnsi"/>
              </w:rPr>
              <w:t xml:space="preserve"> </w:t>
            </w:r>
            <w:r w:rsidRPr="00FA23BB">
              <w:rPr>
                <w:rFonts w:cstheme="minorHAnsi"/>
              </w:rPr>
              <w:t>JITT – being aware of traffic pattern for event and Informational handout on donning and doffing PPE.</w:t>
            </w:r>
          </w:p>
          <w:p w14:paraId="617D3C04" w14:textId="77777777" w:rsidR="003C0F26" w:rsidRPr="00FA23BB" w:rsidRDefault="003C0F26" w:rsidP="008822F1">
            <w:pPr>
              <w:rPr>
                <w:rFonts w:cstheme="minorHAnsi"/>
              </w:rPr>
            </w:pPr>
          </w:p>
          <w:p w14:paraId="1C744EBB" w14:textId="77777777" w:rsidR="003C0F26" w:rsidRPr="00FA23BB" w:rsidRDefault="003C0F26" w:rsidP="008822F1">
            <w:pPr>
              <w:rPr>
                <w:rFonts w:cstheme="minorHAnsi"/>
                <w:b/>
              </w:rPr>
            </w:pPr>
            <w:r w:rsidRPr="00FA23BB">
              <w:rPr>
                <w:rFonts w:cstheme="minorHAnsi"/>
                <w:b/>
              </w:rPr>
              <w:t>Clinical</w:t>
            </w:r>
          </w:p>
          <w:p w14:paraId="34FD1747" w14:textId="77777777" w:rsidR="003C0F26" w:rsidRPr="00FA23BB" w:rsidRDefault="003C0F26" w:rsidP="008822F1">
            <w:pPr>
              <w:rPr>
                <w:rFonts w:cstheme="minorHAnsi"/>
              </w:rPr>
            </w:pPr>
            <w:r w:rsidRPr="00FA23BB">
              <w:rPr>
                <w:rFonts w:cstheme="minorHAnsi"/>
              </w:rPr>
              <w:t>Orientation</w:t>
            </w:r>
          </w:p>
          <w:p w14:paraId="6C72D33C" w14:textId="77777777" w:rsidR="003C0F26" w:rsidRPr="00FA23BB" w:rsidRDefault="003C0F26" w:rsidP="008822F1">
            <w:pPr>
              <w:rPr>
                <w:rFonts w:cstheme="minorHAnsi"/>
              </w:rPr>
            </w:pPr>
            <w:r w:rsidRPr="00FA23BB">
              <w:rPr>
                <w:rFonts w:cstheme="minorHAnsi"/>
              </w:rPr>
              <w:t>FEMA 100/700/200/800</w:t>
            </w:r>
          </w:p>
          <w:p w14:paraId="0C1E99D7" w14:textId="77777777" w:rsidR="003C0F26" w:rsidRPr="00FA23BB" w:rsidRDefault="003C0F26" w:rsidP="008822F1">
            <w:pPr>
              <w:rPr>
                <w:rFonts w:cstheme="minorHAnsi"/>
              </w:rPr>
            </w:pPr>
            <w:r w:rsidRPr="00FA23BB">
              <w:rPr>
                <w:rFonts w:cstheme="minorHAnsi"/>
              </w:rPr>
              <w:t>Event Safety Brief</w:t>
            </w:r>
          </w:p>
          <w:p w14:paraId="0D007618" w14:textId="77777777" w:rsidR="003C0F26" w:rsidRPr="00FA23BB" w:rsidRDefault="003C0F26" w:rsidP="008822F1">
            <w:pPr>
              <w:rPr>
                <w:rFonts w:cstheme="minorHAnsi"/>
              </w:rPr>
            </w:pPr>
            <w:r w:rsidRPr="00FA23BB">
              <w:rPr>
                <w:rFonts w:cstheme="minorHAnsi"/>
                <w:u w:val="single"/>
              </w:rPr>
              <w:t>Testers</w:t>
            </w:r>
            <w:r w:rsidRPr="00FA23BB">
              <w:rPr>
                <w:rFonts w:cstheme="minorHAnsi"/>
              </w:rPr>
              <w:t>: MD, NP, RN, LPN, CNA, MA, EMT. Review of CDC Clinical Testing Guidelines, Review of assigned videos on testing and Informational handout on donning and doffing PPE.</w:t>
            </w:r>
          </w:p>
          <w:p w14:paraId="65BF37E8" w14:textId="77777777" w:rsidR="003C0F26" w:rsidRPr="00FA23BB" w:rsidRDefault="003C0F26" w:rsidP="008822F1">
            <w:pPr>
              <w:rPr>
                <w:rFonts w:cstheme="minorHAnsi"/>
              </w:rPr>
            </w:pPr>
            <w:r w:rsidRPr="00FA23BB">
              <w:rPr>
                <w:rFonts w:cstheme="minorHAnsi"/>
              </w:rPr>
              <w:t>Skills Check Off</w:t>
            </w:r>
          </w:p>
        </w:tc>
      </w:tr>
      <w:tr w:rsidR="003C0F26" w:rsidRPr="00FA23BB" w14:paraId="6799D40B" w14:textId="77777777" w:rsidTr="00301C6A">
        <w:trPr>
          <w:trHeight w:val="1052"/>
        </w:trPr>
        <w:tc>
          <w:tcPr>
            <w:tcW w:w="2337" w:type="dxa"/>
          </w:tcPr>
          <w:p w14:paraId="24B74A20" w14:textId="54ECCD8A" w:rsidR="003C0F26" w:rsidRPr="00FA23BB" w:rsidRDefault="003C0F26" w:rsidP="008822F1">
            <w:pPr>
              <w:rPr>
                <w:rFonts w:cstheme="minorHAnsi"/>
                <w:b/>
              </w:rPr>
            </w:pPr>
            <w:r w:rsidRPr="00FA23BB">
              <w:rPr>
                <w:rFonts w:cstheme="minorHAnsi"/>
                <w:b/>
              </w:rPr>
              <w:t>Equipment Required:</w:t>
            </w:r>
            <w:r w:rsidR="006264B0">
              <w:rPr>
                <w:rFonts w:cstheme="minorHAnsi"/>
                <w:b/>
              </w:rPr>
              <w:t xml:space="preserve"> </w:t>
            </w:r>
          </w:p>
        </w:tc>
        <w:tc>
          <w:tcPr>
            <w:tcW w:w="7013" w:type="dxa"/>
            <w:gridSpan w:val="2"/>
          </w:tcPr>
          <w:p w14:paraId="26A373AF" w14:textId="558F4E0F" w:rsidR="003C0F26" w:rsidRPr="00FA23BB" w:rsidRDefault="003C0F26" w:rsidP="008822F1">
            <w:pPr>
              <w:rPr>
                <w:rFonts w:cstheme="minorHAnsi"/>
              </w:rPr>
            </w:pPr>
            <w:r w:rsidRPr="00FA23BB">
              <w:rPr>
                <w:rFonts w:cstheme="minorHAnsi"/>
              </w:rPr>
              <w:t xml:space="preserve">Tents, </w:t>
            </w:r>
            <w:r w:rsidR="00B31C2C" w:rsidRPr="00FA23BB">
              <w:rPr>
                <w:rFonts w:cstheme="minorHAnsi"/>
              </w:rPr>
              <w:t>chairs</w:t>
            </w:r>
            <w:r w:rsidRPr="00FA23BB">
              <w:rPr>
                <w:rFonts w:cstheme="minorHAnsi"/>
              </w:rPr>
              <w:t xml:space="preserve">, tables, pens, clipboards, paper, umbrellas, hand sanitizer, bleach wipes, tissues, </w:t>
            </w:r>
            <w:r w:rsidR="00B31C2C" w:rsidRPr="00FA23BB">
              <w:rPr>
                <w:rFonts w:cstheme="minorHAnsi"/>
              </w:rPr>
              <w:t>handheld</w:t>
            </w:r>
            <w:r w:rsidRPr="00FA23BB">
              <w:rPr>
                <w:rFonts w:cstheme="minorHAnsi"/>
              </w:rPr>
              <w:t xml:space="preserve"> radios, PPE (gloves, mask, face shields, goggles, gowns), bags, </w:t>
            </w:r>
            <w:r w:rsidR="00B31C2C" w:rsidRPr="00FA23BB">
              <w:rPr>
                <w:rFonts w:cstheme="minorHAnsi"/>
              </w:rPr>
              <w:t>carts,</w:t>
            </w:r>
            <w:r w:rsidRPr="00FA23BB">
              <w:rPr>
                <w:rFonts w:cstheme="minorHAnsi"/>
              </w:rPr>
              <w:t xml:space="preserve"> and totes for transport of items. </w:t>
            </w:r>
          </w:p>
        </w:tc>
      </w:tr>
      <w:tr w:rsidR="003C0F26" w:rsidRPr="00FA23BB" w14:paraId="73D8AE6F" w14:textId="77777777" w:rsidTr="00301C6A">
        <w:trPr>
          <w:trHeight w:val="458"/>
        </w:trPr>
        <w:tc>
          <w:tcPr>
            <w:tcW w:w="2337" w:type="dxa"/>
          </w:tcPr>
          <w:p w14:paraId="1368912D" w14:textId="77777777" w:rsidR="003C0F26" w:rsidRPr="00FA23BB" w:rsidRDefault="003C0F26" w:rsidP="008822F1">
            <w:pPr>
              <w:rPr>
                <w:rFonts w:cstheme="minorHAnsi"/>
                <w:b/>
              </w:rPr>
            </w:pPr>
            <w:r w:rsidRPr="00FA23BB">
              <w:rPr>
                <w:rFonts w:cstheme="minorHAnsi"/>
                <w:b/>
              </w:rPr>
              <w:t>Deployment Timeline:</w:t>
            </w:r>
          </w:p>
        </w:tc>
        <w:tc>
          <w:tcPr>
            <w:tcW w:w="7013" w:type="dxa"/>
            <w:gridSpan w:val="2"/>
          </w:tcPr>
          <w:p w14:paraId="2D962365" w14:textId="77777777" w:rsidR="003C0F26" w:rsidRPr="00FA23BB" w:rsidRDefault="003C0F26" w:rsidP="008822F1">
            <w:pPr>
              <w:rPr>
                <w:rFonts w:cstheme="minorHAnsi"/>
              </w:rPr>
            </w:pPr>
            <w:r w:rsidRPr="00FA23BB">
              <w:rPr>
                <w:rFonts w:cstheme="minorHAnsi"/>
              </w:rPr>
              <w:t>Local Jurisdiction – Within 48 hours</w:t>
            </w:r>
          </w:p>
        </w:tc>
      </w:tr>
      <w:tr w:rsidR="003C0F26" w:rsidRPr="00FA23BB" w14:paraId="5E836F35" w14:textId="77777777" w:rsidTr="00301C6A">
        <w:trPr>
          <w:trHeight w:val="602"/>
        </w:trPr>
        <w:tc>
          <w:tcPr>
            <w:tcW w:w="2337" w:type="dxa"/>
          </w:tcPr>
          <w:p w14:paraId="5AA8C2DF" w14:textId="77777777" w:rsidR="003C0F26" w:rsidRPr="00FA23BB" w:rsidRDefault="003C0F26" w:rsidP="008822F1">
            <w:pPr>
              <w:rPr>
                <w:rFonts w:cstheme="minorHAnsi"/>
                <w:b/>
              </w:rPr>
            </w:pPr>
            <w:r w:rsidRPr="00FA23BB">
              <w:rPr>
                <w:rFonts w:cstheme="minorHAnsi"/>
                <w:b/>
              </w:rPr>
              <w:t>Requirements for Rotation of Personnel:</w:t>
            </w:r>
          </w:p>
        </w:tc>
        <w:tc>
          <w:tcPr>
            <w:tcW w:w="7013" w:type="dxa"/>
            <w:gridSpan w:val="2"/>
          </w:tcPr>
          <w:p w14:paraId="1748CA3E" w14:textId="77777777" w:rsidR="003C0F26" w:rsidRPr="00FA23BB" w:rsidRDefault="003C0F26" w:rsidP="008822F1">
            <w:pPr>
              <w:rPr>
                <w:rFonts w:cstheme="minorHAnsi"/>
              </w:rPr>
            </w:pPr>
            <w:r w:rsidRPr="00FA23BB">
              <w:rPr>
                <w:rFonts w:cstheme="minorHAnsi"/>
              </w:rPr>
              <w:t>Shifts between 1-4 hours, no more than 4 hours at an event.</w:t>
            </w:r>
          </w:p>
        </w:tc>
      </w:tr>
      <w:tr w:rsidR="003C0F26" w:rsidRPr="00FA23BB" w14:paraId="0092E304" w14:textId="77777777" w:rsidTr="008822F1">
        <w:trPr>
          <w:trHeight w:val="1430"/>
        </w:trPr>
        <w:tc>
          <w:tcPr>
            <w:tcW w:w="2337" w:type="dxa"/>
          </w:tcPr>
          <w:p w14:paraId="734E376A" w14:textId="77777777" w:rsidR="003C0F26" w:rsidRPr="00FA23BB" w:rsidRDefault="003C0F26" w:rsidP="008822F1">
            <w:pPr>
              <w:rPr>
                <w:rFonts w:cstheme="minorHAnsi"/>
                <w:b/>
              </w:rPr>
            </w:pPr>
            <w:r w:rsidRPr="00FA23BB">
              <w:rPr>
                <w:rFonts w:cstheme="minorHAnsi"/>
                <w:b/>
              </w:rPr>
              <w:t>Pre-Planning Considerations:</w:t>
            </w:r>
          </w:p>
        </w:tc>
        <w:tc>
          <w:tcPr>
            <w:tcW w:w="7013" w:type="dxa"/>
            <w:gridSpan w:val="2"/>
          </w:tcPr>
          <w:p w14:paraId="0F41B4C4" w14:textId="0402A397" w:rsidR="003C0F26" w:rsidRPr="00B31C2C" w:rsidRDefault="003C0F26" w:rsidP="008822F1">
            <w:pPr>
              <w:rPr>
                <w:rFonts w:cstheme="minorHAnsi"/>
                <w:b/>
              </w:rPr>
            </w:pPr>
            <w:r w:rsidRPr="00FA23BB">
              <w:rPr>
                <w:rFonts w:cstheme="minorHAnsi"/>
                <w:b/>
              </w:rPr>
              <w:t>Space Requirements:</w:t>
            </w:r>
            <w:r w:rsidR="00B31C2C">
              <w:rPr>
                <w:rFonts w:cstheme="minorHAnsi"/>
                <w:b/>
              </w:rPr>
              <w:t xml:space="preserve"> </w:t>
            </w:r>
            <w:r w:rsidRPr="00FA23BB">
              <w:rPr>
                <w:rFonts w:cstheme="minorHAnsi"/>
              </w:rPr>
              <w:t xml:space="preserve">Volunteers will work in environment of testing: Outdoor drive thru or outdoor walk up. </w:t>
            </w:r>
          </w:p>
          <w:p w14:paraId="569AE4C0" w14:textId="77777777" w:rsidR="00B31C2C" w:rsidRDefault="00B31C2C" w:rsidP="008822F1">
            <w:pPr>
              <w:rPr>
                <w:rFonts w:cstheme="minorHAnsi"/>
                <w:b/>
              </w:rPr>
            </w:pPr>
          </w:p>
          <w:p w14:paraId="66C0769A" w14:textId="0F468F3E" w:rsidR="003C0F26" w:rsidRPr="00FA23BB" w:rsidRDefault="003C0F26" w:rsidP="008822F1">
            <w:pPr>
              <w:rPr>
                <w:rFonts w:cstheme="minorHAnsi"/>
              </w:rPr>
            </w:pPr>
            <w:r w:rsidRPr="00FA23BB">
              <w:rPr>
                <w:rFonts w:cstheme="minorHAnsi"/>
                <w:b/>
              </w:rPr>
              <w:t>Support Requirements:</w:t>
            </w:r>
            <w:r w:rsidR="00B31C2C">
              <w:rPr>
                <w:rFonts w:cstheme="minorHAnsi"/>
                <w:b/>
              </w:rPr>
              <w:t xml:space="preserve"> </w:t>
            </w:r>
            <w:r w:rsidRPr="00FA23BB">
              <w:rPr>
                <w:rFonts w:cstheme="minorHAnsi"/>
              </w:rPr>
              <w:t>Jet Pack, laptops, phones, equipment carts, signage</w:t>
            </w:r>
            <w:r w:rsidR="00B31C2C">
              <w:rPr>
                <w:rFonts w:cstheme="minorHAnsi"/>
              </w:rPr>
              <w:t>,</w:t>
            </w:r>
            <w:r w:rsidRPr="00FA23BB">
              <w:rPr>
                <w:rFonts w:cstheme="minorHAnsi"/>
              </w:rPr>
              <w:t xml:space="preserve"> and uniforms.</w:t>
            </w:r>
          </w:p>
        </w:tc>
      </w:tr>
      <w:tr w:rsidR="003C0F26" w:rsidRPr="00FA23BB" w14:paraId="695468E2" w14:textId="77777777" w:rsidTr="00301C6A">
        <w:trPr>
          <w:trHeight w:val="458"/>
        </w:trPr>
        <w:tc>
          <w:tcPr>
            <w:tcW w:w="2337" w:type="dxa"/>
          </w:tcPr>
          <w:p w14:paraId="1E1BC79A" w14:textId="77777777" w:rsidR="003C0F26" w:rsidRPr="00FA23BB" w:rsidRDefault="003C0F26" w:rsidP="008822F1">
            <w:pPr>
              <w:rPr>
                <w:rFonts w:cstheme="minorHAnsi"/>
                <w:b/>
              </w:rPr>
            </w:pPr>
            <w:r w:rsidRPr="00FA23BB">
              <w:rPr>
                <w:rFonts w:cstheme="minorHAnsi"/>
                <w:b/>
              </w:rPr>
              <w:t>Limiting Factors:</w:t>
            </w:r>
          </w:p>
        </w:tc>
        <w:tc>
          <w:tcPr>
            <w:tcW w:w="7013" w:type="dxa"/>
            <w:gridSpan w:val="2"/>
          </w:tcPr>
          <w:p w14:paraId="2AC52CCC" w14:textId="2F234C69" w:rsidR="003C0F26" w:rsidRPr="00FA23BB" w:rsidRDefault="003C0F26" w:rsidP="008822F1">
            <w:pPr>
              <w:rPr>
                <w:rFonts w:cstheme="minorHAnsi"/>
              </w:rPr>
            </w:pPr>
            <w:r w:rsidRPr="00FA23BB">
              <w:rPr>
                <w:rFonts w:cstheme="minorHAnsi"/>
              </w:rPr>
              <w:t xml:space="preserve">Internet </w:t>
            </w:r>
            <w:r w:rsidR="004A5898" w:rsidRPr="00FA23BB">
              <w:rPr>
                <w:rFonts w:cstheme="minorHAnsi"/>
              </w:rPr>
              <w:t>connectivity</w:t>
            </w:r>
            <w:r w:rsidRPr="00FA23BB">
              <w:rPr>
                <w:rFonts w:cstheme="minorHAnsi"/>
              </w:rPr>
              <w:t>, replacement of consumables, mobility.</w:t>
            </w:r>
          </w:p>
        </w:tc>
      </w:tr>
    </w:tbl>
    <w:p w14:paraId="0995BD57" w14:textId="77777777" w:rsidR="003C0F26" w:rsidRPr="00FA23BB" w:rsidRDefault="003C0F26" w:rsidP="003C0F26">
      <w:pPr>
        <w:rPr>
          <w:rFonts w:cstheme="minorHAnsi"/>
        </w:rPr>
      </w:pPr>
    </w:p>
    <w:p w14:paraId="508D75D1" w14:textId="77777777" w:rsidR="003C0F26" w:rsidRPr="00FA23BB" w:rsidRDefault="003C0F26" w:rsidP="003C0F26">
      <w:pPr>
        <w:rPr>
          <w:rFonts w:cstheme="minorHAnsi"/>
          <w:b/>
          <w:bCs/>
        </w:rPr>
      </w:pPr>
      <w:r w:rsidRPr="00FA23BB">
        <w:rPr>
          <w:rFonts w:cstheme="minorHAnsi"/>
          <w:b/>
          <w:bCs/>
        </w:rPr>
        <w:t>Resources:</w:t>
      </w:r>
    </w:p>
    <w:p w14:paraId="34996C98" w14:textId="74AE4E72" w:rsidR="003C0F26" w:rsidRPr="00FA23BB" w:rsidRDefault="003C0F26" w:rsidP="00301C6A">
      <w:pPr>
        <w:pStyle w:val="ListParagraph"/>
        <w:numPr>
          <w:ilvl w:val="0"/>
          <w:numId w:val="21"/>
        </w:numPr>
        <w:rPr>
          <w:rFonts w:cstheme="minorHAnsi"/>
        </w:rPr>
      </w:pPr>
      <w:r w:rsidRPr="00FA23BB">
        <w:rPr>
          <w:rFonts w:cstheme="minorHAnsi"/>
        </w:rPr>
        <w:t xml:space="preserve">Job Action Sheets </w:t>
      </w:r>
      <w:r w:rsidR="00FB20F6" w:rsidRPr="00FA23BB">
        <w:rPr>
          <w:rFonts w:cstheme="minorHAnsi"/>
        </w:rPr>
        <w:t>Appendix A</w:t>
      </w:r>
      <w:r w:rsidR="00301C6A" w:rsidRPr="00FA23BB">
        <w:rPr>
          <w:rFonts w:cstheme="minorHAnsi"/>
        </w:rPr>
        <w:t xml:space="preserve"> (</w:t>
      </w:r>
      <w:r w:rsidR="004A5898" w:rsidRPr="00FA23BB">
        <w:rPr>
          <w:rFonts w:cstheme="minorHAnsi"/>
        </w:rPr>
        <w:t>see below</w:t>
      </w:r>
      <w:r w:rsidR="00301C6A" w:rsidRPr="00FA23BB">
        <w:rPr>
          <w:rFonts w:cstheme="minorHAnsi"/>
        </w:rPr>
        <w:t xml:space="preserve">) </w:t>
      </w:r>
    </w:p>
    <w:p w14:paraId="7CE7C454" w14:textId="77777777" w:rsidR="003C0F26" w:rsidRPr="00FA23BB" w:rsidRDefault="003C0F26" w:rsidP="003C0F26">
      <w:pPr>
        <w:pStyle w:val="ListParagraph"/>
        <w:numPr>
          <w:ilvl w:val="0"/>
          <w:numId w:val="21"/>
        </w:numPr>
        <w:rPr>
          <w:rFonts w:cstheme="minorHAnsi"/>
        </w:rPr>
      </w:pPr>
      <w:r w:rsidRPr="00FA23BB">
        <w:rPr>
          <w:rFonts w:cstheme="minorHAnsi"/>
        </w:rPr>
        <w:t xml:space="preserve">“Using Personal Protective Equipment (PPE)” </w:t>
      </w:r>
      <w:hyperlink r:id="rId10" w:history="1">
        <w:r w:rsidRPr="00FA23BB">
          <w:rPr>
            <w:rStyle w:val="Hyperlink"/>
            <w:rFonts w:cstheme="minorHAnsi"/>
          </w:rPr>
          <w:t>https://www.cdc.gov/coronavirus/2019-ncov/hcp/using-ppe.html</w:t>
        </w:r>
      </w:hyperlink>
    </w:p>
    <w:p w14:paraId="6263D04C" w14:textId="77777777" w:rsidR="003C0F26" w:rsidRPr="00FA23BB" w:rsidRDefault="003C0F26" w:rsidP="003C0F26">
      <w:pPr>
        <w:pStyle w:val="ListParagraph"/>
        <w:numPr>
          <w:ilvl w:val="0"/>
          <w:numId w:val="21"/>
        </w:numPr>
        <w:rPr>
          <w:rFonts w:cstheme="minorHAnsi"/>
        </w:rPr>
      </w:pPr>
      <w:r w:rsidRPr="00FA23BB">
        <w:rPr>
          <w:rFonts w:cstheme="minorHAnsi"/>
        </w:rPr>
        <w:t>Commonwealth of Virginia DCLS COVID-19 Submission Form and Consent Form</w:t>
      </w:r>
    </w:p>
    <w:p w14:paraId="20A9B321" w14:textId="1F3C9301" w:rsidR="00FB20F6" w:rsidRPr="00FA23BB" w:rsidRDefault="003C0F26" w:rsidP="00301C6A">
      <w:pPr>
        <w:pStyle w:val="ListParagraph"/>
        <w:numPr>
          <w:ilvl w:val="0"/>
          <w:numId w:val="21"/>
        </w:numPr>
        <w:rPr>
          <w:rFonts w:cstheme="minorHAnsi"/>
        </w:rPr>
      </w:pPr>
      <w:r w:rsidRPr="00FA23BB">
        <w:rPr>
          <w:rFonts w:cstheme="minorHAnsi"/>
        </w:rPr>
        <w:t xml:space="preserve">“Interim Guidelines for Collecting, Handling, and Testing Clinical Specimens for COVID-19” </w:t>
      </w:r>
      <w:hyperlink r:id="rId11" w:history="1">
        <w:r w:rsidRPr="00FA23BB">
          <w:rPr>
            <w:rStyle w:val="Hyperlink"/>
            <w:rFonts w:cstheme="minorHAnsi"/>
          </w:rPr>
          <w:t>https://www.cdc.gov/coronavirus/2019-ncov/lab/guidelines-clinical-specimens.html</w:t>
        </w:r>
      </w:hyperlink>
      <w:r w:rsidR="00FB20F6" w:rsidRPr="00FA23BB">
        <w:rPr>
          <w:rFonts w:eastAsia="Calibri" w:cstheme="minorHAnsi"/>
          <w:b/>
          <w:color w:val="000000"/>
        </w:rPr>
        <w:br w:type="page"/>
      </w:r>
    </w:p>
    <w:p w14:paraId="4E17FD1C" w14:textId="2F430880" w:rsidR="00FB20F6" w:rsidRPr="00FA23BB" w:rsidRDefault="00FB20F6" w:rsidP="005A2E8D">
      <w:pPr>
        <w:spacing w:after="10" w:line="247" w:lineRule="auto"/>
        <w:ind w:right="1440"/>
        <w:rPr>
          <w:rFonts w:eastAsia="Calibri" w:cstheme="minorHAnsi"/>
          <w:b/>
          <w:color w:val="000000"/>
        </w:rPr>
      </w:pPr>
      <w:r w:rsidRPr="00FA23BB">
        <w:rPr>
          <w:rFonts w:eastAsia="Calibri" w:cstheme="minorHAnsi"/>
          <w:b/>
          <w:color w:val="000000"/>
        </w:rPr>
        <w:lastRenderedPageBreak/>
        <w:t>Appendix A:</w:t>
      </w:r>
      <w:r w:rsidR="005A2E8D" w:rsidRPr="00FA23BB">
        <w:rPr>
          <w:rFonts w:eastAsia="Calibri" w:cstheme="minorHAnsi"/>
          <w:b/>
          <w:color w:val="000000"/>
        </w:rPr>
        <w:t xml:space="preserve"> Testing Clinic Job Action Sheets</w:t>
      </w:r>
    </w:p>
    <w:p w14:paraId="6AA00DC5" w14:textId="77777777" w:rsidR="00FB20F6" w:rsidRPr="00FA23BB" w:rsidRDefault="00FB20F6" w:rsidP="00FB20F6">
      <w:pPr>
        <w:spacing w:after="10" w:line="248" w:lineRule="auto"/>
        <w:ind w:right="2124"/>
        <w:rPr>
          <w:rFonts w:eastAsia="Calibri" w:cstheme="minorHAnsi"/>
          <w:b/>
          <w:color w:val="000000"/>
        </w:rPr>
      </w:pPr>
    </w:p>
    <w:p w14:paraId="74D6A7FB" w14:textId="38DAE300" w:rsidR="00FB20F6" w:rsidRPr="00FA23BB" w:rsidRDefault="00F11170" w:rsidP="00FB20F6">
      <w:pPr>
        <w:spacing w:after="10" w:line="247" w:lineRule="auto"/>
        <w:ind w:right="1440"/>
        <w:rPr>
          <w:rFonts w:eastAsia="Calibri" w:cstheme="minorHAnsi"/>
          <w:b/>
          <w:color w:val="000000"/>
        </w:rPr>
      </w:pPr>
      <w:r>
        <w:rPr>
          <w:rFonts w:eastAsia="Calibri" w:cstheme="minorHAnsi"/>
          <w:b/>
          <w:color w:val="000000"/>
        </w:rPr>
        <w:t xml:space="preserve">Roles: </w:t>
      </w:r>
      <w:r w:rsidR="00FB20F6" w:rsidRPr="00FA23BB">
        <w:rPr>
          <w:rFonts w:eastAsia="Calibri" w:cstheme="minorHAnsi"/>
          <w:b/>
          <w:color w:val="000000"/>
        </w:rPr>
        <w:t>REGISTRAR / SCRIBE / LOGISTICS / DECONTAMINATORS / SAFETY</w:t>
      </w:r>
      <w:r w:rsidR="005A2E8D" w:rsidRPr="00FA23BB">
        <w:rPr>
          <w:rFonts w:eastAsia="Calibri" w:cstheme="minorHAnsi"/>
          <w:b/>
          <w:color w:val="000000"/>
        </w:rPr>
        <w:t xml:space="preserve"> </w:t>
      </w:r>
    </w:p>
    <w:p w14:paraId="4DD1D906" w14:textId="4E0EB716" w:rsidR="00FB20F6" w:rsidRPr="00FA23BB" w:rsidRDefault="00FB20F6" w:rsidP="00FB20F6">
      <w:pPr>
        <w:rPr>
          <w:rFonts w:eastAsia="Calibri" w:cstheme="minorHAnsi"/>
          <w:color w:val="000000"/>
        </w:rPr>
      </w:pPr>
    </w:p>
    <w:p w14:paraId="067F915A" w14:textId="77777777" w:rsidR="00FB20F6" w:rsidRPr="00FA23BB" w:rsidRDefault="00FB20F6" w:rsidP="00FB20F6">
      <w:pPr>
        <w:spacing w:after="14" w:line="248" w:lineRule="auto"/>
        <w:ind w:left="-12" w:right="454" w:hanging="3"/>
        <w:rPr>
          <w:rFonts w:eastAsia="Calibri" w:cstheme="minorHAnsi"/>
          <w:color w:val="000000"/>
        </w:rPr>
      </w:pPr>
      <w:r w:rsidRPr="00FA23BB">
        <w:rPr>
          <w:rFonts w:eastAsia="Times New Roman" w:cstheme="minorHAnsi"/>
          <w:b/>
          <w:color w:val="000000"/>
        </w:rPr>
        <w:t xml:space="preserve">Qualifications: </w:t>
      </w:r>
      <w:r w:rsidRPr="00FA23BB">
        <w:rPr>
          <w:rFonts w:eastAsia="Times New Roman" w:cstheme="minorHAnsi"/>
          <w:color w:val="000000"/>
        </w:rPr>
        <w:t>Basic clerical organizational skills; detail oriented; customer service experience</w:t>
      </w:r>
    </w:p>
    <w:p w14:paraId="66F7D8D3" w14:textId="77777777" w:rsidR="00FB20F6" w:rsidRPr="00FA23BB" w:rsidRDefault="00FB20F6" w:rsidP="00FB20F6">
      <w:pPr>
        <w:rPr>
          <w:rFonts w:eastAsia="Calibri" w:cstheme="minorHAnsi"/>
          <w:color w:val="000000"/>
        </w:rPr>
      </w:pPr>
      <w:r w:rsidRPr="00FA23BB">
        <w:rPr>
          <w:rFonts w:eastAsia="Times New Roman" w:cstheme="minorHAnsi"/>
          <w:color w:val="000000"/>
        </w:rPr>
        <w:t xml:space="preserve"> </w:t>
      </w:r>
    </w:p>
    <w:p w14:paraId="4D45FA28" w14:textId="689E34DD" w:rsidR="00FB20F6" w:rsidRPr="00FA23BB" w:rsidRDefault="00FB20F6" w:rsidP="00FB20F6">
      <w:pPr>
        <w:spacing w:after="14" w:line="248" w:lineRule="auto"/>
        <w:ind w:left="-12" w:right="454" w:hanging="3"/>
        <w:rPr>
          <w:rFonts w:eastAsia="Calibri" w:cstheme="minorHAnsi"/>
          <w:color w:val="000000"/>
        </w:rPr>
      </w:pPr>
      <w:r w:rsidRPr="00FA23BB">
        <w:rPr>
          <w:rFonts w:eastAsia="Times New Roman" w:cstheme="minorHAnsi"/>
          <w:color w:val="000000"/>
        </w:rPr>
        <w:t>POSITION REPONSIBILITIES/SHIFT CHECKLIST</w:t>
      </w:r>
      <w:r w:rsidR="006264B0">
        <w:rPr>
          <w:rFonts w:eastAsia="Times New Roman" w:cstheme="minorHAnsi"/>
          <w:color w:val="000000"/>
        </w:rPr>
        <w:t xml:space="preserve"> </w:t>
      </w:r>
    </w:p>
    <w:p w14:paraId="109AB2C4" w14:textId="77777777" w:rsidR="00FB20F6" w:rsidRPr="00FA23BB" w:rsidRDefault="00FB20F6" w:rsidP="00FB20F6">
      <w:pPr>
        <w:rPr>
          <w:rFonts w:eastAsia="Calibri" w:cstheme="minorHAnsi"/>
          <w:color w:val="000000"/>
        </w:rPr>
      </w:pPr>
      <w:r w:rsidRPr="00FA23BB">
        <w:rPr>
          <w:rFonts w:eastAsia="Times New Roman" w:cstheme="minorHAnsi"/>
          <w:b/>
          <w:color w:val="000000"/>
        </w:rPr>
        <w:t xml:space="preserve"> </w:t>
      </w:r>
    </w:p>
    <w:p w14:paraId="19C8C1B4" w14:textId="0C6E6F6F" w:rsidR="00FB20F6" w:rsidRPr="00FA23BB" w:rsidRDefault="00FB20F6" w:rsidP="00FB20F6">
      <w:pPr>
        <w:ind w:left="-5" w:hanging="10"/>
        <w:rPr>
          <w:rFonts w:eastAsia="Calibri" w:cstheme="minorHAnsi"/>
          <w:color w:val="000000"/>
        </w:rPr>
      </w:pPr>
      <w:r w:rsidRPr="00FA23BB">
        <w:rPr>
          <w:rFonts w:eastAsia="Times New Roman" w:cstheme="minorHAnsi"/>
          <w:b/>
          <w:color w:val="000000"/>
        </w:rPr>
        <w:t>Activation Duties:</w:t>
      </w:r>
      <w:r w:rsidR="006264B0">
        <w:rPr>
          <w:rFonts w:eastAsia="Times New Roman" w:cstheme="minorHAnsi"/>
          <w:b/>
          <w:color w:val="000000"/>
        </w:rPr>
        <w:t xml:space="preserve"> </w:t>
      </w:r>
    </w:p>
    <w:p w14:paraId="45BBC838" w14:textId="6DFF30C7" w:rsidR="00FB20F6" w:rsidRPr="00FA23BB" w:rsidRDefault="00FB20F6" w:rsidP="00FB20F6">
      <w:pPr>
        <w:numPr>
          <w:ilvl w:val="0"/>
          <w:numId w:val="23"/>
        </w:numPr>
        <w:spacing w:after="14" w:line="248" w:lineRule="auto"/>
        <w:ind w:right="454"/>
        <w:contextualSpacing/>
        <w:rPr>
          <w:rFonts w:eastAsia="Calibri" w:cstheme="minorHAnsi"/>
          <w:color w:val="000000"/>
        </w:rPr>
      </w:pPr>
      <w:r w:rsidRPr="00FA23BB">
        <w:rPr>
          <w:rFonts w:eastAsia="Times New Roman" w:cstheme="minorHAnsi"/>
          <w:color w:val="000000"/>
        </w:rPr>
        <w:t>Answer patient calls to be screened for testing</w:t>
      </w:r>
      <w:r w:rsidR="006264B0">
        <w:rPr>
          <w:rFonts w:eastAsia="Times New Roman" w:cstheme="minorHAnsi"/>
          <w:color w:val="000000"/>
        </w:rPr>
        <w:t xml:space="preserve"> </w:t>
      </w:r>
    </w:p>
    <w:p w14:paraId="4FFCDE2A" w14:textId="647983FE" w:rsidR="00FB20F6" w:rsidRPr="00FA23BB" w:rsidRDefault="00FB20F6" w:rsidP="00FB20F6">
      <w:pPr>
        <w:numPr>
          <w:ilvl w:val="0"/>
          <w:numId w:val="23"/>
        </w:numPr>
        <w:spacing w:after="14" w:line="248" w:lineRule="auto"/>
        <w:ind w:right="1390"/>
        <w:contextualSpacing/>
        <w:rPr>
          <w:rFonts w:eastAsia="Times New Roman" w:cstheme="minorHAnsi"/>
          <w:color w:val="000000"/>
        </w:rPr>
      </w:pPr>
      <w:r w:rsidRPr="00FA23BB">
        <w:rPr>
          <w:rFonts w:eastAsia="Times New Roman" w:cstheme="minorHAnsi"/>
          <w:color w:val="000000"/>
        </w:rPr>
        <w:t>Assign appointment times for various testing sites throughout the week</w:t>
      </w:r>
      <w:r w:rsidR="006264B0">
        <w:rPr>
          <w:rFonts w:eastAsia="Times New Roman" w:cstheme="minorHAnsi"/>
          <w:color w:val="000000"/>
        </w:rPr>
        <w:t xml:space="preserve"> </w:t>
      </w:r>
    </w:p>
    <w:p w14:paraId="32E3D896" w14:textId="622E7E69" w:rsidR="00FB20F6" w:rsidRPr="00FA23BB" w:rsidRDefault="00FB20F6" w:rsidP="00FB20F6">
      <w:pPr>
        <w:numPr>
          <w:ilvl w:val="0"/>
          <w:numId w:val="23"/>
        </w:numPr>
        <w:spacing w:after="14" w:line="248" w:lineRule="auto"/>
        <w:ind w:right="1390"/>
        <w:contextualSpacing/>
        <w:rPr>
          <w:rFonts w:eastAsia="Calibri" w:cstheme="minorHAnsi"/>
          <w:color w:val="000000"/>
        </w:rPr>
      </w:pPr>
      <w:r w:rsidRPr="00FA23BB">
        <w:rPr>
          <w:rFonts w:eastAsia="Times New Roman" w:cstheme="minorHAnsi"/>
          <w:color w:val="000000"/>
        </w:rPr>
        <w:t>Report to clinic site 60 minutes prior to clinic start time.</w:t>
      </w:r>
      <w:r w:rsidR="006264B0">
        <w:rPr>
          <w:rFonts w:eastAsia="Times New Roman" w:cstheme="minorHAnsi"/>
          <w:color w:val="000000"/>
        </w:rPr>
        <w:t xml:space="preserve"> </w:t>
      </w:r>
    </w:p>
    <w:p w14:paraId="69F8B879" w14:textId="2227B6F5" w:rsidR="00FB20F6" w:rsidRPr="00FA23BB" w:rsidRDefault="00FB20F6" w:rsidP="00FB20F6">
      <w:pPr>
        <w:numPr>
          <w:ilvl w:val="0"/>
          <w:numId w:val="23"/>
        </w:numPr>
        <w:spacing w:after="14" w:line="248" w:lineRule="auto"/>
        <w:ind w:right="454"/>
        <w:contextualSpacing/>
        <w:rPr>
          <w:rFonts w:eastAsia="Calibri" w:cstheme="minorHAnsi"/>
          <w:color w:val="000000"/>
        </w:rPr>
      </w:pPr>
      <w:r w:rsidRPr="00FA23BB">
        <w:rPr>
          <w:rFonts w:eastAsia="Times New Roman" w:cstheme="minorHAnsi"/>
          <w:color w:val="000000"/>
        </w:rPr>
        <w:t>Sign in and read entire Job Action Sheet.</w:t>
      </w:r>
      <w:r w:rsidR="006264B0">
        <w:rPr>
          <w:rFonts w:eastAsia="Times New Roman" w:cstheme="minorHAnsi"/>
          <w:color w:val="000000"/>
        </w:rPr>
        <w:t xml:space="preserve"> </w:t>
      </w:r>
    </w:p>
    <w:p w14:paraId="05C9ECD3" w14:textId="40998E7E" w:rsidR="00FB20F6" w:rsidRPr="00FA23BB" w:rsidRDefault="00FB20F6" w:rsidP="00FB20F6">
      <w:pPr>
        <w:numPr>
          <w:ilvl w:val="0"/>
          <w:numId w:val="23"/>
        </w:numPr>
        <w:spacing w:after="14" w:line="248" w:lineRule="auto"/>
        <w:ind w:right="454"/>
        <w:contextualSpacing/>
        <w:rPr>
          <w:rFonts w:eastAsia="Times New Roman" w:cstheme="minorHAnsi"/>
          <w:color w:val="000000"/>
        </w:rPr>
      </w:pPr>
      <w:r w:rsidRPr="00FA23BB">
        <w:rPr>
          <w:rFonts w:eastAsia="Times New Roman" w:cstheme="minorHAnsi"/>
          <w:color w:val="000000"/>
        </w:rPr>
        <w:t>Review site plans and site design/layout.</w:t>
      </w:r>
      <w:r w:rsidR="006264B0">
        <w:rPr>
          <w:rFonts w:eastAsia="Times New Roman" w:cstheme="minorHAnsi"/>
          <w:color w:val="000000"/>
        </w:rPr>
        <w:t xml:space="preserve"> </w:t>
      </w:r>
    </w:p>
    <w:p w14:paraId="2E8F1F96" w14:textId="30F9A68F" w:rsidR="00FB20F6" w:rsidRPr="00FA23BB" w:rsidRDefault="00FB20F6" w:rsidP="00FB20F6">
      <w:pPr>
        <w:numPr>
          <w:ilvl w:val="0"/>
          <w:numId w:val="23"/>
        </w:numPr>
        <w:spacing w:after="14" w:line="248" w:lineRule="auto"/>
        <w:ind w:right="454"/>
        <w:contextualSpacing/>
        <w:rPr>
          <w:rFonts w:eastAsia="Calibri" w:cstheme="minorHAnsi"/>
          <w:color w:val="000000"/>
        </w:rPr>
      </w:pPr>
      <w:r w:rsidRPr="00FA23BB">
        <w:rPr>
          <w:rFonts w:eastAsia="Times New Roman" w:cstheme="minorHAnsi"/>
          <w:color w:val="000000"/>
        </w:rPr>
        <w:t>Keep accurate count of test kits on hand; request more kits if needed</w:t>
      </w:r>
      <w:r w:rsidR="006264B0">
        <w:rPr>
          <w:rFonts w:eastAsia="Times New Roman" w:cstheme="minorHAnsi"/>
          <w:color w:val="000000"/>
        </w:rPr>
        <w:t xml:space="preserve"> </w:t>
      </w:r>
    </w:p>
    <w:p w14:paraId="43BB9B87" w14:textId="268CE82A" w:rsidR="00FB20F6" w:rsidRPr="00FA23BB" w:rsidRDefault="00FB20F6" w:rsidP="00FB20F6">
      <w:pPr>
        <w:numPr>
          <w:ilvl w:val="0"/>
          <w:numId w:val="23"/>
        </w:numPr>
        <w:spacing w:after="14" w:line="248" w:lineRule="auto"/>
        <w:ind w:right="454"/>
        <w:contextualSpacing/>
        <w:rPr>
          <w:rFonts w:eastAsia="Calibri" w:cstheme="minorHAnsi"/>
          <w:color w:val="000000"/>
        </w:rPr>
      </w:pPr>
      <w:r w:rsidRPr="00FA23BB">
        <w:rPr>
          <w:rFonts w:eastAsia="Times New Roman" w:cstheme="minorHAnsi"/>
          <w:color w:val="000000"/>
        </w:rPr>
        <w:t>Take completed screening forms from screener and enter all patients into Atlas database</w:t>
      </w:r>
      <w:r w:rsidR="006264B0">
        <w:rPr>
          <w:rFonts w:eastAsia="Times New Roman" w:cstheme="minorHAnsi"/>
          <w:color w:val="000000"/>
        </w:rPr>
        <w:t xml:space="preserve"> </w:t>
      </w:r>
    </w:p>
    <w:p w14:paraId="0F4A6250" w14:textId="6D5D6038" w:rsidR="00FB20F6" w:rsidRPr="00FA23BB" w:rsidRDefault="00FB20F6" w:rsidP="00FB20F6">
      <w:pPr>
        <w:numPr>
          <w:ilvl w:val="0"/>
          <w:numId w:val="23"/>
        </w:numPr>
        <w:spacing w:after="14" w:line="248" w:lineRule="auto"/>
        <w:ind w:right="3394"/>
        <w:contextualSpacing/>
        <w:rPr>
          <w:rFonts w:eastAsia="Times New Roman" w:cstheme="minorHAnsi"/>
          <w:color w:val="000000"/>
        </w:rPr>
      </w:pPr>
      <w:r w:rsidRPr="00FA23BB">
        <w:rPr>
          <w:rFonts w:eastAsia="Times New Roman" w:cstheme="minorHAnsi"/>
          <w:color w:val="000000"/>
        </w:rPr>
        <w:t>Print specimen lab slips and stickers for collection kits</w:t>
      </w:r>
      <w:r w:rsidR="006264B0">
        <w:rPr>
          <w:rFonts w:eastAsia="Times New Roman" w:cstheme="minorHAnsi"/>
          <w:color w:val="000000"/>
        </w:rPr>
        <w:t xml:space="preserve">  </w:t>
      </w:r>
    </w:p>
    <w:p w14:paraId="33AA497E" w14:textId="0BFE0B79" w:rsidR="00FB20F6" w:rsidRPr="00FA23BB" w:rsidRDefault="00FB20F6" w:rsidP="00FB20F6">
      <w:pPr>
        <w:numPr>
          <w:ilvl w:val="0"/>
          <w:numId w:val="23"/>
        </w:numPr>
        <w:spacing w:after="14" w:line="248" w:lineRule="auto"/>
        <w:ind w:right="454"/>
        <w:contextualSpacing/>
        <w:rPr>
          <w:rFonts w:eastAsia="Calibri" w:cstheme="minorHAnsi"/>
          <w:color w:val="000000"/>
        </w:rPr>
      </w:pPr>
      <w:r w:rsidRPr="00FA23BB">
        <w:rPr>
          <w:rFonts w:eastAsia="Times New Roman" w:cstheme="minorHAnsi"/>
          <w:color w:val="000000"/>
        </w:rPr>
        <w:t>Review site plans and site design/layout.</w:t>
      </w:r>
      <w:r w:rsidR="006264B0">
        <w:rPr>
          <w:rFonts w:eastAsia="Times New Roman" w:cstheme="minorHAnsi"/>
          <w:color w:val="000000"/>
        </w:rPr>
        <w:t xml:space="preserve"> </w:t>
      </w:r>
    </w:p>
    <w:p w14:paraId="26D2239E" w14:textId="37A10B32" w:rsidR="00FB20F6" w:rsidRPr="00FA23BB" w:rsidRDefault="00FB20F6" w:rsidP="00FB20F6">
      <w:pPr>
        <w:numPr>
          <w:ilvl w:val="0"/>
          <w:numId w:val="23"/>
        </w:numPr>
        <w:spacing w:after="14" w:line="248" w:lineRule="auto"/>
        <w:ind w:right="454"/>
        <w:contextualSpacing/>
        <w:rPr>
          <w:rFonts w:eastAsia="Calibri" w:cstheme="minorHAnsi"/>
          <w:color w:val="000000"/>
        </w:rPr>
      </w:pPr>
      <w:r w:rsidRPr="00FA23BB">
        <w:rPr>
          <w:rFonts w:eastAsia="Times New Roman" w:cstheme="minorHAnsi"/>
          <w:color w:val="000000"/>
        </w:rPr>
        <w:t>Participate in Just in Time training provided to you.</w:t>
      </w:r>
      <w:r w:rsidR="006264B0">
        <w:rPr>
          <w:rFonts w:eastAsia="Times New Roman" w:cstheme="minorHAnsi"/>
          <w:color w:val="000000"/>
        </w:rPr>
        <w:t xml:space="preserve"> </w:t>
      </w:r>
    </w:p>
    <w:p w14:paraId="66AD2AC1" w14:textId="3A5A1DD8" w:rsidR="00FB20F6" w:rsidRPr="00FA23BB" w:rsidRDefault="00FB20F6" w:rsidP="00FB20F6">
      <w:pPr>
        <w:numPr>
          <w:ilvl w:val="0"/>
          <w:numId w:val="23"/>
        </w:numPr>
        <w:spacing w:after="14" w:line="248" w:lineRule="auto"/>
        <w:ind w:right="454"/>
        <w:contextualSpacing/>
        <w:rPr>
          <w:rFonts w:eastAsia="Calibri" w:cstheme="minorHAnsi"/>
          <w:color w:val="000000"/>
        </w:rPr>
      </w:pPr>
      <w:r w:rsidRPr="00FA23BB">
        <w:rPr>
          <w:rFonts w:eastAsia="Times New Roman" w:cstheme="minorHAnsi"/>
          <w:color w:val="000000"/>
        </w:rPr>
        <w:t>Set up testing station.</w:t>
      </w:r>
      <w:r w:rsidR="006264B0">
        <w:rPr>
          <w:rFonts w:eastAsia="Times New Roman" w:cstheme="minorHAnsi"/>
          <w:color w:val="000000"/>
        </w:rPr>
        <w:t xml:space="preserve"> </w:t>
      </w:r>
    </w:p>
    <w:p w14:paraId="1C4E1D76" w14:textId="29620381" w:rsidR="00FB20F6" w:rsidRPr="00FA23BB" w:rsidRDefault="00FB20F6" w:rsidP="00FB20F6">
      <w:pPr>
        <w:numPr>
          <w:ilvl w:val="0"/>
          <w:numId w:val="23"/>
        </w:numPr>
        <w:spacing w:after="14" w:line="248" w:lineRule="auto"/>
        <w:ind w:right="454"/>
        <w:contextualSpacing/>
        <w:rPr>
          <w:rFonts w:eastAsia="Calibri" w:cstheme="minorHAnsi"/>
          <w:color w:val="000000"/>
        </w:rPr>
      </w:pPr>
      <w:r w:rsidRPr="00FA23BB">
        <w:rPr>
          <w:rFonts w:eastAsia="Times New Roman" w:cstheme="minorHAnsi"/>
          <w:color w:val="000000"/>
        </w:rPr>
        <w:t>Obtain appropriate supplies and personal protective equipment.</w:t>
      </w:r>
      <w:r w:rsidR="006264B0">
        <w:rPr>
          <w:rFonts w:eastAsia="Times New Roman" w:cstheme="minorHAnsi"/>
          <w:color w:val="000000"/>
        </w:rPr>
        <w:t xml:space="preserve"> </w:t>
      </w:r>
    </w:p>
    <w:p w14:paraId="7BCCE831" w14:textId="53F1BAE6" w:rsidR="00FB20F6" w:rsidRPr="00FA23BB" w:rsidRDefault="00FB20F6" w:rsidP="00FB20F6">
      <w:pPr>
        <w:numPr>
          <w:ilvl w:val="0"/>
          <w:numId w:val="23"/>
        </w:numPr>
        <w:spacing w:after="14" w:line="248" w:lineRule="auto"/>
        <w:ind w:right="454"/>
        <w:contextualSpacing/>
        <w:rPr>
          <w:rFonts w:eastAsia="Calibri" w:cstheme="minorHAnsi"/>
          <w:color w:val="000000"/>
        </w:rPr>
      </w:pPr>
      <w:r w:rsidRPr="00FA23BB">
        <w:rPr>
          <w:rFonts w:eastAsia="Times New Roman" w:cstheme="minorHAnsi"/>
          <w:color w:val="000000"/>
        </w:rPr>
        <w:t>Participate in Just in Time training (JITT) provided to you.</w:t>
      </w:r>
      <w:r w:rsidR="006264B0">
        <w:rPr>
          <w:rFonts w:eastAsia="Times New Roman" w:cstheme="minorHAnsi"/>
          <w:color w:val="000000"/>
        </w:rPr>
        <w:t xml:space="preserve"> </w:t>
      </w:r>
    </w:p>
    <w:p w14:paraId="7EF4A612" w14:textId="77777777" w:rsidR="00FB20F6" w:rsidRPr="00FA23BB" w:rsidRDefault="00FB20F6" w:rsidP="00FB20F6">
      <w:pPr>
        <w:ind w:firstLine="50"/>
        <w:rPr>
          <w:rFonts w:eastAsia="Calibri" w:cstheme="minorHAnsi"/>
          <w:color w:val="000000"/>
        </w:rPr>
      </w:pPr>
    </w:p>
    <w:p w14:paraId="0A93ED90" w14:textId="268F09F1" w:rsidR="00FB20F6" w:rsidRPr="00FA23BB" w:rsidRDefault="00FB20F6" w:rsidP="00FB20F6">
      <w:pPr>
        <w:ind w:left="-5" w:hanging="10"/>
        <w:rPr>
          <w:rFonts w:eastAsia="Calibri" w:cstheme="minorHAnsi"/>
          <w:color w:val="000000"/>
        </w:rPr>
      </w:pPr>
      <w:r w:rsidRPr="00FA23BB">
        <w:rPr>
          <w:rFonts w:eastAsia="Times New Roman" w:cstheme="minorHAnsi"/>
          <w:b/>
          <w:color w:val="000000"/>
        </w:rPr>
        <w:t>Operational Duties:</w:t>
      </w:r>
      <w:r w:rsidR="006264B0">
        <w:rPr>
          <w:rFonts w:eastAsia="Times New Roman" w:cstheme="minorHAnsi"/>
          <w:b/>
          <w:color w:val="000000"/>
        </w:rPr>
        <w:t xml:space="preserve"> </w:t>
      </w:r>
    </w:p>
    <w:p w14:paraId="680D6BE0" w14:textId="5668E6AC" w:rsidR="00FB20F6" w:rsidRPr="00FA23BB" w:rsidRDefault="00FB20F6" w:rsidP="00FB20F6">
      <w:pPr>
        <w:numPr>
          <w:ilvl w:val="0"/>
          <w:numId w:val="24"/>
        </w:numPr>
        <w:spacing w:after="14" w:line="248" w:lineRule="auto"/>
        <w:ind w:right="454"/>
        <w:contextualSpacing/>
        <w:rPr>
          <w:rFonts w:eastAsia="Calibri" w:cstheme="minorHAnsi"/>
          <w:color w:val="000000"/>
        </w:rPr>
      </w:pPr>
      <w:r w:rsidRPr="00FA23BB">
        <w:rPr>
          <w:rFonts w:eastAsia="Times New Roman" w:cstheme="minorHAnsi"/>
          <w:color w:val="000000"/>
        </w:rPr>
        <w:t>Welcome patient to site. Confirm they are here for COVID-19 testing.</w:t>
      </w:r>
      <w:r w:rsidR="006264B0">
        <w:rPr>
          <w:rFonts w:eastAsia="Times New Roman" w:cstheme="minorHAnsi"/>
          <w:color w:val="000000"/>
        </w:rPr>
        <w:t xml:space="preserve"> </w:t>
      </w:r>
    </w:p>
    <w:p w14:paraId="65F063EA" w14:textId="1B02D5AF" w:rsidR="00FB20F6" w:rsidRPr="00FA23BB" w:rsidRDefault="00FB20F6" w:rsidP="00FB20F6">
      <w:pPr>
        <w:numPr>
          <w:ilvl w:val="0"/>
          <w:numId w:val="24"/>
        </w:numPr>
        <w:spacing w:after="14" w:line="248" w:lineRule="auto"/>
        <w:contextualSpacing/>
        <w:rPr>
          <w:rFonts w:eastAsia="Calibri" w:cstheme="minorHAnsi"/>
          <w:color w:val="000000"/>
        </w:rPr>
      </w:pPr>
      <w:r w:rsidRPr="00FA23BB">
        <w:rPr>
          <w:rFonts w:eastAsia="Times New Roman" w:cstheme="minorHAnsi"/>
          <w:color w:val="000000"/>
        </w:rPr>
        <w:t>If here for testing make sure they are wearing a mask or cloth face-covering, if not provide them with one.</w:t>
      </w:r>
      <w:r w:rsidR="006264B0">
        <w:rPr>
          <w:rFonts w:eastAsia="Times New Roman" w:cstheme="minorHAnsi"/>
          <w:color w:val="000000"/>
        </w:rPr>
        <w:t xml:space="preserve"> </w:t>
      </w:r>
    </w:p>
    <w:p w14:paraId="5235E54B" w14:textId="7A78B0C0" w:rsidR="00FB20F6" w:rsidRPr="00FA23BB" w:rsidRDefault="00FB20F6" w:rsidP="00FB20F6">
      <w:pPr>
        <w:numPr>
          <w:ilvl w:val="0"/>
          <w:numId w:val="24"/>
        </w:numPr>
        <w:spacing w:after="14" w:line="248" w:lineRule="auto"/>
        <w:ind w:right="454"/>
        <w:contextualSpacing/>
        <w:rPr>
          <w:rFonts w:eastAsia="Calibri" w:cstheme="minorHAnsi"/>
          <w:color w:val="000000"/>
        </w:rPr>
      </w:pPr>
      <w:r w:rsidRPr="00FA23BB">
        <w:rPr>
          <w:rFonts w:eastAsia="Times New Roman" w:cstheme="minorHAnsi"/>
          <w:color w:val="000000"/>
        </w:rPr>
        <w:t>Verify ID</w:t>
      </w:r>
      <w:r w:rsidR="006264B0">
        <w:rPr>
          <w:rFonts w:eastAsia="Times New Roman" w:cstheme="minorHAnsi"/>
          <w:color w:val="000000"/>
        </w:rPr>
        <w:t xml:space="preserve"> </w:t>
      </w:r>
    </w:p>
    <w:p w14:paraId="78AA4D8D" w14:textId="3BD8CB38" w:rsidR="00FB20F6" w:rsidRPr="00FA23BB" w:rsidRDefault="00FB20F6" w:rsidP="00FB20F6">
      <w:pPr>
        <w:numPr>
          <w:ilvl w:val="0"/>
          <w:numId w:val="24"/>
        </w:numPr>
        <w:spacing w:after="14" w:line="248" w:lineRule="auto"/>
        <w:ind w:right="454"/>
        <w:contextualSpacing/>
        <w:rPr>
          <w:rFonts w:eastAsia="Calibri" w:cstheme="minorHAnsi"/>
          <w:color w:val="000000"/>
        </w:rPr>
      </w:pPr>
      <w:r w:rsidRPr="00FA23BB">
        <w:rPr>
          <w:rFonts w:eastAsia="Times New Roman" w:cstheme="minorHAnsi"/>
          <w:color w:val="000000"/>
        </w:rPr>
        <w:t>Give patient packet of handouts for reference.</w:t>
      </w:r>
      <w:r w:rsidR="006264B0">
        <w:rPr>
          <w:rFonts w:eastAsia="Times New Roman" w:cstheme="minorHAnsi"/>
          <w:color w:val="000000"/>
        </w:rPr>
        <w:t xml:space="preserve"> </w:t>
      </w:r>
    </w:p>
    <w:p w14:paraId="386E1C39" w14:textId="1A8E6BCF" w:rsidR="00FB20F6" w:rsidRPr="00FA23BB" w:rsidRDefault="00FB20F6" w:rsidP="00FB20F6">
      <w:pPr>
        <w:numPr>
          <w:ilvl w:val="0"/>
          <w:numId w:val="24"/>
        </w:numPr>
        <w:spacing w:after="14" w:line="248" w:lineRule="auto"/>
        <w:ind w:right="454"/>
        <w:contextualSpacing/>
        <w:rPr>
          <w:rFonts w:eastAsia="Calibri" w:cstheme="minorHAnsi"/>
          <w:color w:val="000000"/>
        </w:rPr>
      </w:pPr>
      <w:r w:rsidRPr="00FA23BB">
        <w:rPr>
          <w:rFonts w:eastAsia="Times New Roman" w:cstheme="minorHAnsi"/>
          <w:color w:val="000000"/>
        </w:rPr>
        <w:t>If not here for testing, tell them the area is closed and direct them to exit.</w:t>
      </w:r>
      <w:r w:rsidR="006264B0">
        <w:rPr>
          <w:rFonts w:eastAsia="Times New Roman" w:cstheme="minorHAnsi"/>
          <w:color w:val="000000"/>
        </w:rPr>
        <w:t xml:space="preserve"> </w:t>
      </w:r>
    </w:p>
    <w:p w14:paraId="733D963D" w14:textId="77777777" w:rsidR="00FB20F6" w:rsidRPr="00FA23BB" w:rsidRDefault="00FB20F6" w:rsidP="00FB20F6">
      <w:pPr>
        <w:numPr>
          <w:ilvl w:val="0"/>
          <w:numId w:val="24"/>
        </w:numPr>
        <w:spacing w:after="14" w:line="248" w:lineRule="auto"/>
        <w:ind w:right="454"/>
        <w:contextualSpacing/>
        <w:rPr>
          <w:rFonts w:eastAsia="Times New Roman" w:cstheme="minorHAnsi"/>
          <w:color w:val="000000"/>
        </w:rPr>
      </w:pPr>
      <w:r w:rsidRPr="00FA23BB">
        <w:rPr>
          <w:rFonts w:eastAsia="Times New Roman" w:cstheme="minorHAnsi"/>
          <w:color w:val="000000"/>
        </w:rPr>
        <w:t xml:space="preserve">Be available to answer any questions. </w:t>
      </w:r>
    </w:p>
    <w:p w14:paraId="1CB992B4" w14:textId="4F11EC83" w:rsidR="00FB20F6" w:rsidRPr="00FA23BB" w:rsidRDefault="00FB20F6" w:rsidP="00FB20F6">
      <w:pPr>
        <w:numPr>
          <w:ilvl w:val="0"/>
          <w:numId w:val="24"/>
        </w:numPr>
        <w:spacing w:after="14" w:line="248" w:lineRule="auto"/>
        <w:ind w:right="454"/>
        <w:contextualSpacing/>
        <w:rPr>
          <w:rFonts w:eastAsia="Calibri" w:cstheme="minorHAnsi"/>
          <w:color w:val="000000"/>
        </w:rPr>
      </w:pPr>
      <w:r w:rsidRPr="00FA23BB">
        <w:rPr>
          <w:rFonts w:eastAsia="Times New Roman" w:cstheme="minorHAnsi"/>
          <w:color w:val="000000"/>
        </w:rPr>
        <w:t>Gather sample collection kit from cooler.</w:t>
      </w:r>
      <w:r w:rsidR="006264B0">
        <w:rPr>
          <w:rFonts w:eastAsia="Times New Roman" w:cstheme="minorHAnsi"/>
          <w:color w:val="000000"/>
        </w:rPr>
        <w:t xml:space="preserve"> </w:t>
      </w:r>
    </w:p>
    <w:p w14:paraId="163DD6A4" w14:textId="2FF5608B" w:rsidR="00FB20F6" w:rsidRPr="00FA23BB" w:rsidRDefault="00FB20F6" w:rsidP="00FB20F6">
      <w:pPr>
        <w:numPr>
          <w:ilvl w:val="0"/>
          <w:numId w:val="24"/>
        </w:numPr>
        <w:spacing w:after="14" w:line="248" w:lineRule="auto"/>
        <w:ind w:right="454"/>
        <w:contextualSpacing/>
        <w:rPr>
          <w:rFonts w:eastAsia="Calibri" w:cstheme="minorHAnsi"/>
          <w:color w:val="000000"/>
        </w:rPr>
      </w:pPr>
      <w:r w:rsidRPr="00FA23BB">
        <w:rPr>
          <w:rFonts w:eastAsia="Times New Roman" w:cstheme="minorHAnsi"/>
          <w:color w:val="000000"/>
        </w:rPr>
        <w:t xml:space="preserve">Assist </w:t>
      </w:r>
      <w:r w:rsidR="004A5898" w:rsidRPr="00FA23BB">
        <w:rPr>
          <w:rFonts w:eastAsia="Times New Roman" w:cstheme="minorHAnsi"/>
          <w:color w:val="000000"/>
        </w:rPr>
        <w:t xml:space="preserve">nurse </w:t>
      </w:r>
      <w:r w:rsidRPr="00FA23BB">
        <w:rPr>
          <w:rFonts w:eastAsia="Times New Roman" w:cstheme="minorHAnsi"/>
          <w:color w:val="000000"/>
        </w:rPr>
        <w:t>by opening bags for collection and sealing collection bag after sample is collected</w:t>
      </w:r>
      <w:r w:rsidR="006264B0">
        <w:rPr>
          <w:rFonts w:eastAsia="Times New Roman" w:cstheme="minorHAnsi"/>
          <w:color w:val="000000"/>
        </w:rPr>
        <w:t xml:space="preserve"> </w:t>
      </w:r>
    </w:p>
    <w:p w14:paraId="5D5FFD7C" w14:textId="63E65F9B" w:rsidR="00FB20F6" w:rsidRPr="00FA23BB" w:rsidRDefault="00FB20F6" w:rsidP="00FB20F6">
      <w:pPr>
        <w:numPr>
          <w:ilvl w:val="0"/>
          <w:numId w:val="24"/>
        </w:numPr>
        <w:spacing w:after="14" w:line="248" w:lineRule="auto"/>
        <w:ind w:right="454"/>
        <w:contextualSpacing/>
        <w:rPr>
          <w:rFonts w:eastAsia="Calibri" w:cstheme="minorHAnsi"/>
          <w:color w:val="000000"/>
        </w:rPr>
      </w:pPr>
      <w:r w:rsidRPr="00FA23BB">
        <w:rPr>
          <w:rFonts w:eastAsia="Times New Roman" w:cstheme="minorHAnsi"/>
          <w:color w:val="000000"/>
        </w:rPr>
        <w:t>Place collection bag in secondary bag to ensure double bagging.</w:t>
      </w:r>
      <w:r w:rsidR="006264B0">
        <w:rPr>
          <w:rFonts w:eastAsia="Times New Roman" w:cstheme="minorHAnsi"/>
          <w:color w:val="000000"/>
        </w:rPr>
        <w:t xml:space="preserve"> </w:t>
      </w:r>
    </w:p>
    <w:p w14:paraId="468C68D2" w14:textId="3831D294" w:rsidR="00FB20F6" w:rsidRPr="00FA23BB" w:rsidRDefault="00FB20F6" w:rsidP="00FB20F6">
      <w:pPr>
        <w:numPr>
          <w:ilvl w:val="0"/>
          <w:numId w:val="24"/>
        </w:numPr>
        <w:spacing w:after="14" w:line="248" w:lineRule="auto"/>
        <w:ind w:right="454"/>
        <w:contextualSpacing/>
        <w:rPr>
          <w:rFonts w:eastAsia="Calibri" w:cstheme="minorHAnsi"/>
          <w:color w:val="000000"/>
        </w:rPr>
      </w:pPr>
      <w:r w:rsidRPr="00FA23BB">
        <w:rPr>
          <w:rFonts w:eastAsia="Times New Roman" w:cstheme="minorHAnsi"/>
          <w:color w:val="000000"/>
        </w:rPr>
        <w:t>Place sample in cooler.</w:t>
      </w:r>
      <w:r w:rsidR="006264B0">
        <w:rPr>
          <w:rFonts w:eastAsia="Times New Roman" w:cstheme="minorHAnsi"/>
          <w:color w:val="000000"/>
        </w:rPr>
        <w:t xml:space="preserve"> </w:t>
      </w:r>
    </w:p>
    <w:p w14:paraId="139E13E9" w14:textId="3FAAB1FF" w:rsidR="00FB20F6" w:rsidRPr="00FA23BB" w:rsidRDefault="00FB20F6" w:rsidP="00FB20F6">
      <w:pPr>
        <w:numPr>
          <w:ilvl w:val="0"/>
          <w:numId w:val="24"/>
        </w:numPr>
        <w:spacing w:after="14" w:line="248" w:lineRule="auto"/>
        <w:ind w:right="454"/>
        <w:contextualSpacing/>
        <w:rPr>
          <w:rFonts w:eastAsia="Calibri" w:cstheme="minorHAnsi"/>
          <w:color w:val="000000"/>
        </w:rPr>
      </w:pPr>
      <w:r w:rsidRPr="00FA23BB">
        <w:rPr>
          <w:rFonts w:eastAsia="Times New Roman" w:cstheme="minorHAnsi"/>
          <w:color w:val="000000"/>
        </w:rPr>
        <w:t>Monitor station’s supplies.</w:t>
      </w:r>
      <w:r w:rsidR="006264B0">
        <w:rPr>
          <w:rFonts w:eastAsia="Times New Roman" w:cstheme="minorHAnsi"/>
          <w:color w:val="000000"/>
        </w:rPr>
        <w:t xml:space="preserve"> </w:t>
      </w:r>
    </w:p>
    <w:p w14:paraId="326EA065" w14:textId="649189B0" w:rsidR="00FB20F6" w:rsidRPr="00FA23BB" w:rsidRDefault="00FB20F6" w:rsidP="00FB20F6">
      <w:pPr>
        <w:pStyle w:val="ListParagraph"/>
        <w:numPr>
          <w:ilvl w:val="0"/>
          <w:numId w:val="24"/>
        </w:numPr>
        <w:spacing w:after="160" w:line="259" w:lineRule="auto"/>
        <w:rPr>
          <w:rFonts w:eastAsia="Calibri" w:cstheme="minorHAnsi"/>
          <w:color w:val="000000"/>
        </w:rPr>
      </w:pPr>
      <w:r w:rsidRPr="00FA23BB">
        <w:rPr>
          <w:rFonts w:eastAsia="Calibri" w:cstheme="minorHAnsi"/>
          <w:color w:val="000000"/>
        </w:rPr>
        <w:t xml:space="preserve">Decontaminate/ </w:t>
      </w:r>
      <w:r w:rsidR="00D2033C" w:rsidRPr="00FA23BB">
        <w:rPr>
          <w:rFonts w:eastAsia="Calibri" w:cstheme="minorHAnsi"/>
          <w:color w:val="000000"/>
        </w:rPr>
        <w:t xml:space="preserve">clean </w:t>
      </w:r>
      <w:r w:rsidRPr="00FA23BB">
        <w:rPr>
          <w:rFonts w:eastAsia="Calibri" w:cstheme="minorHAnsi"/>
          <w:color w:val="000000"/>
        </w:rPr>
        <w:t>supplies as needed</w:t>
      </w:r>
    </w:p>
    <w:p w14:paraId="590C18DC" w14:textId="77777777" w:rsidR="00FB20F6" w:rsidRPr="00FA23BB" w:rsidRDefault="00FB20F6" w:rsidP="00FB20F6">
      <w:pPr>
        <w:pStyle w:val="ListParagraph"/>
        <w:numPr>
          <w:ilvl w:val="0"/>
          <w:numId w:val="24"/>
        </w:numPr>
        <w:spacing w:after="160" w:line="259" w:lineRule="auto"/>
        <w:rPr>
          <w:rFonts w:eastAsia="Calibri" w:cstheme="minorHAnsi"/>
          <w:color w:val="000000"/>
        </w:rPr>
      </w:pPr>
      <w:r w:rsidRPr="00FA23BB">
        <w:rPr>
          <w:rFonts w:eastAsia="Times New Roman" w:cstheme="minorHAnsi"/>
          <w:color w:val="000000"/>
        </w:rPr>
        <w:t>Courier all specimens to the lab at the end of the testing event</w:t>
      </w:r>
    </w:p>
    <w:p w14:paraId="4022856A" w14:textId="22D1D694" w:rsidR="00FB20F6" w:rsidRPr="00FA23BB" w:rsidRDefault="00FB20F6" w:rsidP="00FB20F6">
      <w:pPr>
        <w:pStyle w:val="ListParagraph"/>
        <w:numPr>
          <w:ilvl w:val="0"/>
          <w:numId w:val="24"/>
        </w:numPr>
        <w:spacing w:after="160" w:line="259" w:lineRule="auto"/>
        <w:rPr>
          <w:rFonts w:eastAsia="Calibri" w:cstheme="minorHAnsi"/>
          <w:color w:val="000000"/>
        </w:rPr>
      </w:pPr>
      <w:r w:rsidRPr="00FA23BB">
        <w:rPr>
          <w:rFonts w:eastAsia="Times New Roman" w:cstheme="minorHAnsi"/>
          <w:color w:val="000000"/>
        </w:rPr>
        <w:t xml:space="preserve">Support </w:t>
      </w:r>
      <w:r w:rsidR="00D2033C" w:rsidRPr="00FA23BB">
        <w:rPr>
          <w:rFonts w:eastAsia="Times New Roman" w:cstheme="minorHAnsi"/>
          <w:color w:val="000000"/>
        </w:rPr>
        <w:t>influenza</w:t>
      </w:r>
      <w:r w:rsidRPr="00FA23BB">
        <w:rPr>
          <w:rFonts w:eastAsia="Times New Roman" w:cstheme="minorHAnsi"/>
          <w:color w:val="000000"/>
        </w:rPr>
        <w:t xml:space="preserve">/ COVID-19 </w:t>
      </w:r>
      <w:r w:rsidR="00D2033C" w:rsidRPr="00FA23BB">
        <w:rPr>
          <w:rFonts w:eastAsia="Times New Roman" w:cstheme="minorHAnsi"/>
          <w:color w:val="000000"/>
        </w:rPr>
        <w:t>vaccinations</w:t>
      </w:r>
      <w:r w:rsidR="006264B0">
        <w:rPr>
          <w:rFonts w:eastAsia="Times New Roman" w:cstheme="minorHAnsi"/>
          <w:color w:val="000000"/>
        </w:rPr>
        <w:t xml:space="preserve"> </w:t>
      </w:r>
    </w:p>
    <w:p w14:paraId="4363707F" w14:textId="13C97274" w:rsidR="00FB20F6" w:rsidRPr="00FA23BB" w:rsidRDefault="00FB20F6" w:rsidP="00FB20F6">
      <w:pPr>
        <w:rPr>
          <w:rFonts w:eastAsia="Times New Roman" w:cstheme="minorHAnsi"/>
          <w:b/>
          <w:color w:val="000000"/>
        </w:rPr>
      </w:pPr>
      <w:r w:rsidRPr="00FA23BB">
        <w:rPr>
          <w:rFonts w:eastAsia="Times New Roman" w:cstheme="minorHAnsi"/>
          <w:b/>
          <w:color w:val="000000"/>
        </w:rPr>
        <w:t>Deactivation Duties:</w:t>
      </w:r>
      <w:r w:rsidR="006264B0">
        <w:rPr>
          <w:rFonts w:eastAsia="Times New Roman" w:cstheme="minorHAnsi"/>
          <w:b/>
          <w:color w:val="000000"/>
        </w:rPr>
        <w:t xml:space="preserve"> </w:t>
      </w:r>
    </w:p>
    <w:p w14:paraId="58DF89F6" w14:textId="3B7C2DF8" w:rsidR="00FB20F6" w:rsidRPr="00FA23BB" w:rsidRDefault="00FB20F6" w:rsidP="00FB20F6">
      <w:pPr>
        <w:numPr>
          <w:ilvl w:val="0"/>
          <w:numId w:val="25"/>
        </w:numPr>
        <w:spacing w:after="14" w:line="248" w:lineRule="auto"/>
        <w:ind w:right="4864"/>
        <w:contextualSpacing/>
        <w:rPr>
          <w:rFonts w:eastAsia="Times New Roman" w:cstheme="minorHAnsi"/>
          <w:color w:val="000000"/>
        </w:rPr>
      </w:pPr>
      <w:r w:rsidRPr="00FA23BB">
        <w:rPr>
          <w:rFonts w:eastAsia="Times New Roman" w:cstheme="minorHAnsi"/>
          <w:color w:val="000000"/>
        </w:rPr>
        <w:t>Assist in demobilization of clinic site.</w:t>
      </w:r>
      <w:r w:rsidR="006264B0">
        <w:rPr>
          <w:rFonts w:eastAsia="Times New Roman" w:cstheme="minorHAnsi"/>
          <w:color w:val="000000"/>
        </w:rPr>
        <w:t xml:space="preserve"> </w:t>
      </w:r>
    </w:p>
    <w:p w14:paraId="12BC7A56" w14:textId="300616E3" w:rsidR="00FB20F6" w:rsidRPr="00FA23BB" w:rsidRDefault="00FB20F6" w:rsidP="00FB20F6">
      <w:pPr>
        <w:numPr>
          <w:ilvl w:val="0"/>
          <w:numId w:val="25"/>
        </w:numPr>
        <w:spacing w:after="14" w:line="248" w:lineRule="auto"/>
        <w:ind w:right="4864"/>
        <w:contextualSpacing/>
        <w:rPr>
          <w:rFonts w:eastAsia="Calibri" w:cstheme="minorHAnsi"/>
          <w:color w:val="000000"/>
        </w:rPr>
      </w:pPr>
      <w:r w:rsidRPr="00FA23BB">
        <w:rPr>
          <w:rFonts w:eastAsia="Times New Roman" w:cstheme="minorHAnsi"/>
          <w:color w:val="000000"/>
        </w:rPr>
        <w:t>Sign-out on overall staff sheet.</w:t>
      </w:r>
      <w:r w:rsidR="006264B0">
        <w:rPr>
          <w:rFonts w:eastAsia="Times New Roman" w:cstheme="minorHAnsi"/>
          <w:color w:val="000000"/>
        </w:rPr>
        <w:t xml:space="preserve">  </w:t>
      </w:r>
    </w:p>
    <w:p w14:paraId="63ADF228" w14:textId="0B524272" w:rsidR="00FB20F6" w:rsidRPr="00FA23BB" w:rsidRDefault="00FB20F6" w:rsidP="00FB20F6">
      <w:pPr>
        <w:numPr>
          <w:ilvl w:val="0"/>
          <w:numId w:val="25"/>
        </w:numPr>
        <w:spacing w:line="259" w:lineRule="auto"/>
        <w:contextualSpacing/>
        <w:rPr>
          <w:rFonts w:eastAsia="Calibri" w:cstheme="minorHAnsi"/>
          <w:color w:val="000000"/>
        </w:rPr>
      </w:pPr>
      <w:r w:rsidRPr="00FA23BB">
        <w:rPr>
          <w:rFonts w:eastAsia="Times New Roman" w:cstheme="minorHAnsi"/>
          <w:color w:val="000000"/>
        </w:rPr>
        <w:lastRenderedPageBreak/>
        <w:t>Help to clean-up and break down vaccination station.</w:t>
      </w:r>
      <w:r w:rsidR="006264B0">
        <w:rPr>
          <w:rFonts w:eastAsia="Times New Roman" w:cstheme="minorHAnsi"/>
          <w:color w:val="000000"/>
        </w:rPr>
        <w:t xml:space="preserve"> </w:t>
      </w:r>
    </w:p>
    <w:p w14:paraId="4B3EB0B8" w14:textId="77777777" w:rsidR="00D2033C" w:rsidRPr="00D2033C" w:rsidRDefault="00FB20F6" w:rsidP="00FB20F6">
      <w:pPr>
        <w:numPr>
          <w:ilvl w:val="0"/>
          <w:numId w:val="25"/>
        </w:numPr>
        <w:spacing w:after="14" w:line="248" w:lineRule="auto"/>
        <w:ind w:right="454"/>
        <w:contextualSpacing/>
        <w:rPr>
          <w:rFonts w:eastAsia="Calibri" w:cstheme="minorHAnsi"/>
          <w:color w:val="000000"/>
        </w:rPr>
      </w:pPr>
      <w:r w:rsidRPr="00FA23BB">
        <w:rPr>
          <w:rFonts w:eastAsia="Times New Roman" w:cstheme="minorHAnsi"/>
          <w:color w:val="000000"/>
        </w:rPr>
        <w:t>Review all records, as needed, to confirm they are completed completely and accurately</w:t>
      </w:r>
      <w:r w:rsidR="00B31C2C">
        <w:rPr>
          <w:rFonts w:eastAsia="Times New Roman" w:cstheme="minorHAnsi"/>
          <w:color w:val="000000"/>
        </w:rPr>
        <w:t xml:space="preserve"> </w:t>
      </w:r>
    </w:p>
    <w:p w14:paraId="7E203B90" w14:textId="3CC6F916" w:rsidR="00FB20F6" w:rsidRPr="00FA23BB" w:rsidRDefault="00FB20F6" w:rsidP="00FB20F6">
      <w:pPr>
        <w:numPr>
          <w:ilvl w:val="0"/>
          <w:numId w:val="25"/>
        </w:numPr>
        <w:spacing w:after="14" w:line="248" w:lineRule="auto"/>
        <w:ind w:right="454"/>
        <w:contextualSpacing/>
        <w:rPr>
          <w:rFonts w:eastAsia="Calibri" w:cstheme="minorHAnsi"/>
          <w:color w:val="000000"/>
        </w:rPr>
      </w:pPr>
      <w:r w:rsidRPr="00FA23BB">
        <w:rPr>
          <w:rFonts w:eastAsia="Times New Roman" w:cstheme="minorHAnsi"/>
          <w:color w:val="000000"/>
        </w:rPr>
        <w:t>Sign-out on overall staff sheet.</w:t>
      </w:r>
      <w:r w:rsidR="006264B0">
        <w:rPr>
          <w:rFonts w:eastAsia="Times New Roman" w:cstheme="minorHAnsi"/>
          <w:color w:val="000000"/>
        </w:rPr>
        <w:t xml:space="preserve"> </w:t>
      </w:r>
    </w:p>
    <w:p w14:paraId="4BB5B280" w14:textId="77777777" w:rsidR="005A2E8D" w:rsidRPr="00FA23BB" w:rsidRDefault="005A2E8D" w:rsidP="005A2E8D">
      <w:pPr>
        <w:pStyle w:val="NoSpacing"/>
        <w:rPr>
          <w:rFonts w:cstheme="minorHAnsi"/>
        </w:rPr>
      </w:pPr>
    </w:p>
    <w:p w14:paraId="359A00BE" w14:textId="5FB2385C" w:rsidR="00FB20F6" w:rsidRPr="00FA23BB" w:rsidRDefault="00FB20F6" w:rsidP="00FB20F6">
      <w:pPr>
        <w:spacing w:after="162" w:line="258" w:lineRule="auto"/>
        <w:ind w:left="-5" w:hanging="10"/>
        <w:rPr>
          <w:rFonts w:eastAsia="Calibri" w:cstheme="minorHAnsi"/>
          <w:color w:val="000000"/>
        </w:rPr>
      </w:pPr>
      <w:r w:rsidRPr="00FA23BB">
        <w:rPr>
          <w:rFonts w:eastAsia="Calibri" w:cstheme="minorHAnsi"/>
          <w:color w:val="000000"/>
        </w:rPr>
        <w:t xml:space="preserve"> *All members of the CATT will be </w:t>
      </w:r>
      <w:r w:rsidR="00D2033C" w:rsidRPr="00FA23BB">
        <w:rPr>
          <w:rFonts w:eastAsia="Calibri" w:cstheme="minorHAnsi"/>
          <w:color w:val="000000"/>
        </w:rPr>
        <w:t>cross trained</w:t>
      </w:r>
      <w:r w:rsidRPr="00FA23BB">
        <w:rPr>
          <w:rFonts w:eastAsia="Calibri" w:cstheme="minorHAnsi"/>
          <w:color w:val="000000"/>
        </w:rPr>
        <w:t xml:space="preserve"> to provide coverage within the CATT.</w:t>
      </w:r>
      <w:r w:rsidR="006264B0">
        <w:rPr>
          <w:rFonts w:eastAsia="Calibri" w:cstheme="minorHAnsi"/>
          <w:color w:val="000000"/>
        </w:rPr>
        <w:t xml:space="preserve"> </w:t>
      </w:r>
      <w:r w:rsidRPr="00FA23BB">
        <w:rPr>
          <w:rFonts w:eastAsia="Calibri" w:cstheme="minorHAnsi"/>
          <w:color w:val="000000"/>
        </w:rPr>
        <w:t>Exception – only health care providers can provide NP or OP testing for COVID-19.</w:t>
      </w:r>
      <w:r w:rsidR="006264B0">
        <w:rPr>
          <w:rFonts w:eastAsia="Calibri" w:cstheme="minorHAnsi"/>
          <w:color w:val="000000"/>
        </w:rPr>
        <w:t xml:space="preserve"> </w:t>
      </w:r>
    </w:p>
    <w:p w14:paraId="53109725" w14:textId="5D5BC036" w:rsidR="00FB20F6" w:rsidRPr="00FA23BB" w:rsidRDefault="00FB20F6" w:rsidP="00FB20F6">
      <w:pPr>
        <w:spacing w:after="161"/>
        <w:rPr>
          <w:rFonts w:eastAsia="Calibri" w:cstheme="minorHAnsi"/>
          <w:color w:val="000000"/>
        </w:rPr>
      </w:pPr>
      <w:r w:rsidRPr="00FA23BB">
        <w:rPr>
          <w:rFonts w:eastAsia="Calibri" w:cstheme="minorHAnsi"/>
          <w:color w:val="000000"/>
        </w:rPr>
        <w:t xml:space="preserve">** Used for guidance for Three Rivers MRC Volunteers </w:t>
      </w:r>
    </w:p>
    <w:p w14:paraId="6EB1AE27" w14:textId="77777777" w:rsidR="005A2E8D" w:rsidRPr="00FA23BB" w:rsidRDefault="005A2E8D" w:rsidP="00FB20F6">
      <w:pPr>
        <w:keepNext/>
        <w:keepLines/>
        <w:outlineLvl w:val="0"/>
        <w:rPr>
          <w:rFonts w:eastAsia="Times New Roman" w:cstheme="minorHAnsi"/>
          <w:b/>
          <w:color w:val="000000"/>
        </w:rPr>
      </w:pPr>
    </w:p>
    <w:p w14:paraId="3E834813" w14:textId="75B4EC51" w:rsidR="00FB20F6" w:rsidRPr="00FA23BB" w:rsidRDefault="00F11170" w:rsidP="00FB20F6">
      <w:pPr>
        <w:keepNext/>
        <w:keepLines/>
        <w:outlineLvl w:val="0"/>
        <w:rPr>
          <w:rFonts w:eastAsia="Times New Roman" w:cstheme="minorHAnsi"/>
          <w:b/>
          <w:color w:val="000000"/>
        </w:rPr>
      </w:pPr>
      <w:r>
        <w:rPr>
          <w:rFonts w:eastAsia="Times New Roman" w:cstheme="minorHAnsi"/>
          <w:b/>
          <w:color w:val="000000"/>
        </w:rPr>
        <w:t xml:space="preserve">Role: </w:t>
      </w:r>
      <w:r w:rsidR="00FB20F6" w:rsidRPr="00FA23BB">
        <w:rPr>
          <w:rFonts w:eastAsia="Times New Roman" w:cstheme="minorHAnsi"/>
          <w:b/>
          <w:color w:val="000000"/>
        </w:rPr>
        <w:t>TEST</w:t>
      </w:r>
      <w:r w:rsidR="005A2E8D" w:rsidRPr="00FA23BB">
        <w:rPr>
          <w:rFonts w:eastAsia="Times New Roman" w:cstheme="minorHAnsi"/>
          <w:b/>
          <w:color w:val="000000"/>
        </w:rPr>
        <w:t>ER</w:t>
      </w:r>
    </w:p>
    <w:p w14:paraId="4D70CE61" w14:textId="77777777" w:rsidR="00FB20F6" w:rsidRPr="00FA23BB" w:rsidRDefault="00FB20F6" w:rsidP="00FB20F6">
      <w:pPr>
        <w:spacing w:after="10"/>
        <w:ind w:left="695"/>
        <w:rPr>
          <w:rFonts w:eastAsia="Calibri" w:cstheme="minorHAnsi"/>
          <w:color w:val="000000"/>
        </w:rPr>
      </w:pPr>
      <w:r w:rsidRPr="00FA23BB">
        <w:rPr>
          <w:rFonts w:eastAsia="Calibri" w:cstheme="minorHAnsi"/>
          <w:color w:val="000000"/>
        </w:rPr>
        <w:t xml:space="preserve"> </w:t>
      </w:r>
    </w:p>
    <w:p w14:paraId="7BAA3208" w14:textId="665E8975" w:rsidR="00FB20F6" w:rsidRPr="00FA23BB" w:rsidRDefault="00FB20F6" w:rsidP="00FB20F6">
      <w:pPr>
        <w:spacing w:after="14" w:line="248" w:lineRule="auto"/>
        <w:ind w:left="-12" w:right="724" w:hanging="3"/>
        <w:rPr>
          <w:rFonts w:eastAsia="Calibri" w:cstheme="minorHAnsi"/>
          <w:color w:val="000000"/>
        </w:rPr>
      </w:pPr>
      <w:r w:rsidRPr="00FA23BB">
        <w:rPr>
          <w:rFonts w:eastAsia="Times New Roman" w:cstheme="minorHAnsi"/>
          <w:b/>
          <w:color w:val="000000"/>
        </w:rPr>
        <w:t xml:space="preserve">Qualifications: </w:t>
      </w:r>
      <w:r w:rsidRPr="00FA23BB">
        <w:rPr>
          <w:rFonts w:eastAsia="Times New Roman" w:cstheme="minorHAnsi"/>
          <w:color w:val="000000"/>
        </w:rPr>
        <w:t xml:space="preserve">Must be a nurse (LPN </w:t>
      </w:r>
      <w:r w:rsidR="00D2033C" w:rsidRPr="00FA23BB">
        <w:rPr>
          <w:rFonts w:eastAsia="Times New Roman" w:cstheme="minorHAnsi"/>
          <w:color w:val="000000"/>
        </w:rPr>
        <w:t>preferred</w:t>
      </w:r>
      <w:r w:rsidRPr="00FA23BB">
        <w:rPr>
          <w:rFonts w:eastAsia="Times New Roman" w:cstheme="minorHAnsi"/>
          <w:color w:val="000000"/>
        </w:rPr>
        <w:t>), physician, nurse practitioner, or other health care provider determined by the Local Health District.</w:t>
      </w:r>
      <w:r w:rsidR="006264B0">
        <w:rPr>
          <w:rFonts w:eastAsia="Times New Roman" w:cstheme="minorHAnsi"/>
          <w:color w:val="000000"/>
        </w:rPr>
        <w:t xml:space="preserve"> </w:t>
      </w:r>
    </w:p>
    <w:p w14:paraId="4B4E5218" w14:textId="77777777" w:rsidR="00FB20F6" w:rsidRPr="00FA23BB" w:rsidRDefault="00FB20F6" w:rsidP="00FB20F6">
      <w:pPr>
        <w:rPr>
          <w:rFonts w:eastAsia="Calibri" w:cstheme="minorHAnsi"/>
          <w:color w:val="000000"/>
        </w:rPr>
      </w:pPr>
      <w:r w:rsidRPr="00FA23BB">
        <w:rPr>
          <w:rFonts w:eastAsia="Times New Roman" w:cstheme="minorHAnsi"/>
          <w:color w:val="000000"/>
        </w:rPr>
        <w:t xml:space="preserve"> </w:t>
      </w:r>
    </w:p>
    <w:p w14:paraId="16B03FDC" w14:textId="5E133E57" w:rsidR="00FB20F6" w:rsidRPr="00FA23BB" w:rsidRDefault="00FB20F6" w:rsidP="00FB20F6">
      <w:pPr>
        <w:spacing w:after="14" w:line="248" w:lineRule="auto"/>
        <w:ind w:left="-12" w:right="454" w:hanging="3"/>
        <w:rPr>
          <w:rFonts w:eastAsia="Calibri" w:cstheme="minorHAnsi"/>
          <w:color w:val="000000"/>
        </w:rPr>
      </w:pPr>
      <w:r w:rsidRPr="00FA23BB">
        <w:rPr>
          <w:rFonts w:eastAsia="Times New Roman" w:cstheme="minorHAnsi"/>
          <w:color w:val="000000"/>
        </w:rPr>
        <w:t>POSITION REPONSIBILITIES/SHIFT CHECKLIST</w:t>
      </w:r>
      <w:r w:rsidR="006264B0">
        <w:rPr>
          <w:rFonts w:eastAsia="Times New Roman" w:cstheme="minorHAnsi"/>
          <w:color w:val="000000"/>
        </w:rPr>
        <w:t xml:space="preserve"> </w:t>
      </w:r>
    </w:p>
    <w:p w14:paraId="028E85EF" w14:textId="77777777" w:rsidR="00FB20F6" w:rsidRPr="00FA23BB" w:rsidRDefault="00FB20F6" w:rsidP="00FB20F6">
      <w:pPr>
        <w:rPr>
          <w:rFonts w:eastAsia="Calibri" w:cstheme="minorHAnsi"/>
          <w:color w:val="000000"/>
        </w:rPr>
      </w:pPr>
      <w:r w:rsidRPr="00FA23BB">
        <w:rPr>
          <w:rFonts w:eastAsia="Calibri" w:cstheme="minorHAnsi"/>
          <w:color w:val="000000"/>
        </w:rPr>
        <w:t xml:space="preserve"> </w:t>
      </w:r>
    </w:p>
    <w:p w14:paraId="30B4DF57" w14:textId="2226E8E9" w:rsidR="00FB20F6" w:rsidRPr="00FA23BB" w:rsidRDefault="00FB20F6" w:rsidP="00FB20F6">
      <w:pPr>
        <w:ind w:left="-5" w:hanging="10"/>
        <w:rPr>
          <w:rFonts w:eastAsia="Calibri" w:cstheme="minorHAnsi"/>
          <w:color w:val="000000"/>
        </w:rPr>
      </w:pPr>
      <w:r w:rsidRPr="00FA23BB">
        <w:rPr>
          <w:rFonts w:eastAsia="Calibri" w:cstheme="minorHAnsi"/>
          <w:b/>
          <w:color w:val="000000"/>
        </w:rPr>
        <w:t>Activation Duties:</w:t>
      </w:r>
      <w:r w:rsidR="006264B0">
        <w:rPr>
          <w:rFonts w:eastAsia="Calibri" w:cstheme="minorHAnsi"/>
          <w:b/>
          <w:color w:val="000000"/>
        </w:rPr>
        <w:t xml:space="preserve"> </w:t>
      </w:r>
    </w:p>
    <w:p w14:paraId="25E8EB52" w14:textId="331291FB" w:rsidR="00FB20F6" w:rsidRPr="00FA23BB" w:rsidRDefault="00FB20F6" w:rsidP="00FB20F6">
      <w:pPr>
        <w:numPr>
          <w:ilvl w:val="0"/>
          <w:numId w:val="26"/>
        </w:numPr>
        <w:spacing w:after="14" w:line="248" w:lineRule="auto"/>
        <w:ind w:right="3310"/>
        <w:contextualSpacing/>
        <w:rPr>
          <w:rFonts w:eastAsia="Times New Roman" w:cstheme="minorHAnsi"/>
          <w:color w:val="000000"/>
        </w:rPr>
      </w:pPr>
      <w:r w:rsidRPr="00FA23BB">
        <w:rPr>
          <w:rFonts w:eastAsia="Times New Roman" w:cstheme="minorHAnsi"/>
          <w:color w:val="000000"/>
        </w:rPr>
        <w:t>Report to clinic site 60 minutes prior to clinic start time</w:t>
      </w:r>
      <w:r w:rsidR="006264B0">
        <w:rPr>
          <w:rFonts w:eastAsia="Times New Roman" w:cstheme="minorHAnsi"/>
          <w:color w:val="000000"/>
        </w:rPr>
        <w:t xml:space="preserve"> </w:t>
      </w:r>
    </w:p>
    <w:p w14:paraId="739863AE" w14:textId="75BF6218" w:rsidR="00FB20F6" w:rsidRPr="00FA23BB" w:rsidRDefault="00FB20F6" w:rsidP="00FB20F6">
      <w:pPr>
        <w:numPr>
          <w:ilvl w:val="0"/>
          <w:numId w:val="26"/>
        </w:numPr>
        <w:spacing w:after="14" w:line="248" w:lineRule="auto"/>
        <w:ind w:right="3310"/>
        <w:contextualSpacing/>
        <w:rPr>
          <w:rFonts w:eastAsia="Calibri" w:cstheme="minorHAnsi"/>
          <w:color w:val="000000"/>
        </w:rPr>
      </w:pPr>
      <w:r w:rsidRPr="00FA23BB">
        <w:rPr>
          <w:rFonts w:eastAsia="Times New Roman" w:cstheme="minorHAnsi"/>
          <w:color w:val="000000"/>
        </w:rPr>
        <w:t>Sign in and read entire Job Action Sheet.</w:t>
      </w:r>
      <w:r w:rsidR="006264B0">
        <w:rPr>
          <w:rFonts w:eastAsia="Times New Roman" w:cstheme="minorHAnsi"/>
          <w:color w:val="000000"/>
        </w:rPr>
        <w:t xml:space="preserve"> </w:t>
      </w:r>
    </w:p>
    <w:p w14:paraId="38350193" w14:textId="4051BCEB" w:rsidR="00FB20F6" w:rsidRPr="00FA23BB" w:rsidRDefault="00FB20F6" w:rsidP="00FB20F6">
      <w:pPr>
        <w:numPr>
          <w:ilvl w:val="0"/>
          <w:numId w:val="26"/>
        </w:numPr>
        <w:spacing w:after="14" w:line="248" w:lineRule="auto"/>
        <w:ind w:right="454"/>
        <w:contextualSpacing/>
        <w:rPr>
          <w:rFonts w:eastAsia="Calibri" w:cstheme="minorHAnsi"/>
          <w:color w:val="000000"/>
        </w:rPr>
      </w:pPr>
      <w:r w:rsidRPr="00FA23BB">
        <w:rPr>
          <w:rFonts w:eastAsia="Times New Roman" w:cstheme="minorHAnsi"/>
          <w:color w:val="000000"/>
        </w:rPr>
        <w:t>Review site plans and site design/layout.</w:t>
      </w:r>
      <w:r w:rsidR="006264B0">
        <w:rPr>
          <w:rFonts w:eastAsia="Times New Roman" w:cstheme="minorHAnsi"/>
          <w:color w:val="000000"/>
        </w:rPr>
        <w:t xml:space="preserve"> </w:t>
      </w:r>
    </w:p>
    <w:p w14:paraId="648A2583" w14:textId="37C22C8B" w:rsidR="00FB20F6" w:rsidRPr="00FA23BB" w:rsidRDefault="00FB20F6" w:rsidP="00FB20F6">
      <w:pPr>
        <w:numPr>
          <w:ilvl w:val="0"/>
          <w:numId w:val="26"/>
        </w:numPr>
        <w:spacing w:after="14" w:line="248" w:lineRule="auto"/>
        <w:ind w:right="454"/>
        <w:contextualSpacing/>
        <w:rPr>
          <w:rFonts w:eastAsia="Calibri" w:cstheme="minorHAnsi"/>
          <w:color w:val="000000"/>
        </w:rPr>
      </w:pPr>
      <w:r w:rsidRPr="00FA23BB">
        <w:rPr>
          <w:rFonts w:eastAsia="Times New Roman" w:cstheme="minorHAnsi"/>
          <w:color w:val="000000"/>
        </w:rPr>
        <w:t>Participate in Just in Time training provided to you.</w:t>
      </w:r>
      <w:r w:rsidR="006264B0">
        <w:rPr>
          <w:rFonts w:eastAsia="Times New Roman" w:cstheme="minorHAnsi"/>
          <w:color w:val="000000"/>
        </w:rPr>
        <w:t xml:space="preserve"> </w:t>
      </w:r>
    </w:p>
    <w:p w14:paraId="22CE0CE0" w14:textId="6AECA47E" w:rsidR="00FB20F6" w:rsidRPr="00FA23BB" w:rsidRDefault="00FB20F6" w:rsidP="00FB20F6">
      <w:pPr>
        <w:numPr>
          <w:ilvl w:val="0"/>
          <w:numId w:val="26"/>
        </w:numPr>
        <w:spacing w:after="14" w:line="248" w:lineRule="auto"/>
        <w:ind w:right="454"/>
        <w:contextualSpacing/>
        <w:rPr>
          <w:rFonts w:eastAsia="Calibri" w:cstheme="minorHAnsi"/>
          <w:color w:val="000000"/>
        </w:rPr>
      </w:pPr>
      <w:r w:rsidRPr="00FA23BB">
        <w:rPr>
          <w:rFonts w:eastAsia="Times New Roman" w:cstheme="minorHAnsi"/>
          <w:color w:val="000000"/>
        </w:rPr>
        <w:t>Set up testing station.</w:t>
      </w:r>
      <w:r w:rsidR="006264B0">
        <w:rPr>
          <w:rFonts w:eastAsia="Times New Roman" w:cstheme="minorHAnsi"/>
          <w:color w:val="000000"/>
        </w:rPr>
        <w:t xml:space="preserve"> </w:t>
      </w:r>
    </w:p>
    <w:p w14:paraId="55D0B1A2" w14:textId="31D7D9FE" w:rsidR="00FB20F6" w:rsidRPr="00FA23BB" w:rsidRDefault="00FB20F6" w:rsidP="00FB20F6">
      <w:pPr>
        <w:numPr>
          <w:ilvl w:val="0"/>
          <w:numId w:val="26"/>
        </w:numPr>
        <w:spacing w:after="14" w:line="248" w:lineRule="auto"/>
        <w:ind w:right="454"/>
        <w:contextualSpacing/>
        <w:rPr>
          <w:rFonts w:eastAsia="Calibri" w:cstheme="minorHAnsi"/>
          <w:color w:val="000000"/>
        </w:rPr>
      </w:pPr>
      <w:r w:rsidRPr="00FA23BB">
        <w:rPr>
          <w:rFonts w:eastAsia="Times New Roman" w:cstheme="minorHAnsi"/>
          <w:color w:val="000000"/>
        </w:rPr>
        <w:t>Obtain appropriate supplies and personal protective equipment.</w:t>
      </w:r>
      <w:r w:rsidR="006264B0">
        <w:rPr>
          <w:rFonts w:eastAsia="Calibri" w:cstheme="minorHAnsi"/>
          <w:color w:val="000000"/>
        </w:rPr>
        <w:t xml:space="preserve"> </w:t>
      </w:r>
    </w:p>
    <w:p w14:paraId="423B7FE6" w14:textId="77777777" w:rsidR="00FB20F6" w:rsidRPr="00FA23BB" w:rsidRDefault="00FB20F6" w:rsidP="00FB20F6">
      <w:pPr>
        <w:rPr>
          <w:rFonts w:eastAsia="Calibri" w:cstheme="minorHAnsi"/>
          <w:color w:val="000000"/>
        </w:rPr>
      </w:pPr>
      <w:r w:rsidRPr="00FA23BB">
        <w:rPr>
          <w:rFonts w:eastAsia="Calibri" w:cstheme="minorHAnsi"/>
          <w:b/>
          <w:color w:val="000000"/>
        </w:rPr>
        <w:t xml:space="preserve"> </w:t>
      </w:r>
    </w:p>
    <w:p w14:paraId="7FA6718B" w14:textId="6BCA5D71" w:rsidR="00FB20F6" w:rsidRPr="00FA23BB" w:rsidRDefault="00FB20F6" w:rsidP="00FB20F6">
      <w:pPr>
        <w:ind w:left="-5" w:hanging="10"/>
        <w:rPr>
          <w:rFonts w:eastAsia="Calibri" w:cstheme="minorHAnsi"/>
          <w:color w:val="000000"/>
        </w:rPr>
      </w:pPr>
      <w:r w:rsidRPr="00FA23BB">
        <w:rPr>
          <w:rFonts w:eastAsia="Calibri" w:cstheme="minorHAnsi"/>
          <w:b/>
          <w:color w:val="000000"/>
        </w:rPr>
        <w:t>Operational Duties:</w:t>
      </w:r>
      <w:r w:rsidR="006264B0">
        <w:rPr>
          <w:rFonts w:eastAsia="Calibri" w:cstheme="minorHAnsi"/>
          <w:b/>
          <w:color w:val="000000"/>
        </w:rPr>
        <w:t xml:space="preserve"> </w:t>
      </w:r>
    </w:p>
    <w:p w14:paraId="2F5EDD47" w14:textId="524FC389" w:rsidR="00FB20F6" w:rsidRPr="00FA23BB" w:rsidRDefault="00FB20F6" w:rsidP="00FB20F6">
      <w:pPr>
        <w:numPr>
          <w:ilvl w:val="0"/>
          <w:numId w:val="27"/>
        </w:numPr>
        <w:spacing w:after="14" w:line="248" w:lineRule="auto"/>
        <w:ind w:right="454"/>
        <w:contextualSpacing/>
        <w:rPr>
          <w:rFonts w:eastAsia="Calibri" w:cstheme="minorHAnsi"/>
          <w:color w:val="000000"/>
        </w:rPr>
      </w:pPr>
      <w:r w:rsidRPr="00FA23BB">
        <w:rPr>
          <w:rFonts w:eastAsia="Times New Roman" w:cstheme="minorHAnsi"/>
          <w:color w:val="000000"/>
        </w:rPr>
        <w:t>Verify patients ID verbally and with identification.</w:t>
      </w:r>
      <w:r w:rsidR="006264B0">
        <w:rPr>
          <w:rFonts w:eastAsia="Times New Roman" w:cstheme="minorHAnsi"/>
          <w:color w:val="000000"/>
        </w:rPr>
        <w:t xml:space="preserve"> </w:t>
      </w:r>
    </w:p>
    <w:p w14:paraId="655BC954" w14:textId="6A86B2BF" w:rsidR="00FB20F6" w:rsidRPr="00FA23BB" w:rsidRDefault="00FB20F6" w:rsidP="00FB20F6">
      <w:pPr>
        <w:numPr>
          <w:ilvl w:val="0"/>
          <w:numId w:val="27"/>
        </w:numPr>
        <w:spacing w:after="14" w:line="248" w:lineRule="auto"/>
        <w:ind w:right="454"/>
        <w:contextualSpacing/>
        <w:rPr>
          <w:rFonts w:eastAsia="Calibri" w:cstheme="minorHAnsi"/>
          <w:color w:val="000000"/>
        </w:rPr>
      </w:pPr>
      <w:r w:rsidRPr="00FA23BB">
        <w:rPr>
          <w:rFonts w:eastAsia="Times New Roman" w:cstheme="minorHAnsi"/>
          <w:color w:val="000000"/>
        </w:rPr>
        <w:t>Verify the recommendation to test on screening form and document screening form.</w:t>
      </w:r>
      <w:r w:rsidR="006264B0">
        <w:rPr>
          <w:rFonts w:eastAsia="Times New Roman" w:cstheme="minorHAnsi"/>
          <w:color w:val="000000"/>
        </w:rPr>
        <w:t xml:space="preserve"> </w:t>
      </w:r>
    </w:p>
    <w:p w14:paraId="0D4781DF" w14:textId="09DCD979" w:rsidR="00FB20F6" w:rsidRPr="00FA23BB" w:rsidRDefault="00FB20F6" w:rsidP="00FB20F6">
      <w:pPr>
        <w:numPr>
          <w:ilvl w:val="0"/>
          <w:numId w:val="27"/>
        </w:numPr>
        <w:spacing w:after="14" w:line="248" w:lineRule="auto"/>
        <w:ind w:right="1122"/>
        <w:contextualSpacing/>
        <w:rPr>
          <w:rFonts w:eastAsia="Times New Roman" w:cstheme="minorHAnsi"/>
          <w:color w:val="000000"/>
        </w:rPr>
      </w:pPr>
      <w:r w:rsidRPr="00FA23BB">
        <w:rPr>
          <w:rFonts w:eastAsia="Times New Roman" w:cstheme="minorHAnsi"/>
          <w:color w:val="000000"/>
        </w:rPr>
        <w:t>Explain the procedures to the patient and ask if they have any questions.</w:t>
      </w:r>
      <w:r w:rsidR="006264B0">
        <w:rPr>
          <w:rFonts w:eastAsia="Times New Roman" w:cstheme="minorHAnsi"/>
          <w:color w:val="000000"/>
        </w:rPr>
        <w:t xml:space="preserve"> </w:t>
      </w:r>
    </w:p>
    <w:p w14:paraId="0B4E0023" w14:textId="383CF082" w:rsidR="00FB20F6" w:rsidRPr="00FA23BB" w:rsidRDefault="00FB20F6" w:rsidP="00FB20F6">
      <w:pPr>
        <w:numPr>
          <w:ilvl w:val="0"/>
          <w:numId w:val="27"/>
        </w:numPr>
        <w:spacing w:after="14" w:line="248" w:lineRule="auto"/>
        <w:ind w:right="1122"/>
        <w:contextualSpacing/>
        <w:rPr>
          <w:rFonts w:eastAsia="Calibri" w:cstheme="minorHAnsi"/>
          <w:color w:val="000000"/>
        </w:rPr>
      </w:pPr>
      <w:r w:rsidRPr="00FA23BB">
        <w:rPr>
          <w:rFonts w:eastAsia="Times New Roman" w:cstheme="minorHAnsi"/>
          <w:color w:val="000000"/>
        </w:rPr>
        <w:t>Perform NP/</w:t>
      </w:r>
      <w:r w:rsidR="00D2033C" w:rsidRPr="00FA23BB">
        <w:rPr>
          <w:rFonts w:eastAsia="Times New Roman" w:cstheme="minorHAnsi"/>
          <w:color w:val="000000"/>
        </w:rPr>
        <w:t>nasal s</w:t>
      </w:r>
      <w:r w:rsidRPr="00FA23BB">
        <w:rPr>
          <w:rFonts w:eastAsia="Times New Roman" w:cstheme="minorHAnsi"/>
          <w:color w:val="000000"/>
        </w:rPr>
        <w:t xml:space="preserve">wab as trained. Place swab in VTM and close for </w:t>
      </w:r>
      <w:r w:rsidR="00D2033C" w:rsidRPr="00FA23BB">
        <w:rPr>
          <w:rFonts w:eastAsia="Times New Roman" w:cstheme="minorHAnsi"/>
          <w:color w:val="000000"/>
        </w:rPr>
        <w:t xml:space="preserve">registrar </w:t>
      </w:r>
      <w:r w:rsidRPr="00FA23BB">
        <w:rPr>
          <w:rFonts w:eastAsia="Times New Roman" w:cstheme="minorHAnsi"/>
          <w:color w:val="000000"/>
        </w:rPr>
        <w:t>to continue packaging.</w:t>
      </w:r>
      <w:r w:rsidR="006264B0">
        <w:rPr>
          <w:rFonts w:eastAsia="Times New Roman" w:cstheme="minorHAnsi"/>
          <w:color w:val="000000"/>
        </w:rPr>
        <w:t xml:space="preserve"> </w:t>
      </w:r>
    </w:p>
    <w:p w14:paraId="4A67F410" w14:textId="7785EE12" w:rsidR="00FB20F6" w:rsidRPr="00FA23BB" w:rsidRDefault="00FB20F6" w:rsidP="00FB20F6">
      <w:pPr>
        <w:numPr>
          <w:ilvl w:val="0"/>
          <w:numId w:val="27"/>
        </w:numPr>
        <w:spacing w:after="14" w:line="248" w:lineRule="auto"/>
        <w:ind w:right="454"/>
        <w:contextualSpacing/>
        <w:rPr>
          <w:rFonts w:eastAsia="Times New Roman" w:cstheme="minorHAnsi"/>
          <w:color w:val="000000"/>
        </w:rPr>
      </w:pPr>
      <w:r w:rsidRPr="00FA23BB">
        <w:rPr>
          <w:rFonts w:eastAsia="Times New Roman" w:cstheme="minorHAnsi"/>
          <w:color w:val="000000"/>
        </w:rPr>
        <w:t>Monitor station’s supplies.</w:t>
      </w:r>
      <w:r w:rsidR="006264B0">
        <w:rPr>
          <w:rFonts w:eastAsia="Calibri" w:cstheme="minorHAnsi"/>
          <w:color w:val="000000"/>
        </w:rPr>
        <w:t xml:space="preserve"> </w:t>
      </w:r>
    </w:p>
    <w:p w14:paraId="110AF03E" w14:textId="41D3D440" w:rsidR="00FB20F6" w:rsidRPr="00FA23BB" w:rsidRDefault="00FB20F6" w:rsidP="00FB20F6">
      <w:pPr>
        <w:numPr>
          <w:ilvl w:val="0"/>
          <w:numId w:val="27"/>
        </w:numPr>
        <w:spacing w:after="14" w:line="248" w:lineRule="auto"/>
        <w:ind w:right="454"/>
        <w:contextualSpacing/>
        <w:rPr>
          <w:rFonts w:eastAsia="Times New Roman" w:cstheme="minorHAnsi"/>
          <w:color w:val="000000"/>
        </w:rPr>
      </w:pPr>
      <w:r w:rsidRPr="00FA23BB">
        <w:rPr>
          <w:rFonts w:eastAsia="Calibri" w:cstheme="minorHAnsi"/>
          <w:color w:val="000000"/>
        </w:rPr>
        <w:t xml:space="preserve">Perform </w:t>
      </w:r>
      <w:r w:rsidR="00D2033C" w:rsidRPr="00FA23BB">
        <w:rPr>
          <w:rFonts w:eastAsia="Calibri" w:cstheme="minorHAnsi"/>
          <w:color w:val="000000"/>
        </w:rPr>
        <w:t>influenza</w:t>
      </w:r>
      <w:r w:rsidRPr="00FA23BB">
        <w:rPr>
          <w:rFonts w:eastAsia="Calibri" w:cstheme="minorHAnsi"/>
          <w:color w:val="000000"/>
        </w:rPr>
        <w:t xml:space="preserve">/ COVID-19 </w:t>
      </w:r>
      <w:r w:rsidR="00D2033C" w:rsidRPr="00FA23BB">
        <w:rPr>
          <w:rFonts w:eastAsia="Calibri" w:cstheme="minorHAnsi"/>
          <w:color w:val="000000"/>
        </w:rPr>
        <w:t>vaccinations</w:t>
      </w:r>
    </w:p>
    <w:p w14:paraId="6BAF399C" w14:textId="77777777" w:rsidR="00FB20F6" w:rsidRPr="00FA23BB" w:rsidRDefault="00FB20F6" w:rsidP="00FB20F6">
      <w:pPr>
        <w:rPr>
          <w:rFonts w:eastAsia="Calibri" w:cstheme="minorHAnsi"/>
          <w:color w:val="000000"/>
        </w:rPr>
      </w:pPr>
      <w:r w:rsidRPr="00FA23BB">
        <w:rPr>
          <w:rFonts w:eastAsia="Calibri" w:cstheme="minorHAnsi"/>
          <w:b/>
          <w:color w:val="000000"/>
        </w:rPr>
        <w:t xml:space="preserve"> </w:t>
      </w:r>
    </w:p>
    <w:p w14:paraId="3C4213A0" w14:textId="0B60FE3A" w:rsidR="00FB20F6" w:rsidRPr="00FA23BB" w:rsidRDefault="00FB20F6" w:rsidP="00FB20F6">
      <w:pPr>
        <w:ind w:left="-5" w:hanging="10"/>
        <w:rPr>
          <w:rFonts w:eastAsia="Calibri" w:cstheme="minorHAnsi"/>
          <w:color w:val="000000"/>
        </w:rPr>
      </w:pPr>
      <w:r w:rsidRPr="00FA23BB">
        <w:rPr>
          <w:rFonts w:eastAsia="Calibri" w:cstheme="minorHAnsi"/>
          <w:b/>
          <w:color w:val="000000"/>
        </w:rPr>
        <w:t>Deactivation Duties:</w:t>
      </w:r>
      <w:r w:rsidR="006264B0">
        <w:rPr>
          <w:rFonts w:eastAsia="Calibri" w:cstheme="minorHAnsi"/>
          <w:b/>
          <w:color w:val="000000"/>
        </w:rPr>
        <w:t xml:space="preserve"> </w:t>
      </w:r>
    </w:p>
    <w:p w14:paraId="4DF7C800" w14:textId="2CF09D13" w:rsidR="00FB20F6" w:rsidRPr="00FA23BB" w:rsidRDefault="00FB20F6" w:rsidP="00FB20F6">
      <w:pPr>
        <w:numPr>
          <w:ilvl w:val="0"/>
          <w:numId w:val="28"/>
        </w:numPr>
        <w:spacing w:after="14" w:line="248" w:lineRule="auto"/>
        <w:ind w:right="454"/>
        <w:contextualSpacing/>
        <w:rPr>
          <w:rFonts w:eastAsia="Calibri" w:cstheme="minorHAnsi"/>
          <w:color w:val="000000"/>
        </w:rPr>
      </w:pPr>
      <w:r w:rsidRPr="00FA23BB">
        <w:rPr>
          <w:rFonts w:eastAsia="Times New Roman" w:cstheme="minorHAnsi"/>
          <w:color w:val="000000"/>
        </w:rPr>
        <w:t>Help to clean-up and break down vaccination station.</w:t>
      </w:r>
      <w:r w:rsidR="006264B0">
        <w:rPr>
          <w:rFonts w:eastAsia="Times New Roman" w:cstheme="minorHAnsi"/>
          <w:color w:val="000000"/>
        </w:rPr>
        <w:t xml:space="preserve"> </w:t>
      </w:r>
    </w:p>
    <w:p w14:paraId="35C090E7" w14:textId="51293BB5" w:rsidR="00FB20F6" w:rsidRPr="00FA23BB" w:rsidRDefault="00FB20F6" w:rsidP="00FB20F6">
      <w:pPr>
        <w:numPr>
          <w:ilvl w:val="0"/>
          <w:numId w:val="28"/>
        </w:numPr>
        <w:spacing w:after="14" w:line="248" w:lineRule="auto"/>
        <w:ind w:right="735"/>
        <w:contextualSpacing/>
        <w:rPr>
          <w:rFonts w:eastAsia="Calibri" w:cstheme="minorHAnsi"/>
          <w:color w:val="000000"/>
        </w:rPr>
      </w:pPr>
      <w:r w:rsidRPr="00FA23BB">
        <w:rPr>
          <w:rFonts w:eastAsia="Times New Roman" w:cstheme="minorHAnsi"/>
          <w:color w:val="000000"/>
        </w:rPr>
        <w:t>Review all records, as needed, to confirm they are completed completely and accurately</w:t>
      </w:r>
      <w:r w:rsidR="006264B0">
        <w:rPr>
          <w:rFonts w:eastAsia="Times New Roman" w:cstheme="minorHAnsi"/>
          <w:color w:val="000000"/>
        </w:rPr>
        <w:t xml:space="preserve"> </w:t>
      </w:r>
    </w:p>
    <w:p w14:paraId="3783ACC9" w14:textId="17EEF0FC" w:rsidR="00FB20F6" w:rsidRPr="00FA23BB" w:rsidRDefault="00FB20F6" w:rsidP="00FB20F6">
      <w:pPr>
        <w:numPr>
          <w:ilvl w:val="0"/>
          <w:numId w:val="28"/>
        </w:numPr>
        <w:spacing w:after="14" w:line="248" w:lineRule="auto"/>
        <w:ind w:right="454"/>
        <w:contextualSpacing/>
        <w:rPr>
          <w:rFonts w:eastAsia="Calibri" w:cstheme="minorHAnsi"/>
          <w:color w:val="000000"/>
        </w:rPr>
      </w:pPr>
      <w:r w:rsidRPr="00FA23BB">
        <w:rPr>
          <w:rFonts w:eastAsia="Times New Roman" w:cstheme="minorHAnsi"/>
          <w:color w:val="000000"/>
        </w:rPr>
        <w:t>Sign-out on overall staff sheet.</w:t>
      </w:r>
      <w:r w:rsidR="006264B0">
        <w:rPr>
          <w:rFonts w:eastAsia="Calibri" w:cstheme="minorHAnsi"/>
          <w:color w:val="000000"/>
        </w:rPr>
        <w:t xml:space="preserve"> </w:t>
      </w:r>
    </w:p>
    <w:p w14:paraId="777FB58D" w14:textId="77777777" w:rsidR="00FB20F6" w:rsidRPr="00FA23BB" w:rsidRDefault="00FB20F6" w:rsidP="00FB20F6">
      <w:pPr>
        <w:ind w:firstLine="50"/>
        <w:rPr>
          <w:rFonts w:eastAsia="Calibri" w:cstheme="minorHAnsi"/>
          <w:color w:val="000000"/>
        </w:rPr>
      </w:pPr>
    </w:p>
    <w:p w14:paraId="7964E964" w14:textId="77128F36" w:rsidR="00FB20F6" w:rsidRPr="00FA23BB" w:rsidRDefault="00FB20F6" w:rsidP="00FB20F6">
      <w:pPr>
        <w:spacing w:after="162" w:line="258" w:lineRule="auto"/>
        <w:ind w:left="-5" w:hanging="10"/>
        <w:rPr>
          <w:rFonts w:eastAsia="Calibri" w:cstheme="minorHAnsi"/>
          <w:color w:val="000000"/>
        </w:rPr>
      </w:pPr>
      <w:r w:rsidRPr="00FA23BB">
        <w:rPr>
          <w:rFonts w:eastAsia="Calibri" w:cstheme="minorHAnsi"/>
          <w:color w:val="000000"/>
        </w:rPr>
        <w:t xml:space="preserve">*All members of the CATT will be </w:t>
      </w:r>
      <w:r w:rsidR="00417BA1" w:rsidRPr="00FA23BB">
        <w:rPr>
          <w:rFonts w:eastAsia="Calibri" w:cstheme="minorHAnsi"/>
          <w:color w:val="000000"/>
        </w:rPr>
        <w:t>cross trained</w:t>
      </w:r>
      <w:r w:rsidRPr="00FA23BB">
        <w:rPr>
          <w:rFonts w:eastAsia="Calibri" w:cstheme="minorHAnsi"/>
          <w:color w:val="000000"/>
        </w:rPr>
        <w:t xml:space="preserve"> to provide coverage within the CATT.</w:t>
      </w:r>
      <w:r w:rsidR="006264B0">
        <w:rPr>
          <w:rFonts w:eastAsia="Calibri" w:cstheme="minorHAnsi"/>
          <w:color w:val="000000"/>
        </w:rPr>
        <w:t xml:space="preserve"> </w:t>
      </w:r>
      <w:r w:rsidRPr="00FA23BB">
        <w:rPr>
          <w:rFonts w:eastAsia="Calibri" w:cstheme="minorHAnsi"/>
          <w:color w:val="000000"/>
        </w:rPr>
        <w:t>Exception – only health care providers can provide NP or OP testing for COVID-19.</w:t>
      </w:r>
      <w:r w:rsidR="006264B0">
        <w:rPr>
          <w:rFonts w:eastAsia="Calibri" w:cstheme="minorHAnsi"/>
          <w:color w:val="000000"/>
        </w:rPr>
        <w:t xml:space="preserve"> </w:t>
      </w:r>
    </w:p>
    <w:p w14:paraId="5B442974" w14:textId="18ABFCE5" w:rsidR="00D3185C" w:rsidRPr="00FA23BB" w:rsidRDefault="00FB20F6" w:rsidP="005A2E8D">
      <w:pPr>
        <w:ind w:firstLine="50"/>
        <w:rPr>
          <w:rFonts w:cstheme="minorHAnsi"/>
        </w:rPr>
      </w:pPr>
      <w:r w:rsidRPr="00FA23BB">
        <w:rPr>
          <w:rFonts w:eastAsia="Calibri" w:cstheme="minorHAnsi"/>
          <w:color w:val="000000"/>
        </w:rPr>
        <w:t>**Used for guidance for Three Rivers MRC Volunteers</w:t>
      </w:r>
    </w:p>
    <w:sectPr w:rsidR="00D3185C" w:rsidRPr="00FA23B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040D3" w14:textId="77777777" w:rsidR="00A11A76" w:rsidRDefault="00A11A76" w:rsidP="005150DE">
      <w:r>
        <w:separator/>
      </w:r>
    </w:p>
  </w:endnote>
  <w:endnote w:type="continuationSeparator" w:id="0">
    <w:p w14:paraId="09168C5F" w14:textId="77777777" w:rsidR="00A11A76" w:rsidRDefault="00A11A76" w:rsidP="0051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4EA5B" w14:textId="77777777" w:rsidR="00A11A76" w:rsidRDefault="00A11A76" w:rsidP="005150DE">
      <w:r>
        <w:separator/>
      </w:r>
    </w:p>
  </w:footnote>
  <w:footnote w:type="continuationSeparator" w:id="0">
    <w:p w14:paraId="29795297" w14:textId="77777777" w:rsidR="00A11A76" w:rsidRDefault="00A11A76" w:rsidP="00515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C4FA3" w14:textId="77777777" w:rsidR="005150DE" w:rsidRDefault="005150DE" w:rsidP="005150DE">
    <w:pPr>
      <w:pStyle w:val="Header"/>
    </w:pPr>
    <w:r w:rsidRPr="00866F15">
      <w:rPr>
        <w:noProof/>
      </w:rPr>
      <w:drawing>
        <wp:anchor distT="0" distB="0" distL="114300" distR="114300" simplePos="0" relativeHeight="251659264" behindDoc="1" locked="0" layoutInCell="1" allowOverlap="1" wp14:anchorId="325AF92D" wp14:editId="67160CA9">
          <wp:simplePos x="0" y="0"/>
          <wp:positionH relativeFrom="margin">
            <wp:align>right</wp:align>
          </wp:positionH>
          <wp:positionV relativeFrom="paragraph">
            <wp:posOffset>9525</wp:posOffset>
          </wp:positionV>
          <wp:extent cx="984885" cy="643255"/>
          <wp:effectExtent l="0" t="0" r="5715" b="4445"/>
          <wp:wrapTight wrapText="bothSides">
            <wp:wrapPolygon edited="0">
              <wp:start x="0" y="0"/>
              <wp:lineTo x="0" y="21110"/>
              <wp:lineTo x="21308" y="21110"/>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4885" cy="643255"/>
                  </a:xfrm>
                  <a:prstGeom prst="rect">
                    <a:avLst/>
                  </a:prstGeom>
                </pic:spPr>
              </pic:pic>
            </a:graphicData>
          </a:graphic>
          <wp14:sizeRelH relativeFrom="page">
            <wp14:pctWidth>0</wp14:pctWidth>
          </wp14:sizeRelH>
          <wp14:sizeRelV relativeFrom="page">
            <wp14:pctHeight>0</wp14:pctHeight>
          </wp14:sizeRelV>
        </wp:anchor>
      </w:drawing>
    </w:r>
    <w:r w:rsidRPr="00E8418E">
      <w:rPr>
        <w:b/>
        <w:noProof/>
        <w:sz w:val="24"/>
      </w:rPr>
      <w:drawing>
        <wp:anchor distT="0" distB="0" distL="114300" distR="114300" simplePos="0" relativeHeight="251660288" behindDoc="0" locked="0" layoutInCell="1" allowOverlap="1" wp14:anchorId="53F09D04" wp14:editId="50C47253">
          <wp:simplePos x="0" y="0"/>
          <wp:positionH relativeFrom="margin">
            <wp:align>left</wp:align>
          </wp:positionH>
          <wp:positionV relativeFrom="paragraph">
            <wp:posOffset>8610</wp:posOffset>
          </wp:positionV>
          <wp:extent cx="1678940" cy="57277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CHO_tagline_color_pms32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78940" cy="572770"/>
                  </a:xfrm>
                  <a:prstGeom prst="rect">
                    <a:avLst/>
                  </a:prstGeom>
                </pic:spPr>
              </pic:pic>
            </a:graphicData>
          </a:graphic>
          <wp14:sizeRelH relativeFrom="page">
            <wp14:pctWidth>0</wp14:pctWidth>
          </wp14:sizeRelH>
          <wp14:sizeRelV relativeFrom="page">
            <wp14:pctHeight>0</wp14:pctHeight>
          </wp14:sizeRelV>
        </wp:anchor>
      </w:drawing>
    </w:r>
  </w:p>
  <w:p w14:paraId="2C37F6AF" w14:textId="77777777" w:rsidR="005150DE" w:rsidRDefault="005150DE" w:rsidP="005150DE">
    <w:pPr>
      <w:pStyle w:val="Header"/>
    </w:pPr>
  </w:p>
  <w:p w14:paraId="79FF6293" w14:textId="77777777" w:rsidR="005150DE" w:rsidRDefault="005150DE" w:rsidP="005150DE">
    <w:pPr>
      <w:pStyle w:val="Header"/>
    </w:pPr>
  </w:p>
  <w:p w14:paraId="55759AC9" w14:textId="77777777" w:rsidR="005150DE" w:rsidRDefault="005150DE" w:rsidP="00CC3181">
    <w:pPr>
      <w:pStyle w:val="Header"/>
      <w:spacing w:after="120"/>
    </w:pPr>
  </w:p>
  <w:p w14:paraId="2E1D3A86" w14:textId="6926157F" w:rsidR="005150DE" w:rsidRPr="00807B15" w:rsidRDefault="005150DE" w:rsidP="00CC3181">
    <w:pPr>
      <w:pStyle w:val="Header"/>
      <w:spacing w:before="120"/>
      <w:rPr>
        <w:b/>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70EE"/>
    <w:multiLevelType w:val="hybridMultilevel"/>
    <w:tmpl w:val="62A4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1C19"/>
    <w:multiLevelType w:val="hybridMultilevel"/>
    <w:tmpl w:val="41A6D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2D5749"/>
    <w:multiLevelType w:val="hybridMultilevel"/>
    <w:tmpl w:val="B94899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E434D05"/>
    <w:multiLevelType w:val="hybridMultilevel"/>
    <w:tmpl w:val="E34A0F42"/>
    <w:lvl w:ilvl="0" w:tplc="D64CA67A">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F076D4"/>
    <w:multiLevelType w:val="hybridMultilevel"/>
    <w:tmpl w:val="E662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24960"/>
    <w:multiLevelType w:val="hybridMultilevel"/>
    <w:tmpl w:val="6A825AF4"/>
    <w:lvl w:ilvl="0" w:tplc="D64CA67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B3BB5"/>
    <w:multiLevelType w:val="hybridMultilevel"/>
    <w:tmpl w:val="A3EE7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F5661A"/>
    <w:multiLevelType w:val="hybridMultilevel"/>
    <w:tmpl w:val="68D0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87BFD"/>
    <w:multiLevelType w:val="hybridMultilevel"/>
    <w:tmpl w:val="FC5AB890"/>
    <w:lvl w:ilvl="0" w:tplc="04090003">
      <w:start w:val="1"/>
      <w:numFmt w:val="bullet"/>
      <w:lvlText w:val="o"/>
      <w:lvlJc w:val="left"/>
      <w:pPr>
        <w:ind w:left="705" w:hanging="360"/>
      </w:pPr>
      <w:rPr>
        <w:rFonts w:ascii="Courier New" w:hAnsi="Courier New" w:cs="Courier New"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2F237E41"/>
    <w:multiLevelType w:val="hybridMultilevel"/>
    <w:tmpl w:val="B56A4D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10" w15:restartNumberingAfterBreak="0">
    <w:nsid w:val="312E672F"/>
    <w:multiLevelType w:val="hybridMultilevel"/>
    <w:tmpl w:val="895C30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559FB"/>
    <w:multiLevelType w:val="hybridMultilevel"/>
    <w:tmpl w:val="8666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C770C"/>
    <w:multiLevelType w:val="hybridMultilevel"/>
    <w:tmpl w:val="D826ED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228C4"/>
    <w:multiLevelType w:val="hybridMultilevel"/>
    <w:tmpl w:val="2F2E8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1A2A59"/>
    <w:multiLevelType w:val="hybridMultilevel"/>
    <w:tmpl w:val="990A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97D23"/>
    <w:multiLevelType w:val="hybridMultilevel"/>
    <w:tmpl w:val="EDF8FD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A101F"/>
    <w:multiLevelType w:val="multilevel"/>
    <w:tmpl w:val="385CB1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555746"/>
    <w:multiLevelType w:val="hybridMultilevel"/>
    <w:tmpl w:val="BA8E7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955E85"/>
    <w:multiLevelType w:val="hybridMultilevel"/>
    <w:tmpl w:val="BADE5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3608B0"/>
    <w:multiLevelType w:val="hybridMultilevel"/>
    <w:tmpl w:val="EE1411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82A63"/>
    <w:multiLevelType w:val="hybridMultilevel"/>
    <w:tmpl w:val="950EC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35A29"/>
    <w:multiLevelType w:val="hybridMultilevel"/>
    <w:tmpl w:val="5752648E"/>
    <w:lvl w:ilvl="0" w:tplc="D64CA67A">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4C31B15"/>
    <w:multiLevelType w:val="hybridMultilevel"/>
    <w:tmpl w:val="5F6C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9D2263"/>
    <w:multiLevelType w:val="hybridMultilevel"/>
    <w:tmpl w:val="E5A6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D30277"/>
    <w:multiLevelType w:val="hybridMultilevel"/>
    <w:tmpl w:val="6DB8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D14C0"/>
    <w:multiLevelType w:val="multilevel"/>
    <w:tmpl w:val="633684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CA7FB9"/>
    <w:multiLevelType w:val="hybridMultilevel"/>
    <w:tmpl w:val="BFA8079C"/>
    <w:lvl w:ilvl="0" w:tplc="D64CA67A">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C3487"/>
    <w:multiLevelType w:val="hybridMultilevel"/>
    <w:tmpl w:val="ACD2764E"/>
    <w:lvl w:ilvl="0" w:tplc="04090003">
      <w:start w:val="1"/>
      <w:numFmt w:val="bullet"/>
      <w:lvlText w:val="o"/>
      <w:lvlJc w:val="left"/>
      <w:pPr>
        <w:ind w:left="705" w:hanging="360"/>
      </w:pPr>
      <w:rPr>
        <w:rFonts w:ascii="Courier New" w:hAnsi="Courier New" w:cs="Courier New"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8" w15:restartNumberingAfterBreak="0">
    <w:nsid w:val="7C842B7C"/>
    <w:multiLevelType w:val="multilevel"/>
    <w:tmpl w:val="FE887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1"/>
  </w:num>
  <w:num w:numId="3">
    <w:abstractNumId w:val="4"/>
  </w:num>
  <w:num w:numId="4">
    <w:abstractNumId w:val="14"/>
  </w:num>
  <w:num w:numId="5">
    <w:abstractNumId w:val="22"/>
  </w:num>
  <w:num w:numId="6">
    <w:abstractNumId w:val="24"/>
  </w:num>
  <w:num w:numId="7">
    <w:abstractNumId w:val="2"/>
  </w:num>
  <w:num w:numId="8">
    <w:abstractNumId w:val="7"/>
  </w:num>
  <w:num w:numId="9">
    <w:abstractNumId w:val="25"/>
  </w:num>
  <w:num w:numId="10">
    <w:abstractNumId w:val="18"/>
  </w:num>
  <w:num w:numId="11">
    <w:abstractNumId w:val="6"/>
  </w:num>
  <w:num w:numId="12">
    <w:abstractNumId w:val="26"/>
  </w:num>
  <w:num w:numId="13">
    <w:abstractNumId w:val="3"/>
  </w:num>
  <w:num w:numId="14">
    <w:abstractNumId w:val="21"/>
  </w:num>
  <w:num w:numId="15">
    <w:abstractNumId w:val="5"/>
  </w:num>
  <w:num w:numId="16">
    <w:abstractNumId w:val="0"/>
  </w:num>
  <w:num w:numId="17">
    <w:abstractNumId w:val="11"/>
  </w:num>
  <w:num w:numId="18">
    <w:abstractNumId w:val="9"/>
  </w:num>
  <w:num w:numId="19">
    <w:abstractNumId w:val="16"/>
  </w:num>
  <w:num w:numId="20">
    <w:abstractNumId w:val="28"/>
  </w:num>
  <w:num w:numId="21">
    <w:abstractNumId w:val="20"/>
  </w:num>
  <w:num w:numId="22">
    <w:abstractNumId w:val="17"/>
  </w:num>
  <w:num w:numId="23">
    <w:abstractNumId w:val="10"/>
  </w:num>
  <w:num w:numId="24">
    <w:abstractNumId w:val="8"/>
  </w:num>
  <w:num w:numId="25">
    <w:abstractNumId w:val="12"/>
  </w:num>
  <w:num w:numId="26">
    <w:abstractNumId w:val="19"/>
  </w:num>
  <w:num w:numId="27">
    <w:abstractNumId w:val="27"/>
  </w:num>
  <w:num w:numId="28">
    <w:abstractNumId w:val="1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84"/>
    <w:rsid w:val="0005655B"/>
    <w:rsid w:val="00057188"/>
    <w:rsid w:val="000B0789"/>
    <w:rsid w:val="000B5AEC"/>
    <w:rsid w:val="000C2EB1"/>
    <w:rsid w:val="001203F5"/>
    <w:rsid w:val="00132992"/>
    <w:rsid w:val="0018181D"/>
    <w:rsid w:val="001958C0"/>
    <w:rsid w:val="001A06C0"/>
    <w:rsid w:val="00287F67"/>
    <w:rsid w:val="002926C2"/>
    <w:rsid w:val="002C21A8"/>
    <w:rsid w:val="002F2FC9"/>
    <w:rsid w:val="00301C6A"/>
    <w:rsid w:val="00310BEE"/>
    <w:rsid w:val="003464B1"/>
    <w:rsid w:val="00351236"/>
    <w:rsid w:val="00367184"/>
    <w:rsid w:val="003826FA"/>
    <w:rsid w:val="003C0F26"/>
    <w:rsid w:val="003D6081"/>
    <w:rsid w:val="003F59B7"/>
    <w:rsid w:val="00417BA1"/>
    <w:rsid w:val="00437109"/>
    <w:rsid w:val="004A5898"/>
    <w:rsid w:val="004C749C"/>
    <w:rsid w:val="0051178D"/>
    <w:rsid w:val="005150DE"/>
    <w:rsid w:val="00591AD3"/>
    <w:rsid w:val="005A2E8D"/>
    <w:rsid w:val="005A3777"/>
    <w:rsid w:val="005C0C0F"/>
    <w:rsid w:val="005C0D88"/>
    <w:rsid w:val="00624EDD"/>
    <w:rsid w:val="00625AEA"/>
    <w:rsid w:val="006264B0"/>
    <w:rsid w:val="006334D3"/>
    <w:rsid w:val="00636B20"/>
    <w:rsid w:val="0066603F"/>
    <w:rsid w:val="006A40FA"/>
    <w:rsid w:val="006A61A3"/>
    <w:rsid w:val="0070168B"/>
    <w:rsid w:val="007454FD"/>
    <w:rsid w:val="00793BBA"/>
    <w:rsid w:val="00847BC6"/>
    <w:rsid w:val="008A6628"/>
    <w:rsid w:val="00993BF9"/>
    <w:rsid w:val="00A11A76"/>
    <w:rsid w:val="00A24D6D"/>
    <w:rsid w:val="00A6684D"/>
    <w:rsid w:val="00A8150F"/>
    <w:rsid w:val="00A90788"/>
    <w:rsid w:val="00AE65B8"/>
    <w:rsid w:val="00B10405"/>
    <w:rsid w:val="00B11087"/>
    <w:rsid w:val="00B31C2C"/>
    <w:rsid w:val="00B416BC"/>
    <w:rsid w:val="00B56225"/>
    <w:rsid w:val="00B92A46"/>
    <w:rsid w:val="00C10765"/>
    <w:rsid w:val="00C370C6"/>
    <w:rsid w:val="00C6652A"/>
    <w:rsid w:val="00C7094F"/>
    <w:rsid w:val="00CC3181"/>
    <w:rsid w:val="00D2033C"/>
    <w:rsid w:val="00D3185C"/>
    <w:rsid w:val="00D5615A"/>
    <w:rsid w:val="00E133F4"/>
    <w:rsid w:val="00E43553"/>
    <w:rsid w:val="00EA4704"/>
    <w:rsid w:val="00EC14A7"/>
    <w:rsid w:val="00F11170"/>
    <w:rsid w:val="00F15953"/>
    <w:rsid w:val="00FA23BB"/>
    <w:rsid w:val="00FB20F6"/>
    <w:rsid w:val="00FE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7361AF"/>
  <w15:chartTrackingRefBased/>
  <w15:docId w15:val="{662EA79A-F139-46F4-8E01-F1CD1547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184"/>
    <w:pPr>
      <w:ind w:left="720"/>
      <w:contextualSpacing/>
    </w:pPr>
  </w:style>
  <w:style w:type="paragraph" w:styleId="Header">
    <w:name w:val="header"/>
    <w:basedOn w:val="Normal"/>
    <w:link w:val="HeaderChar"/>
    <w:uiPriority w:val="99"/>
    <w:unhideWhenUsed/>
    <w:rsid w:val="005150DE"/>
    <w:pPr>
      <w:tabs>
        <w:tab w:val="center" w:pos="4680"/>
        <w:tab w:val="right" w:pos="9360"/>
      </w:tabs>
    </w:pPr>
  </w:style>
  <w:style w:type="character" w:customStyle="1" w:styleId="HeaderChar">
    <w:name w:val="Header Char"/>
    <w:basedOn w:val="DefaultParagraphFont"/>
    <w:link w:val="Header"/>
    <w:uiPriority w:val="99"/>
    <w:rsid w:val="005150DE"/>
  </w:style>
  <w:style w:type="paragraph" w:styleId="Footer">
    <w:name w:val="footer"/>
    <w:basedOn w:val="Normal"/>
    <w:link w:val="FooterChar"/>
    <w:uiPriority w:val="99"/>
    <w:unhideWhenUsed/>
    <w:rsid w:val="005150DE"/>
    <w:pPr>
      <w:tabs>
        <w:tab w:val="center" w:pos="4680"/>
        <w:tab w:val="right" w:pos="9360"/>
      </w:tabs>
    </w:pPr>
  </w:style>
  <w:style w:type="character" w:customStyle="1" w:styleId="FooterChar">
    <w:name w:val="Footer Char"/>
    <w:basedOn w:val="DefaultParagraphFont"/>
    <w:link w:val="Footer"/>
    <w:uiPriority w:val="99"/>
    <w:rsid w:val="005150DE"/>
  </w:style>
  <w:style w:type="table" w:styleId="TableGrid">
    <w:name w:val="Table Grid"/>
    <w:basedOn w:val="TableNormal"/>
    <w:uiPriority w:val="39"/>
    <w:rsid w:val="00A24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953"/>
    <w:rPr>
      <w:color w:val="0563C1" w:themeColor="hyperlink"/>
      <w:u w:val="single"/>
    </w:rPr>
  </w:style>
  <w:style w:type="character" w:styleId="UnresolvedMention">
    <w:name w:val="Unresolved Mention"/>
    <w:basedOn w:val="DefaultParagraphFont"/>
    <w:uiPriority w:val="99"/>
    <w:semiHidden/>
    <w:unhideWhenUsed/>
    <w:rsid w:val="00F15953"/>
    <w:rPr>
      <w:color w:val="605E5C"/>
      <w:shd w:val="clear" w:color="auto" w:fill="E1DFDD"/>
    </w:rPr>
  </w:style>
  <w:style w:type="paragraph" w:styleId="NoSpacing">
    <w:name w:val="No Spacing"/>
    <w:uiPriority w:val="1"/>
    <w:qFormat/>
    <w:rsid w:val="00A90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0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lab/guidelines-clinical-specimens.html" TargetMode="External"/><Relationship Id="rId5" Type="http://schemas.openxmlformats.org/officeDocument/2006/relationships/styles" Target="styles.xml"/><Relationship Id="rId10" Type="http://schemas.openxmlformats.org/officeDocument/2006/relationships/hyperlink" Target="https://www.cdc.gov/coronavirus/2019-ncov/hcp/using-pp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7CCA359E420E43BADFED55FE4EB4F7" ma:contentTypeVersion="13" ma:contentTypeDescription="Create a new document." ma:contentTypeScope="" ma:versionID="0221345c1619a8b37e255eee216144bd">
  <xsd:schema xmlns:xsd="http://www.w3.org/2001/XMLSchema" xmlns:xs="http://www.w3.org/2001/XMLSchema" xmlns:p="http://schemas.microsoft.com/office/2006/metadata/properties" xmlns:ns2="d3abbc10-fe47-4fae-8874-def16b14fa26" xmlns:ns3="d26f4ce8-7ae5-45bb-949c-0809f1e3daba" targetNamespace="http://schemas.microsoft.com/office/2006/metadata/properties" ma:root="true" ma:fieldsID="d2be5e4af4403436420b70bfbd0c750f" ns2:_="" ns3:_="">
    <xsd:import namespace="d3abbc10-fe47-4fae-8874-def16b14fa26"/>
    <xsd:import namespace="d26f4ce8-7ae5-45bb-949c-0809f1e3da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bbc10-fe47-4fae-8874-def16b14f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f4ce8-7ae5-45bb-949c-0809f1e3dab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56E28-35B4-404B-80DB-8860BDFA5EAC}">
  <ds:schemaRefs>
    <ds:schemaRef ds:uri="http://schemas.microsoft.com/sharepoint/v3/contenttype/forms"/>
  </ds:schemaRefs>
</ds:datastoreItem>
</file>

<file path=customXml/itemProps2.xml><?xml version="1.0" encoding="utf-8"?>
<ds:datastoreItem xmlns:ds="http://schemas.openxmlformats.org/officeDocument/2006/customXml" ds:itemID="{8D97E23A-C647-43F1-B5D6-2DFC03BB03EE}">
  <ds:schemaRefs>
    <ds:schemaRef ds:uri="http://schemas.openxmlformats.org/package/2006/metadata/core-properties"/>
    <ds:schemaRef ds:uri="http://schemas.microsoft.com/office/2006/documentManagement/types"/>
    <ds:schemaRef ds:uri="http://www.w3.org/XML/1998/namespace"/>
    <ds:schemaRef ds:uri="http://purl.org/dc/terms/"/>
    <ds:schemaRef ds:uri="d26f4ce8-7ae5-45bb-949c-0809f1e3daba"/>
    <ds:schemaRef ds:uri="d3abbc10-fe47-4fae-8874-def16b14fa26"/>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4748187-0336-4BCD-8DC4-9C22D0F72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bbc10-fe47-4fae-8874-def16b14fa26"/>
    <ds:schemaRef ds:uri="d26f4ce8-7ae5-45bb-949c-0809f1e3d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Kamya Raja</dc:creator>
  <cp:keywords/>
  <dc:description/>
  <cp:lastModifiedBy>Keirsten Andersen</cp:lastModifiedBy>
  <cp:revision>2</cp:revision>
  <dcterms:created xsi:type="dcterms:W3CDTF">2021-11-16T14:23:00Z</dcterms:created>
  <dcterms:modified xsi:type="dcterms:W3CDTF">2021-11-16T14:23:00Z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0x010100DA7CCA359E420E43BADFED55FE4EB4F7</vt:lpwstr>
  </property>
  <property fmtid="{D5CDD505-2E9C-101B-9397-08002B2CF9AE}" pid="3" name="Order">
    <vt:r8>20970400</vt:r8>
  </property>
</Properties>
</file>