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13C8D4" w14:textId="77777777" w:rsidR="00310BEE" w:rsidRPr="00367184" w:rsidRDefault="00367184" w:rsidP="00367184">
      <w:pPr>
        <w:jc w:val="center"/>
        <w:rPr>
          <w:b/>
        </w:rPr>
      </w:pPr>
      <w:r w:rsidRPr="00367184">
        <w:rPr>
          <w:b/>
        </w:rPr>
        <w:t>Mission Set Template</w:t>
      </w:r>
    </w:p>
    <w:p w14:paraId="5B442974" w14:textId="461BAF7F" w:rsidR="00D3185C" w:rsidRDefault="00D3185C"/>
    <w:p w14:paraId="41249D5B" w14:textId="34B5726B" w:rsidR="000B0789" w:rsidRDefault="000B0789" w:rsidP="000B0789">
      <w:pPr>
        <w:rPr>
          <w:rFonts w:eastAsia="Times New Roman"/>
        </w:rPr>
      </w:pPr>
      <w:r w:rsidRPr="005150DE">
        <w:rPr>
          <w:rFonts w:eastAsia="Times New Roman"/>
          <w:b/>
          <w:bCs/>
        </w:rPr>
        <w:t>Mission Set</w:t>
      </w:r>
      <w:r w:rsidRPr="005150DE">
        <w:rPr>
          <w:rFonts w:eastAsia="Times New Roman"/>
        </w:rPr>
        <w:t xml:space="preserve">: </w:t>
      </w:r>
      <w:bookmarkStart w:id="0" w:name="_Hlk534875653"/>
      <w:r w:rsidRPr="005150DE">
        <w:rPr>
          <w:rFonts w:eastAsia="Times New Roman"/>
        </w:rPr>
        <w:t xml:space="preserve">A scalable response and recovery capability for MRC units and volunteers that is organized, developed, trained, and exercised prior to an emergency or disaster for local, state, and/or regional deployment purposes. </w:t>
      </w:r>
      <w:bookmarkEnd w:id="0"/>
    </w:p>
    <w:p w14:paraId="2FF33BDA" w14:textId="77777777" w:rsidR="000B0789" w:rsidRPr="005150DE" w:rsidRDefault="000B0789" w:rsidP="000B0789">
      <w:pPr>
        <w:rPr>
          <w:rFonts w:eastAsia="Times New Roman"/>
        </w:rPr>
      </w:pPr>
    </w:p>
    <w:p w14:paraId="2F28677D" w14:textId="3EA5406A" w:rsidR="00D3185C" w:rsidRDefault="00D3185C">
      <w:pPr>
        <w:rPr>
          <w:rFonts w:ascii="Calibri" w:hAnsi="Calibri" w:cs="Calibri"/>
        </w:rPr>
      </w:pPr>
      <w:r w:rsidRPr="000B0789">
        <w:rPr>
          <w:b/>
        </w:rPr>
        <w:t>Introduction:</w:t>
      </w:r>
      <w:r>
        <w:t xml:space="preserve"> </w:t>
      </w:r>
      <w:r w:rsidR="000B0789">
        <w:t xml:space="preserve">Include local jurisdiction demographics and background information on your MRC units and response experiences surrounding the development of this mission set.  </w:t>
      </w:r>
    </w:p>
    <w:p w14:paraId="64456135" w14:textId="54AF18A7" w:rsidR="005150DE" w:rsidRDefault="005150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868"/>
        <w:gridCol w:w="3145"/>
      </w:tblGrid>
      <w:tr w:rsidR="003464B1" w14:paraId="6155AA74" w14:textId="77777777" w:rsidTr="003A44BF">
        <w:tc>
          <w:tcPr>
            <w:tcW w:w="9350" w:type="dxa"/>
            <w:gridSpan w:val="3"/>
          </w:tcPr>
          <w:p w14:paraId="75BCA6BD" w14:textId="7E914F76" w:rsidR="003464B1" w:rsidRPr="0005655B" w:rsidRDefault="003464B1">
            <w:r w:rsidRPr="0005655B">
              <w:rPr>
                <w:b/>
              </w:rPr>
              <w:t>Mission Set Title:</w:t>
            </w:r>
            <w:r w:rsidR="0005655B">
              <w:rPr>
                <w:b/>
              </w:rPr>
              <w:t xml:space="preserve"> </w:t>
            </w:r>
          </w:p>
        </w:tc>
      </w:tr>
      <w:tr w:rsidR="003464B1" w14:paraId="08BF58DF" w14:textId="77777777" w:rsidTr="003765EA">
        <w:trPr>
          <w:trHeight w:val="1520"/>
        </w:trPr>
        <w:tc>
          <w:tcPr>
            <w:tcW w:w="9350" w:type="dxa"/>
            <w:gridSpan w:val="3"/>
          </w:tcPr>
          <w:p w14:paraId="20CD8DA3" w14:textId="1703AD89" w:rsidR="003464B1" w:rsidRDefault="003464B1">
            <w:r w:rsidRPr="0005655B">
              <w:rPr>
                <w:b/>
              </w:rPr>
              <w:t>Resource Description</w:t>
            </w:r>
            <w:r>
              <w:t>:</w:t>
            </w:r>
          </w:p>
        </w:tc>
      </w:tr>
      <w:tr w:rsidR="00A24D6D" w14:paraId="474919E6" w14:textId="77777777" w:rsidTr="00283DA0">
        <w:tc>
          <w:tcPr>
            <w:tcW w:w="9350" w:type="dxa"/>
            <w:gridSpan w:val="3"/>
          </w:tcPr>
          <w:p w14:paraId="1F597E25" w14:textId="52D5635C" w:rsidR="00A24D6D" w:rsidRDefault="00A24D6D" w:rsidP="00A24D6D">
            <w:pPr>
              <w:jc w:val="center"/>
            </w:pPr>
            <w:r>
              <w:t>Resource Components:</w:t>
            </w:r>
          </w:p>
        </w:tc>
      </w:tr>
      <w:tr w:rsidR="003464B1" w14:paraId="2E254471" w14:textId="77777777" w:rsidTr="003464B1">
        <w:tc>
          <w:tcPr>
            <w:tcW w:w="2337" w:type="dxa"/>
            <w:vMerge w:val="restart"/>
          </w:tcPr>
          <w:p w14:paraId="5A7358D5" w14:textId="7188B79A" w:rsidR="003464B1" w:rsidRPr="0005655B" w:rsidRDefault="003464B1">
            <w:pPr>
              <w:rPr>
                <w:b/>
              </w:rPr>
            </w:pPr>
            <w:r w:rsidRPr="0005655B">
              <w:rPr>
                <w:b/>
              </w:rPr>
              <w:t>Personnel:</w:t>
            </w:r>
          </w:p>
        </w:tc>
        <w:tc>
          <w:tcPr>
            <w:tcW w:w="3868" w:type="dxa"/>
          </w:tcPr>
          <w:p w14:paraId="50FCF5A7" w14:textId="7C903BB6" w:rsidR="003464B1" w:rsidRDefault="003464B1">
            <w:r w:rsidRPr="0005655B">
              <w:rPr>
                <w:b/>
              </w:rPr>
              <w:t>Type</w:t>
            </w:r>
            <w:r>
              <w:t xml:space="preserve"> (use NIMS Resource Typing if applicable)</w:t>
            </w:r>
          </w:p>
        </w:tc>
        <w:tc>
          <w:tcPr>
            <w:tcW w:w="3145" w:type="dxa"/>
          </w:tcPr>
          <w:p w14:paraId="0EB76EE0" w14:textId="7672F220" w:rsidR="003464B1" w:rsidRDefault="003464B1">
            <w:r w:rsidRPr="0005655B">
              <w:rPr>
                <w:b/>
              </w:rPr>
              <w:t>Licenses or Certifications Required</w:t>
            </w:r>
            <w:r w:rsidR="00FE41EC" w:rsidRPr="0005655B">
              <w:rPr>
                <w:b/>
              </w:rPr>
              <w:t>?</w:t>
            </w:r>
            <w:r w:rsidR="00FE41EC">
              <w:t xml:space="preserve"> (yes/no) if yes, list requirement.</w:t>
            </w:r>
          </w:p>
        </w:tc>
      </w:tr>
      <w:tr w:rsidR="00FE41EC" w14:paraId="6C3984F4" w14:textId="77777777" w:rsidTr="00FE41EC">
        <w:trPr>
          <w:trHeight w:val="1862"/>
        </w:trPr>
        <w:tc>
          <w:tcPr>
            <w:tcW w:w="2337" w:type="dxa"/>
            <w:vMerge/>
          </w:tcPr>
          <w:p w14:paraId="59C20E4A" w14:textId="77777777" w:rsidR="00FE41EC" w:rsidRDefault="00FE41EC"/>
        </w:tc>
        <w:tc>
          <w:tcPr>
            <w:tcW w:w="3868" w:type="dxa"/>
          </w:tcPr>
          <w:p w14:paraId="7BEF6781" w14:textId="77777777" w:rsidR="00FE41EC" w:rsidRDefault="00FE41EC"/>
        </w:tc>
        <w:tc>
          <w:tcPr>
            <w:tcW w:w="3145" w:type="dxa"/>
          </w:tcPr>
          <w:p w14:paraId="34B704A2" w14:textId="770452F5" w:rsidR="00FE41EC" w:rsidRDefault="00FE41EC"/>
        </w:tc>
      </w:tr>
      <w:tr w:rsidR="00FE41EC" w14:paraId="49EC45E0" w14:textId="77777777" w:rsidTr="00FE41EC">
        <w:trPr>
          <w:trHeight w:val="2195"/>
        </w:trPr>
        <w:tc>
          <w:tcPr>
            <w:tcW w:w="2337" w:type="dxa"/>
          </w:tcPr>
          <w:p w14:paraId="536C29DF" w14:textId="2248941D" w:rsidR="00FE41EC" w:rsidRPr="0005655B" w:rsidRDefault="00FE41EC">
            <w:pPr>
              <w:rPr>
                <w:b/>
              </w:rPr>
            </w:pPr>
            <w:r w:rsidRPr="0005655B">
              <w:rPr>
                <w:b/>
              </w:rPr>
              <w:t>Training Requirements:</w:t>
            </w:r>
          </w:p>
        </w:tc>
        <w:tc>
          <w:tcPr>
            <w:tcW w:w="7013" w:type="dxa"/>
            <w:gridSpan w:val="2"/>
          </w:tcPr>
          <w:p w14:paraId="778F2786" w14:textId="317C03FF" w:rsidR="00FE41EC" w:rsidRDefault="00FE41EC">
            <w:r>
              <w:t>List minimum personnel training requirements to support mission by personnel type.</w:t>
            </w:r>
          </w:p>
        </w:tc>
      </w:tr>
      <w:tr w:rsidR="003464B1" w14:paraId="7A58FCD9" w14:textId="77777777" w:rsidTr="00FE41EC">
        <w:trPr>
          <w:trHeight w:val="2195"/>
        </w:trPr>
        <w:tc>
          <w:tcPr>
            <w:tcW w:w="2337" w:type="dxa"/>
          </w:tcPr>
          <w:p w14:paraId="66BF7E50" w14:textId="22F17420" w:rsidR="003464B1" w:rsidRPr="0005655B" w:rsidRDefault="003464B1">
            <w:pPr>
              <w:rPr>
                <w:b/>
              </w:rPr>
            </w:pPr>
            <w:r w:rsidRPr="0005655B">
              <w:rPr>
                <w:b/>
              </w:rPr>
              <w:t>Equipment</w:t>
            </w:r>
            <w:r w:rsidR="00FE41EC" w:rsidRPr="0005655B">
              <w:rPr>
                <w:b/>
              </w:rPr>
              <w:t xml:space="preserve"> Required</w:t>
            </w:r>
            <w:r w:rsidRPr="0005655B">
              <w:rPr>
                <w:b/>
              </w:rPr>
              <w:t xml:space="preserve">:  </w:t>
            </w:r>
          </w:p>
        </w:tc>
        <w:tc>
          <w:tcPr>
            <w:tcW w:w="7013" w:type="dxa"/>
            <w:gridSpan w:val="2"/>
          </w:tcPr>
          <w:p w14:paraId="5012BFE8" w14:textId="2C16F72C" w:rsidR="003464B1" w:rsidRDefault="00FE41EC">
            <w:r>
              <w:t>List minimum equipment required to complete the mission.</w:t>
            </w:r>
          </w:p>
        </w:tc>
      </w:tr>
      <w:tr w:rsidR="00FE41EC" w14:paraId="02C7271D" w14:textId="77777777" w:rsidTr="005C0D88">
        <w:trPr>
          <w:trHeight w:val="728"/>
        </w:trPr>
        <w:tc>
          <w:tcPr>
            <w:tcW w:w="2337" w:type="dxa"/>
          </w:tcPr>
          <w:p w14:paraId="3880A2F4" w14:textId="07BF7E8D" w:rsidR="00FE41EC" w:rsidRPr="0005655B" w:rsidRDefault="005C0D88">
            <w:pPr>
              <w:rPr>
                <w:b/>
              </w:rPr>
            </w:pPr>
            <w:r w:rsidRPr="0005655B">
              <w:rPr>
                <w:b/>
              </w:rPr>
              <w:lastRenderedPageBreak/>
              <w:t>Deployment Timeline:</w:t>
            </w:r>
          </w:p>
        </w:tc>
        <w:tc>
          <w:tcPr>
            <w:tcW w:w="7013" w:type="dxa"/>
            <w:gridSpan w:val="2"/>
          </w:tcPr>
          <w:p w14:paraId="39F8399E" w14:textId="603C7399" w:rsidR="00FE41EC" w:rsidRDefault="005C0D88">
            <w:r>
              <w:t>Provide anticipate timeline to deploy volunteers (ex:  N+48 hours)</w:t>
            </w:r>
          </w:p>
        </w:tc>
      </w:tr>
      <w:tr w:rsidR="003464B1" w14:paraId="6F4E5989" w14:textId="77777777" w:rsidTr="005C0D88">
        <w:trPr>
          <w:trHeight w:val="890"/>
        </w:trPr>
        <w:tc>
          <w:tcPr>
            <w:tcW w:w="2337" w:type="dxa"/>
          </w:tcPr>
          <w:p w14:paraId="02F534DD" w14:textId="149997F6" w:rsidR="003464B1" w:rsidRPr="0005655B" w:rsidRDefault="005C0D88">
            <w:pPr>
              <w:rPr>
                <w:b/>
              </w:rPr>
            </w:pPr>
            <w:r w:rsidRPr="0005655B">
              <w:rPr>
                <w:b/>
              </w:rPr>
              <w:t>Requirements for Rotation of Personnel:</w:t>
            </w:r>
          </w:p>
        </w:tc>
        <w:tc>
          <w:tcPr>
            <w:tcW w:w="7013" w:type="dxa"/>
            <w:gridSpan w:val="2"/>
          </w:tcPr>
          <w:p w14:paraId="13F9C02E" w14:textId="0804B4A7" w:rsidR="003464B1" w:rsidRDefault="005C0D88">
            <w:r>
              <w:t>Provide shift rotation requirements.</w:t>
            </w:r>
          </w:p>
        </w:tc>
      </w:tr>
      <w:tr w:rsidR="003464B1" w14:paraId="53E7230A" w14:textId="77777777" w:rsidTr="001958C0">
        <w:trPr>
          <w:trHeight w:val="1430"/>
        </w:trPr>
        <w:tc>
          <w:tcPr>
            <w:tcW w:w="2337" w:type="dxa"/>
          </w:tcPr>
          <w:p w14:paraId="02B3F2B1" w14:textId="41DC62E2" w:rsidR="003464B1" w:rsidRPr="0005655B" w:rsidRDefault="00AE65B8">
            <w:pPr>
              <w:rPr>
                <w:b/>
              </w:rPr>
            </w:pPr>
            <w:r>
              <w:rPr>
                <w:b/>
              </w:rPr>
              <w:t>Pre</w:t>
            </w:r>
            <w:r w:rsidR="001958C0">
              <w:rPr>
                <w:b/>
              </w:rPr>
              <w:t>-Planning Considerations:</w:t>
            </w:r>
          </w:p>
        </w:tc>
        <w:tc>
          <w:tcPr>
            <w:tcW w:w="7013" w:type="dxa"/>
            <w:gridSpan w:val="2"/>
          </w:tcPr>
          <w:p w14:paraId="766FEA04" w14:textId="77777777" w:rsidR="003464B1" w:rsidRDefault="001958C0">
            <w:r w:rsidRPr="0005655B">
              <w:rPr>
                <w:b/>
              </w:rPr>
              <w:t>Space Requirements:</w:t>
            </w:r>
            <w:r>
              <w:rPr>
                <w:b/>
              </w:rPr>
              <w:t xml:space="preserve">  </w:t>
            </w:r>
            <w:r w:rsidR="005C0D88">
              <w:t>If applicable, provide requirements for space (ex:  Indoor open space at least 400 square feet)</w:t>
            </w:r>
          </w:p>
          <w:p w14:paraId="4C7231A3" w14:textId="52E3024D" w:rsidR="001958C0" w:rsidRDefault="001958C0">
            <w:r w:rsidRPr="0005655B">
              <w:rPr>
                <w:b/>
              </w:rPr>
              <w:t>Support Requirements:</w:t>
            </w:r>
            <w:r>
              <w:rPr>
                <w:b/>
              </w:rPr>
              <w:t xml:space="preserve">  </w:t>
            </w:r>
            <w:r w:rsidRPr="001958C0">
              <w:t>List any support requirements (ex:  internet access, access to copiers, etc.)</w:t>
            </w:r>
          </w:p>
        </w:tc>
      </w:tr>
      <w:tr w:rsidR="0005655B" w14:paraId="250391A5" w14:textId="77777777" w:rsidTr="0005655B">
        <w:trPr>
          <w:trHeight w:val="1322"/>
        </w:trPr>
        <w:tc>
          <w:tcPr>
            <w:tcW w:w="2337" w:type="dxa"/>
          </w:tcPr>
          <w:p w14:paraId="51B87BFC" w14:textId="76056B63" w:rsidR="0005655B" w:rsidRPr="0005655B" w:rsidRDefault="0005655B">
            <w:pPr>
              <w:rPr>
                <w:b/>
              </w:rPr>
            </w:pPr>
            <w:r w:rsidRPr="0005655B">
              <w:rPr>
                <w:b/>
              </w:rPr>
              <w:t>Limiting Factors:</w:t>
            </w:r>
          </w:p>
        </w:tc>
        <w:tc>
          <w:tcPr>
            <w:tcW w:w="7013" w:type="dxa"/>
            <w:gridSpan w:val="2"/>
          </w:tcPr>
          <w:p w14:paraId="2D796424" w14:textId="099C411A" w:rsidR="0005655B" w:rsidRDefault="0005655B">
            <w:r>
              <w:t>List any limiting factors to complete the mission (ex:  replacement of consumable medical supplies)</w:t>
            </w:r>
          </w:p>
        </w:tc>
      </w:tr>
    </w:tbl>
    <w:p w14:paraId="5C5195CF" w14:textId="77777777" w:rsidR="005150DE" w:rsidRDefault="005150DE"/>
    <w:p w14:paraId="3FD0263E" w14:textId="2F57E0D5" w:rsidR="00D3185C" w:rsidRDefault="00D3185C"/>
    <w:p w14:paraId="75029CBE" w14:textId="0D764C39" w:rsidR="0005655B" w:rsidRDefault="00D5615A">
      <w:pPr>
        <w:rPr>
          <w:b/>
        </w:rPr>
      </w:pPr>
      <w:r>
        <w:rPr>
          <w:b/>
        </w:rPr>
        <w:t>Include r</w:t>
      </w:r>
      <w:r w:rsidR="0005655B" w:rsidRPr="0005655B">
        <w:rPr>
          <w:b/>
        </w:rPr>
        <w:t>esources to support mission set development:</w:t>
      </w:r>
    </w:p>
    <w:p w14:paraId="1D2E6BFA" w14:textId="716A1BBC" w:rsidR="0005655B" w:rsidRPr="00A8150F" w:rsidRDefault="0005655B" w:rsidP="0005655B">
      <w:pPr>
        <w:pStyle w:val="ListParagraph"/>
        <w:numPr>
          <w:ilvl w:val="0"/>
          <w:numId w:val="3"/>
        </w:numPr>
      </w:pPr>
      <w:r w:rsidRPr="00A8150F">
        <w:t>Examples of specialized training</w:t>
      </w:r>
    </w:p>
    <w:p w14:paraId="0EB6DE21" w14:textId="7E9B5CBD" w:rsidR="0005655B" w:rsidRPr="00A8150F" w:rsidRDefault="0005655B" w:rsidP="0005655B">
      <w:pPr>
        <w:pStyle w:val="ListParagraph"/>
        <w:numPr>
          <w:ilvl w:val="0"/>
          <w:numId w:val="3"/>
        </w:numPr>
      </w:pPr>
      <w:r w:rsidRPr="00A8150F">
        <w:t>Examples of Job Action Sheets</w:t>
      </w:r>
    </w:p>
    <w:p w14:paraId="2941C755" w14:textId="678E2535" w:rsidR="0005655B" w:rsidRDefault="00A8150F" w:rsidP="0005655B">
      <w:pPr>
        <w:pStyle w:val="ListParagraph"/>
        <w:numPr>
          <w:ilvl w:val="0"/>
          <w:numId w:val="3"/>
        </w:numPr>
      </w:pPr>
      <w:r w:rsidRPr="00A8150F">
        <w:t xml:space="preserve">Examples of Just in Time Training </w:t>
      </w:r>
    </w:p>
    <w:p w14:paraId="53364C0D" w14:textId="02844502" w:rsidR="00A8150F" w:rsidRDefault="00A8150F" w:rsidP="0005655B">
      <w:pPr>
        <w:pStyle w:val="ListParagraph"/>
        <w:numPr>
          <w:ilvl w:val="0"/>
          <w:numId w:val="3"/>
        </w:numPr>
      </w:pPr>
      <w:r>
        <w:t>Links to online training</w:t>
      </w:r>
    </w:p>
    <w:p w14:paraId="3AA166BD" w14:textId="0EBF5659" w:rsidR="00A8150F" w:rsidRDefault="00A8150F" w:rsidP="0005655B">
      <w:pPr>
        <w:pStyle w:val="ListParagraph"/>
        <w:numPr>
          <w:ilvl w:val="0"/>
          <w:numId w:val="3"/>
        </w:numPr>
      </w:pPr>
      <w:r>
        <w:t xml:space="preserve">Equipment/supply lists </w:t>
      </w:r>
    </w:p>
    <w:p w14:paraId="5D605717" w14:textId="5BA65AF8" w:rsidR="006A61A3" w:rsidRDefault="006A61A3" w:rsidP="006A61A3"/>
    <w:p w14:paraId="17FCBEB4" w14:textId="56850701" w:rsidR="006A61A3" w:rsidRPr="006A61A3" w:rsidRDefault="006A61A3" w:rsidP="006A61A3">
      <w:pPr>
        <w:rPr>
          <w:b/>
        </w:rPr>
      </w:pPr>
      <w:r w:rsidRPr="006A61A3">
        <w:rPr>
          <w:b/>
        </w:rPr>
        <w:t>Factors to consider when developing mission sets:</w:t>
      </w:r>
    </w:p>
    <w:p w14:paraId="486A891B" w14:textId="5FA8EDF2" w:rsidR="006A61A3" w:rsidRDefault="006A61A3" w:rsidP="006A61A3">
      <w:pPr>
        <w:pStyle w:val="ListParagraph"/>
        <w:numPr>
          <w:ilvl w:val="0"/>
          <w:numId w:val="4"/>
        </w:numPr>
      </w:pPr>
      <w:r>
        <w:t>Mission sets should be developed with the goal of a common set of response capabilities.  Avoid language or terms unique to your unit or jurisdiction.</w:t>
      </w:r>
    </w:p>
    <w:p w14:paraId="6EBD39E6" w14:textId="187B6382" w:rsidR="006A61A3" w:rsidRDefault="006A61A3" w:rsidP="006A61A3">
      <w:pPr>
        <w:pStyle w:val="ListParagraph"/>
        <w:numPr>
          <w:ilvl w:val="0"/>
          <w:numId w:val="4"/>
        </w:numPr>
      </w:pPr>
      <w:r>
        <w:t xml:space="preserve">Mission sets should be scalable based on the size of the response request.  If you include a specific number for personnel type provide a basis of how that was determined.  For example, </w:t>
      </w:r>
      <w:r w:rsidR="00CC3181">
        <w:t>X#</w:t>
      </w:r>
      <w:r>
        <w:t xml:space="preserve"> nurses needed to provide clinical support for up to </w:t>
      </w:r>
      <w:r w:rsidR="00CC3181">
        <w:t>Y#</w:t>
      </w:r>
      <w:r>
        <w:t xml:space="preserve"> clients in a shelter.  Include how this measurement was determined.</w:t>
      </w:r>
    </w:p>
    <w:p w14:paraId="5216DD79" w14:textId="220D7359" w:rsidR="004C749C" w:rsidRDefault="004C749C" w:rsidP="004C749C">
      <w:pPr>
        <w:pStyle w:val="ListParagraph"/>
        <w:numPr>
          <w:ilvl w:val="0"/>
          <w:numId w:val="4"/>
        </w:numPr>
      </w:pPr>
      <w:r>
        <w:t xml:space="preserve">Deployment timeline and support requirements – consider what is realistic for local, statewide and EMAC.  </w:t>
      </w:r>
    </w:p>
    <w:p w14:paraId="691E8734" w14:textId="5E4DA038" w:rsidR="00A8150F" w:rsidRPr="00A8150F" w:rsidRDefault="00A8150F" w:rsidP="00A8150F">
      <w:pPr>
        <w:pStyle w:val="ListParagraph"/>
      </w:pPr>
    </w:p>
    <w:p w14:paraId="4DA61E3C" w14:textId="77777777" w:rsidR="0005655B" w:rsidRDefault="0005655B"/>
    <w:p w14:paraId="2FE4FB81" w14:textId="77777777" w:rsidR="0005655B" w:rsidRDefault="0005655B"/>
    <w:p w14:paraId="6A66B475" w14:textId="6851A1AD" w:rsidR="00A6684D" w:rsidRDefault="00A6684D" w:rsidP="00A6684D"/>
    <w:p w14:paraId="1EB450A7" w14:textId="77777777" w:rsidR="00A6684D" w:rsidRDefault="00A6684D" w:rsidP="00A6684D"/>
    <w:sectPr w:rsidR="00A668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0CFD0" w14:textId="77777777" w:rsidR="005150DE" w:rsidRDefault="005150DE" w:rsidP="005150DE">
      <w:r>
        <w:separator/>
      </w:r>
    </w:p>
  </w:endnote>
  <w:endnote w:type="continuationSeparator" w:id="0">
    <w:p w14:paraId="316926DE" w14:textId="77777777" w:rsidR="005150DE" w:rsidRDefault="005150DE" w:rsidP="0051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A1272" w14:textId="77777777" w:rsidR="005150DE" w:rsidRDefault="005150DE" w:rsidP="005150DE">
      <w:r>
        <w:separator/>
      </w:r>
    </w:p>
  </w:footnote>
  <w:footnote w:type="continuationSeparator" w:id="0">
    <w:p w14:paraId="733CE0ED" w14:textId="77777777" w:rsidR="005150DE" w:rsidRDefault="005150DE" w:rsidP="0051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C4FA3" w14:textId="77777777" w:rsidR="005150DE" w:rsidRDefault="005150DE" w:rsidP="005150DE">
    <w:pPr>
      <w:pStyle w:val="Header"/>
    </w:pPr>
    <w:r w:rsidRPr="00866F15">
      <w:rPr>
        <w:noProof/>
      </w:rPr>
      <w:drawing>
        <wp:anchor distT="0" distB="0" distL="114300" distR="114300" simplePos="0" relativeHeight="251659264" behindDoc="1" locked="0" layoutInCell="1" allowOverlap="1" wp14:anchorId="325AF92D" wp14:editId="67160CA9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984885" cy="643255"/>
          <wp:effectExtent l="0" t="0" r="5715" b="4445"/>
          <wp:wrapTight wrapText="bothSides">
            <wp:wrapPolygon edited="0">
              <wp:start x="0" y="0"/>
              <wp:lineTo x="0" y="21110"/>
              <wp:lineTo x="21308" y="21110"/>
              <wp:lineTo x="21308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64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18E">
      <w:rPr>
        <w:b/>
        <w:noProof/>
        <w:sz w:val="24"/>
      </w:rPr>
      <w:drawing>
        <wp:anchor distT="0" distB="0" distL="114300" distR="114300" simplePos="0" relativeHeight="251660288" behindDoc="0" locked="0" layoutInCell="1" allowOverlap="1" wp14:anchorId="53F09D04" wp14:editId="50C47253">
          <wp:simplePos x="0" y="0"/>
          <wp:positionH relativeFrom="margin">
            <wp:align>left</wp:align>
          </wp:positionH>
          <wp:positionV relativeFrom="paragraph">
            <wp:posOffset>8610</wp:posOffset>
          </wp:positionV>
          <wp:extent cx="1678940" cy="572770"/>
          <wp:effectExtent l="0" t="0" r="0" b="0"/>
          <wp:wrapSquare wrapText="bothSides"/>
          <wp:docPr id="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HO_tagline_color_pms32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940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37F6AF" w14:textId="77777777" w:rsidR="005150DE" w:rsidRDefault="005150DE" w:rsidP="005150DE">
    <w:pPr>
      <w:pStyle w:val="Header"/>
    </w:pPr>
  </w:p>
  <w:p w14:paraId="79FF6293" w14:textId="77777777" w:rsidR="005150DE" w:rsidRDefault="005150DE" w:rsidP="005150DE">
    <w:pPr>
      <w:pStyle w:val="Header"/>
    </w:pPr>
  </w:p>
  <w:p w14:paraId="55759AC9" w14:textId="77777777" w:rsidR="005150DE" w:rsidRDefault="005150DE" w:rsidP="00CC3181">
    <w:pPr>
      <w:pStyle w:val="Header"/>
      <w:spacing w:after="120"/>
    </w:pPr>
  </w:p>
  <w:p w14:paraId="2E1D3A86" w14:textId="77777777" w:rsidR="005150DE" w:rsidRPr="00807B15" w:rsidRDefault="005150DE" w:rsidP="00CC3181">
    <w:pPr>
      <w:pStyle w:val="Header"/>
      <w:spacing w:before="120"/>
      <w:rPr>
        <w:b/>
        <w:color w:val="002060"/>
      </w:rPr>
    </w:pPr>
    <w:r w:rsidRPr="00807B15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62CC1F" wp14:editId="383D7F4E">
              <wp:simplePos x="0" y="0"/>
              <wp:positionH relativeFrom="margin">
                <wp:align>right</wp:align>
              </wp:positionH>
              <wp:positionV relativeFrom="paragraph">
                <wp:posOffset>50962</wp:posOffset>
              </wp:positionV>
              <wp:extent cx="5921848" cy="10633"/>
              <wp:effectExtent l="0" t="0" r="22225" b="2794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21848" cy="10633"/>
                      </a:xfrm>
                      <a:prstGeom prst="line">
                        <a:avLst/>
                      </a:prstGeom>
                      <a:ln>
                        <a:solidFill>
                          <a:srgbClr val="008080"/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367C3E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5.1pt,4pt" to="881.4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" strokecolor="teal" strokeweight="1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91C19"/>
    <w:multiLevelType w:val="hybridMultilevel"/>
    <w:tmpl w:val="41A6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076D4"/>
    <w:multiLevelType w:val="hybridMultilevel"/>
    <w:tmpl w:val="E662D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A2A59"/>
    <w:multiLevelType w:val="hybridMultilevel"/>
    <w:tmpl w:val="990A8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9D2263"/>
    <w:multiLevelType w:val="hybridMultilevel"/>
    <w:tmpl w:val="E5A6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84"/>
    <w:rsid w:val="0005655B"/>
    <w:rsid w:val="00057188"/>
    <w:rsid w:val="000B0789"/>
    <w:rsid w:val="001958C0"/>
    <w:rsid w:val="00310BEE"/>
    <w:rsid w:val="003464B1"/>
    <w:rsid w:val="00367184"/>
    <w:rsid w:val="004C749C"/>
    <w:rsid w:val="005150DE"/>
    <w:rsid w:val="005A3777"/>
    <w:rsid w:val="005C0D88"/>
    <w:rsid w:val="0066603F"/>
    <w:rsid w:val="006A61A3"/>
    <w:rsid w:val="008A6628"/>
    <w:rsid w:val="00993BF9"/>
    <w:rsid w:val="00A24D6D"/>
    <w:rsid w:val="00A6684D"/>
    <w:rsid w:val="00A8150F"/>
    <w:rsid w:val="00AE65B8"/>
    <w:rsid w:val="00CC3181"/>
    <w:rsid w:val="00D3185C"/>
    <w:rsid w:val="00D5615A"/>
    <w:rsid w:val="00EA4704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7361AF"/>
  <w15:chartTrackingRefBased/>
  <w15:docId w15:val="{662EA79A-F139-46F4-8E01-F1CD15478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71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5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0DE"/>
  </w:style>
  <w:style w:type="paragraph" w:styleId="Footer">
    <w:name w:val="footer"/>
    <w:basedOn w:val="Normal"/>
    <w:link w:val="FooterChar"/>
    <w:uiPriority w:val="99"/>
    <w:unhideWhenUsed/>
    <w:rsid w:val="00515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0DE"/>
  </w:style>
  <w:style w:type="table" w:styleId="TableGrid">
    <w:name w:val="Table Grid"/>
    <w:basedOn w:val="TableNormal"/>
    <w:uiPriority w:val="39"/>
    <w:rsid w:val="00A24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Kamya Raja</dc:creator>
  <cp:keywords/>
  <dc:description/>
  <cp:lastModifiedBy>Kamya Raja</cp:lastModifiedBy>
  <cp:revision>8</cp:revision>
  <dcterms:created xsi:type="dcterms:W3CDTF">2019-01-07T14:48:00Z</dcterms:created>
  <dcterms:modified xsi:type="dcterms:W3CDTF">2020-07-10T18:40:00Z</dcterms:modified>
</cp:coreProperties>
</file>