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20" w:tblpY="433"/>
        <w:tblW w:w="23215" w:type="dxa"/>
        <w:tblLook w:val="04A0" w:firstRow="1" w:lastRow="0" w:firstColumn="1" w:lastColumn="0" w:noHBand="0" w:noVBand="1"/>
      </w:tblPr>
      <w:tblGrid>
        <w:gridCol w:w="3973"/>
        <w:gridCol w:w="1378"/>
        <w:gridCol w:w="3480"/>
        <w:gridCol w:w="1189"/>
        <w:gridCol w:w="1299"/>
        <w:gridCol w:w="2894"/>
        <w:gridCol w:w="6662"/>
        <w:gridCol w:w="2340"/>
      </w:tblGrid>
      <w:tr w:rsidR="009301D1" w:rsidRPr="00050C5B" w14:paraId="77EE71A6" w14:textId="77777777" w:rsidTr="00374366">
        <w:trPr>
          <w:trHeight w:val="620"/>
        </w:trPr>
        <w:tc>
          <w:tcPr>
            <w:tcW w:w="3973" w:type="dxa"/>
            <w:vMerge w:val="restart"/>
          </w:tcPr>
          <w:p w14:paraId="4D2E6B12" w14:textId="77777777" w:rsidR="00C01670" w:rsidRPr="00050C5B" w:rsidRDefault="00C01670" w:rsidP="006D4B11">
            <w:pPr>
              <w:rPr>
                <w:rFonts w:ascii="Arial" w:hAnsi="Arial" w:cs="Arial"/>
                <w:sz w:val="28"/>
                <w:szCs w:val="28"/>
              </w:rPr>
            </w:pPr>
            <w:bookmarkStart w:id="0" w:name="_GoBack"/>
            <w:bookmarkEnd w:id="0"/>
            <w:r w:rsidRPr="00050C5B">
              <w:rPr>
                <w:rFonts w:ascii="Arial" w:hAnsi="Arial" w:cs="Arial"/>
                <w:noProof/>
              </w:rPr>
              <w:drawing>
                <wp:anchor distT="0" distB="0" distL="114300" distR="114300" simplePos="0" relativeHeight="251667456" behindDoc="0" locked="0" layoutInCell="1" allowOverlap="1" wp14:anchorId="6EBEB4CE" wp14:editId="252B3614">
                  <wp:simplePos x="0" y="0"/>
                  <wp:positionH relativeFrom="column">
                    <wp:posOffset>-27940</wp:posOffset>
                  </wp:positionH>
                  <wp:positionV relativeFrom="paragraph">
                    <wp:posOffset>121557</wp:posOffset>
                  </wp:positionV>
                  <wp:extent cx="2369820" cy="495300"/>
                  <wp:effectExtent l="0" t="0" r="0" b="0"/>
                  <wp:wrapNone/>
                  <wp:docPr id="1" name="Picture 1" descr="TCHD_Logo_web"/>
                  <wp:cNvGraphicFramePr/>
                  <a:graphic xmlns:a="http://schemas.openxmlformats.org/drawingml/2006/main">
                    <a:graphicData uri="http://schemas.openxmlformats.org/drawingml/2006/picture">
                      <pic:pic xmlns:pic="http://schemas.openxmlformats.org/drawingml/2006/picture">
                        <pic:nvPicPr>
                          <pic:cNvPr id="1" name="Picture 1" descr="TCHD_Logo_web"/>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982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78" w:type="dxa"/>
            <w:vAlign w:val="center"/>
          </w:tcPr>
          <w:p w14:paraId="08CE68AF" w14:textId="77777777" w:rsidR="00C01670" w:rsidRPr="00982B60" w:rsidRDefault="00C01670" w:rsidP="006D4B11">
            <w:pPr>
              <w:jc w:val="center"/>
              <w:rPr>
                <w:rFonts w:ascii="Arial" w:hAnsi="Arial" w:cs="Arial"/>
                <w:b/>
                <w:sz w:val="24"/>
                <w:szCs w:val="24"/>
              </w:rPr>
            </w:pPr>
            <w:r w:rsidRPr="00982B60">
              <w:rPr>
                <w:rFonts w:ascii="Arial" w:hAnsi="Arial" w:cs="Arial"/>
                <w:b/>
                <w:sz w:val="24"/>
                <w:szCs w:val="24"/>
              </w:rPr>
              <w:t>Title:</w:t>
            </w:r>
          </w:p>
        </w:tc>
        <w:tc>
          <w:tcPr>
            <w:tcW w:w="8862" w:type="dxa"/>
            <w:gridSpan w:val="4"/>
            <w:vAlign w:val="center"/>
          </w:tcPr>
          <w:p w14:paraId="7192BE90" w14:textId="77777777" w:rsidR="00C01670" w:rsidRPr="00D2618D" w:rsidRDefault="004F431A" w:rsidP="00D2618D">
            <w:pPr>
              <w:rPr>
                <w:rFonts w:ascii="Arial" w:hAnsi="Arial" w:cs="Arial"/>
                <w:sz w:val="24"/>
                <w:szCs w:val="24"/>
              </w:rPr>
            </w:pPr>
            <w:r>
              <w:rPr>
                <w:rFonts w:ascii="Arial" w:hAnsi="Arial" w:cs="Arial"/>
                <w:sz w:val="24"/>
                <w:szCs w:val="24"/>
              </w:rPr>
              <w:t>WIC 2 U – Online Referrals</w:t>
            </w:r>
          </w:p>
        </w:tc>
        <w:tc>
          <w:tcPr>
            <w:tcW w:w="6662" w:type="dxa"/>
            <w:vMerge w:val="restart"/>
          </w:tcPr>
          <w:p w14:paraId="25A594F9" w14:textId="77777777" w:rsidR="00C01670" w:rsidRDefault="00C01670" w:rsidP="00DB00F8">
            <w:pPr>
              <w:rPr>
                <w:rFonts w:ascii="Arial" w:hAnsi="Arial" w:cs="Arial"/>
                <w:sz w:val="24"/>
                <w:szCs w:val="24"/>
              </w:rPr>
            </w:pPr>
            <w:r w:rsidRPr="00982B60">
              <w:rPr>
                <w:rFonts w:ascii="Arial" w:hAnsi="Arial" w:cs="Arial"/>
                <w:b/>
                <w:sz w:val="24"/>
                <w:szCs w:val="24"/>
              </w:rPr>
              <w:t>Stakeholders:</w:t>
            </w:r>
            <w:r w:rsidR="001A3D05">
              <w:rPr>
                <w:rFonts w:ascii="Arial" w:hAnsi="Arial" w:cs="Arial"/>
                <w:b/>
                <w:sz w:val="24"/>
                <w:szCs w:val="24"/>
              </w:rPr>
              <w:br/>
            </w:r>
            <w:r w:rsidR="005B5BEB">
              <w:rPr>
                <w:rFonts w:ascii="Arial" w:hAnsi="Arial" w:cs="Arial"/>
                <w:sz w:val="24"/>
                <w:szCs w:val="24"/>
              </w:rPr>
              <w:t>WIC Eligible Families     Hunger Free Colorado</w:t>
            </w:r>
          </w:p>
          <w:p w14:paraId="5C50D545" w14:textId="77777777" w:rsidR="005B5BEB" w:rsidRDefault="005B5BEB" w:rsidP="00DB00F8">
            <w:pPr>
              <w:rPr>
                <w:rFonts w:ascii="Arial" w:hAnsi="Arial" w:cs="Arial"/>
                <w:sz w:val="24"/>
                <w:szCs w:val="24"/>
              </w:rPr>
            </w:pPr>
            <w:r>
              <w:rPr>
                <w:rFonts w:ascii="Arial" w:hAnsi="Arial" w:cs="Arial"/>
                <w:sz w:val="24"/>
                <w:szCs w:val="24"/>
              </w:rPr>
              <w:t>Physicians/Clinics          PTO’s</w:t>
            </w:r>
          </w:p>
          <w:p w14:paraId="2412967A" w14:textId="77777777" w:rsidR="005B5BEB" w:rsidRPr="00D2618D" w:rsidRDefault="005B5BEB" w:rsidP="00DB00F8">
            <w:pPr>
              <w:rPr>
                <w:rFonts w:ascii="Arial" w:hAnsi="Arial" w:cs="Arial"/>
                <w:sz w:val="24"/>
                <w:szCs w:val="24"/>
              </w:rPr>
            </w:pPr>
            <w:r>
              <w:rPr>
                <w:rFonts w:ascii="Arial" w:hAnsi="Arial" w:cs="Arial"/>
                <w:sz w:val="24"/>
                <w:szCs w:val="24"/>
              </w:rPr>
              <w:t>TCHD WIC Staff</w:t>
            </w:r>
          </w:p>
        </w:tc>
        <w:tc>
          <w:tcPr>
            <w:tcW w:w="2340" w:type="dxa"/>
          </w:tcPr>
          <w:p w14:paraId="78239B10" w14:textId="77777777" w:rsidR="00C01670" w:rsidRPr="00982B60" w:rsidRDefault="00C01670" w:rsidP="006D4B11">
            <w:pPr>
              <w:jc w:val="center"/>
              <w:rPr>
                <w:rFonts w:ascii="Arial" w:hAnsi="Arial" w:cs="Arial"/>
                <w:b/>
                <w:sz w:val="24"/>
                <w:szCs w:val="24"/>
              </w:rPr>
            </w:pPr>
            <w:r w:rsidRPr="00982B60">
              <w:rPr>
                <w:rFonts w:ascii="Arial" w:hAnsi="Arial" w:cs="Arial"/>
                <w:b/>
                <w:sz w:val="24"/>
                <w:szCs w:val="24"/>
              </w:rPr>
              <w:t>Start Date:</w:t>
            </w:r>
          </w:p>
          <w:p w14:paraId="09009F5D" w14:textId="77777777" w:rsidR="003A3DDB" w:rsidRPr="00CE1008" w:rsidRDefault="005B5BEB" w:rsidP="006D4B11">
            <w:pPr>
              <w:jc w:val="center"/>
              <w:rPr>
                <w:rFonts w:ascii="Arial" w:hAnsi="Arial" w:cs="Arial"/>
                <w:sz w:val="24"/>
                <w:szCs w:val="24"/>
              </w:rPr>
            </w:pPr>
            <w:r>
              <w:rPr>
                <w:rFonts w:ascii="Arial" w:hAnsi="Arial" w:cs="Arial"/>
                <w:sz w:val="24"/>
                <w:szCs w:val="24"/>
              </w:rPr>
              <w:t>03/22/2019</w:t>
            </w:r>
          </w:p>
        </w:tc>
      </w:tr>
      <w:tr w:rsidR="00431B98" w:rsidRPr="00050C5B" w14:paraId="2F139593" w14:textId="77777777" w:rsidTr="00374366">
        <w:trPr>
          <w:trHeight w:val="434"/>
        </w:trPr>
        <w:tc>
          <w:tcPr>
            <w:tcW w:w="3973" w:type="dxa"/>
            <w:vMerge/>
          </w:tcPr>
          <w:p w14:paraId="118AD65B" w14:textId="77777777" w:rsidR="00C01670" w:rsidRPr="00050C5B" w:rsidRDefault="00C01670" w:rsidP="006D4B11">
            <w:pPr>
              <w:rPr>
                <w:rFonts w:ascii="Arial" w:hAnsi="Arial" w:cs="Arial"/>
                <w:sz w:val="28"/>
                <w:szCs w:val="28"/>
              </w:rPr>
            </w:pPr>
          </w:p>
        </w:tc>
        <w:tc>
          <w:tcPr>
            <w:tcW w:w="1378" w:type="dxa"/>
            <w:vAlign w:val="center"/>
          </w:tcPr>
          <w:p w14:paraId="164E2E03" w14:textId="77777777" w:rsidR="00C01670" w:rsidRPr="00982B60" w:rsidRDefault="00C01670" w:rsidP="006D4B11">
            <w:pPr>
              <w:jc w:val="center"/>
              <w:rPr>
                <w:rFonts w:ascii="Arial" w:hAnsi="Arial" w:cs="Arial"/>
                <w:b/>
                <w:sz w:val="24"/>
                <w:szCs w:val="24"/>
              </w:rPr>
            </w:pPr>
            <w:r w:rsidRPr="00982B60">
              <w:rPr>
                <w:rFonts w:ascii="Arial" w:hAnsi="Arial" w:cs="Arial"/>
                <w:b/>
                <w:sz w:val="24"/>
                <w:szCs w:val="24"/>
              </w:rPr>
              <w:t>Executive Sponsor:</w:t>
            </w:r>
          </w:p>
        </w:tc>
        <w:tc>
          <w:tcPr>
            <w:tcW w:w="3480" w:type="dxa"/>
            <w:vAlign w:val="center"/>
          </w:tcPr>
          <w:p w14:paraId="5047F178" w14:textId="77777777" w:rsidR="00C01670" w:rsidRPr="00D2618D" w:rsidRDefault="005B5BEB" w:rsidP="00195871">
            <w:pPr>
              <w:rPr>
                <w:rFonts w:ascii="Arial" w:hAnsi="Arial" w:cs="Arial"/>
                <w:sz w:val="24"/>
                <w:szCs w:val="24"/>
              </w:rPr>
            </w:pPr>
            <w:r>
              <w:rPr>
                <w:rFonts w:ascii="Arial" w:hAnsi="Arial" w:cs="Arial"/>
                <w:sz w:val="24"/>
                <w:szCs w:val="24"/>
              </w:rPr>
              <w:t>Jill Bonczynski</w:t>
            </w:r>
          </w:p>
        </w:tc>
        <w:tc>
          <w:tcPr>
            <w:tcW w:w="1189" w:type="dxa"/>
            <w:vAlign w:val="center"/>
          </w:tcPr>
          <w:p w14:paraId="73077443" w14:textId="77777777" w:rsidR="00C01670" w:rsidRPr="00982B60" w:rsidRDefault="00C01670" w:rsidP="006D4B11">
            <w:pPr>
              <w:jc w:val="center"/>
              <w:rPr>
                <w:rFonts w:ascii="Arial" w:hAnsi="Arial" w:cs="Arial"/>
                <w:b/>
                <w:sz w:val="24"/>
                <w:szCs w:val="24"/>
              </w:rPr>
            </w:pPr>
            <w:r w:rsidRPr="00982B60">
              <w:rPr>
                <w:rFonts w:ascii="Arial" w:hAnsi="Arial" w:cs="Arial"/>
                <w:b/>
                <w:sz w:val="24"/>
                <w:szCs w:val="24"/>
              </w:rPr>
              <w:t>A3 Owner:</w:t>
            </w:r>
          </w:p>
        </w:tc>
        <w:tc>
          <w:tcPr>
            <w:tcW w:w="4193" w:type="dxa"/>
            <w:gridSpan w:val="2"/>
            <w:vAlign w:val="center"/>
          </w:tcPr>
          <w:p w14:paraId="00042F39" w14:textId="77777777" w:rsidR="00C01670" w:rsidRPr="00D2618D" w:rsidRDefault="005B5BEB" w:rsidP="00D2618D">
            <w:pPr>
              <w:rPr>
                <w:rFonts w:ascii="Arial" w:hAnsi="Arial" w:cs="Arial"/>
                <w:sz w:val="24"/>
                <w:szCs w:val="24"/>
              </w:rPr>
            </w:pPr>
            <w:r>
              <w:rPr>
                <w:rFonts w:ascii="Arial" w:hAnsi="Arial" w:cs="Arial"/>
                <w:sz w:val="24"/>
                <w:szCs w:val="24"/>
              </w:rPr>
              <w:t>Melanie Morrison &amp; Greta Macey</w:t>
            </w:r>
          </w:p>
        </w:tc>
        <w:tc>
          <w:tcPr>
            <w:tcW w:w="6662" w:type="dxa"/>
            <w:vMerge/>
          </w:tcPr>
          <w:p w14:paraId="3B943B01" w14:textId="77777777" w:rsidR="00C01670" w:rsidRPr="00982B60" w:rsidRDefault="00C01670" w:rsidP="006D4B11">
            <w:pPr>
              <w:rPr>
                <w:rFonts w:ascii="Arial" w:hAnsi="Arial" w:cs="Arial"/>
                <w:b/>
                <w:sz w:val="24"/>
                <w:szCs w:val="24"/>
              </w:rPr>
            </w:pPr>
          </w:p>
        </w:tc>
        <w:tc>
          <w:tcPr>
            <w:tcW w:w="2340" w:type="dxa"/>
          </w:tcPr>
          <w:p w14:paraId="40A87007" w14:textId="77777777" w:rsidR="00C01670" w:rsidRDefault="00C01670" w:rsidP="006D4B11">
            <w:pPr>
              <w:jc w:val="center"/>
              <w:rPr>
                <w:rFonts w:ascii="Arial" w:hAnsi="Arial" w:cs="Arial"/>
                <w:b/>
                <w:sz w:val="24"/>
                <w:szCs w:val="24"/>
              </w:rPr>
            </w:pPr>
            <w:r w:rsidRPr="00982B60">
              <w:rPr>
                <w:rFonts w:ascii="Arial" w:hAnsi="Arial" w:cs="Arial"/>
                <w:b/>
                <w:sz w:val="24"/>
                <w:szCs w:val="24"/>
              </w:rPr>
              <w:t>Revision Date:</w:t>
            </w:r>
          </w:p>
          <w:p w14:paraId="18DE9C01" w14:textId="77777777" w:rsidR="00CE1008" w:rsidRPr="00CE1008" w:rsidRDefault="005B5BEB" w:rsidP="006D4B11">
            <w:pPr>
              <w:jc w:val="center"/>
              <w:rPr>
                <w:rFonts w:ascii="Arial" w:hAnsi="Arial" w:cs="Arial"/>
                <w:sz w:val="24"/>
                <w:szCs w:val="24"/>
              </w:rPr>
            </w:pPr>
            <w:r>
              <w:rPr>
                <w:rFonts w:ascii="Arial" w:hAnsi="Arial" w:cs="Arial"/>
                <w:sz w:val="24"/>
                <w:szCs w:val="24"/>
              </w:rPr>
              <w:t>04/24/2019</w:t>
            </w:r>
          </w:p>
        </w:tc>
      </w:tr>
      <w:tr w:rsidR="0074588E" w:rsidRPr="00050C5B" w14:paraId="3BD0EFD4" w14:textId="77777777" w:rsidTr="00D6523B">
        <w:trPr>
          <w:trHeight w:val="1487"/>
        </w:trPr>
        <w:tc>
          <w:tcPr>
            <w:tcW w:w="11319" w:type="dxa"/>
            <w:gridSpan w:val="5"/>
            <w:vMerge w:val="restart"/>
          </w:tcPr>
          <w:p w14:paraId="1D5DFF9F" w14:textId="77777777" w:rsidR="0074588E" w:rsidRPr="00050C5B" w:rsidRDefault="0074588E" w:rsidP="006D4B11">
            <w:pPr>
              <w:rPr>
                <w:rFonts w:ascii="Arial" w:hAnsi="Arial" w:cs="Arial"/>
                <w:b/>
                <w:sz w:val="24"/>
                <w:szCs w:val="24"/>
                <w:u w:val="single"/>
              </w:rPr>
            </w:pPr>
            <w:r w:rsidRPr="00050C5B">
              <w:rPr>
                <w:rFonts w:ascii="Arial" w:hAnsi="Arial" w:cs="Arial"/>
                <w:b/>
                <w:sz w:val="24"/>
                <w:szCs w:val="24"/>
                <w:u w:val="single"/>
              </w:rPr>
              <w:t>1: Reason for Action</w:t>
            </w:r>
            <w:r w:rsidRPr="00050C5B">
              <w:rPr>
                <w:rFonts w:ascii="Arial" w:hAnsi="Arial" w:cs="Arial"/>
                <w:b/>
                <w:noProof/>
                <w:sz w:val="24"/>
                <w:szCs w:val="24"/>
                <w:u w:val="single"/>
              </w:rPr>
              <w:t xml:space="preserve"> </w:t>
            </w:r>
            <w:r>
              <w:rPr>
                <w:rFonts w:ascii="Arial" w:hAnsi="Arial" w:cs="Arial"/>
                <w:b/>
                <w:noProof/>
                <w:sz w:val="24"/>
                <w:szCs w:val="24"/>
                <w:u w:val="single"/>
              </w:rPr>
              <w:br/>
            </w:r>
            <w:r w:rsidRPr="00465E5C">
              <w:t>Colorado ranks 49th out of 52 states (including DC and Puerto Rico) for enrollment in WIC among WIC eligible persons in the United States. Specifically, Douglas</w:t>
            </w:r>
            <w:r>
              <w:t xml:space="preserve"> (26%)</w:t>
            </w:r>
            <w:r w:rsidRPr="00465E5C">
              <w:t xml:space="preserve"> and Arapahoe</w:t>
            </w:r>
            <w:r>
              <w:t xml:space="preserve"> (54%) c</w:t>
            </w:r>
            <w:r w:rsidRPr="00465E5C">
              <w:t xml:space="preserve">ounties have </w:t>
            </w:r>
            <w:r>
              <w:t>particularly low enrollment. Additionally, monthly enrollment in WIC has declined within TCHD’s 3 counties from an average of 1,045 enrollments per month in 2017 to 969 enrollments per month in 2018, a difference of 910 enrollments. As such, the WIC 2 U team seeks to turn the tide of declining enrollment by increasing the number of WIC referrals received and creating increased opportunity for families to sign up for the program.</w:t>
            </w:r>
          </w:p>
          <w:p w14:paraId="3A243AB9" w14:textId="77777777" w:rsidR="0074588E" w:rsidRDefault="0074588E" w:rsidP="0061470D">
            <w:pPr>
              <w:rPr>
                <w:b/>
              </w:rPr>
            </w:pPr>
          </w:p>
          <w:p w14:paraId="1AED9B62" w14:textId="77777777" w:rsidR="0074588E" w:rsidRPr="004F431A" w:rsidRDefault="0074588E" w:rsidP="0061470D">
            <w:r w:rsidRPr="0061470D">
              <w:rPr>
                <w:b/>
              </w:rPr>
              <w:t>AIM Statement:</w:t>
            </w:r>
            <w:r>
              <w:t xml:space="preserve"> By December 2019, the WIC 2 U team will increase Medical Provider Online Referrals from an average of </w:t>
            </w:r>
            <w:r w:rsidRPr="006E7B9A">
              <w:rPr>
                <w:i/>
              </w:rPr>
              <w:t>92 Referrals per Month</w:t>
            </w:r>
            <w:r>
              <w:t xml:space="preserve"> to </w:t>
            </w:r>
            <w:r w:rsidRPr="006E7B9A">
              <w:rPr>
                <w:i/>
              </w:rPr>
              <w:t>117 Referrals per month</w:t>
            </w:r>
            <w:r>
              <w:t xml:space="preserve">. </w:t>
            </w:r>
          </w:p>
        </w:tc>
        <w:tc>
          <w:tcPr>
            <w:tcW w:w="11896" w:type="dxa"/>
            <w:gridSpan w:val="3"/>
          </w:tcPr>
          <w:p w14:paraId="286EBFB7" w14:textId="77777777" w:rsidR="0074588E" w:rsidRPr="00050C5B" w:rsidRDefault="0074588E" w:rsidP="006D4B11">
            <w:pPr>
              <w:rPr>
                <w:rFonts w:ascii="Arial" w:hAnsi="Arial" w:cs="Arial"/>
                <w:sz w:val="24"/>
                <w:szCs w:val="24"/>
              </w:rPr>
            </w:pPr>
            <w:r w:rsidRPr="00050C5B">
              <w:rPr>
                <w:rFonts w:ascii="Arial" w:hAnsi="Arial" w:cs="Arial"/>
                <w:b/>
                <w:sz w:val="24"/>
                <w:szCs w:val="24"/>
                <w:u w:val="single"/>
              </w:rPr>
              <w:t>5: Solution Approach</w:t>
            </w:r>
          </w:p>
          <w:tbl>
            <w:tblPr>
              <w:tblStyle w:val="TableGrid"/>
              <w:tblW w:w="11664"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5832"/>
              <w:gridCol w:w="5832"/>
            </w:tblGrid>
            <w:tr w:rsidR="0074588E" w:rsidRPr="00050C5B" w14:paraId="2A335AE5" w14:textId="77777777" w:rsidTr="004216CC">
              <w:tc>
                <w:tcPr>
                  <w:tcW w:w="5832" w:type="dxa"/>
                </w:tcPr>
                <w:p w14:paraId="3BBDA367" w14:textId="77777777" w:rsidR="0074588E" w:rsidRPr="002E3D68" w:rsidRDefault="0074588E" w:rsidP="00E37AFB">
                  <w:pPr>
                    <w:framePr w:hSpace="180" w:wrap="around" w:vAnchor="page" w:hAnchor="margin" w:x="-20" w:y="433"/>
                    <w:jc w:val="center"/>
                    <w:rPr>
                      <w:rFonts w:ascii="Arial" w:hAnsi="Arial" w:cs="Arial"/>
                      <w:b/>
                      <w:sz w:val="24"/>
                      <w:szCs w:val="24"/>
                    </w:rPr>
                  </w:pPr>
                  <w:r w:rsidRPr="002E3D68">
                    <w:rPr>
                      <w:rFonts w:ascii="Arial" w:hAnsi="Arial" w:cs="Arial"/>
                      <w:b/>
                      <w:sz w:val="24"/>
                      <w:szCs w:val="24"/>
                    </w:rPr>
                    <w:t>If We…</w:t>
                  </w:r>
                </w:p>
              </w:tc>
              <w:tc>
                <w:tcPr>
                  <w:tcW w:w="5832" w:type="dxa"/>
                </w:tcPr>
                <w:p w14:paraId="75326AAD" w14:textId="77777777" w:rsidR="0074588E" w:rsidRPr="002E3D68" w:rsidRDefault="0074588E" w:rsidP="00E37AFB">
                  <w:pPr>
                    <w:framePr w:hSpace="180" w:wrap="around" w:vAnchor="page" w:hAnchor="margin" w:x="-20" w:y="433"/>
                    <w:jc w:val="center"/>
                    <w:rPr>
                      <w:rFonts w:ascii="Arial" w:hAnsi="Arial" w:cs="Arial"/>
                      <w:b/>
                      <w:sz w:val="24"/>
                      <w:szCs w:val="24"/>
                    </w:rPr>
                  </w:pPr>
                  <w:r w:rsidRPr="002E3D68">
                    <w:rPr>
                      <w:rFonts w:ascii="Arial" w:hAnsi="Arial" w:cs="Arial"/>
                      <w:b/>
                      <w:sz w:val="24"/>
                      <w:szCs w:val="24"/>
                    </w:rPr>
                    <w:t>Then We…</w:t>
                  </w:r>
                </w:p>
              </w:tc>
            </w:tr>
            <w:tr w:rsidR="0074588E" w:rsidRPr="00050C5B" w14:paraId="61A0F869" w14:textId="77777777" w:rsidTr="00D6523B">
              <w:trPr>
                <w:trHeight w:val="1008"/>
              </w:trPr>
              <w:tc>
                <w:tcPr>
                  <w:tcW w:w="5832" w:type="dxa"/>
                </w:tcPr>
                <w:p w14:paraId="0F32DA56" w14:textId="77777777" w:rsidR="0074588E" w:rsidRPr="00DA1B23" w:rsidRDefault="0074588E" w:rsidP="00E37AFB">
                  <w:pPr>
                    <w:pStyle w:val="ListParagraph"/>
                    <w:framePr w:hSpace="180" w:wrap="around" w:vAnchor="page" w:hAnchor="margin" w:x="-20" w:y="433"/>
                    <w:numPr>
                      <w:ilvl w:val="0"/>
                      <w:numId w:val="9"/>
                    </w:numPr>
                    <w:rPr>
                      <w:rFonts w:ascii="Arial" w:hAnsi="Arial" w:cs="Arial"/>
                      <w:sz w:val="20"/>
                      <w:szCs w:val="24"/>
                    </w:rPr>
                  </w:pPr>
                  <w:r w:rsidRPr="00DA1B23">
                    <w:rPr>
                      <w:rFonts w:ascii="Arial" w:hAnsi="Arial" w:cs="Arial"/>
                      <w:sz w:val="20"/>
                      <w:szCs w:val="24"/>
                    </w:rPr>
                    <w:t>If we work more with our partners…</w:t>
                  </w:r>
                </w:p>
                <w:p w14:paraId="2CEED23C" w14:textId="77777777" w:rsidR="0074588E" w:rsidRPr="00DA1B23" w:rsidRDefault="0074588E" w:rsidP="00E37AFB">
                  <w:pPr>
                    <w:pStyle w:val="ListParagraph"/>
                    <w:framePr w:hSpace="180" w:wrap="around" w:vAnchor="page" w:hAnchor="margin" w:x="-20" w:y="433"/>
                    <w:numPr>
                      <w:ilvl w:val="0"/>
                      <w:numId w:val="9"/>
                    </w:numPr>
                    <w:rPr>
                      <w:rFonts w:ascii="Arial" w:hAnsi="Arial" w:cs="Arial"/>
                      <w:sz w:val="20"/>
                      <w:szCs w:val="24"/>
                    </w:rPr>
                  </w:pPr>
                  <w:r w:rsidRPr="00DA1B23">
                    <w:rPr>
                      <w:rFonts w:ascii="Arial" w:hAnsi="Arial" w:cs="Arial"/>
                      <w:sz w:val="20"/>
                      <w:szCs w:val="24"/>
                    </w:rPr>
                    <w:t>If we get better feedback on the q</w:t>
                  </w:r>
                  <w:r>
                    <w:rPr>
                      <w:rFonts w:ascii="Arial" w:hAnsi="Arial" w:cs="Arial"/>
                      <w:sz w:val="20"/>
                      <w:szCs w:val="24"/>
                    </w:rPr>
                    <w:t>uality of our training content…</w:t>
                  </w:r>
                </w:p>
                <w:p w14:paraId="61041C17" w14:textId="77777777" w:rsidR="0074588E" w:rsidRPr="006F1332" w:rsidRDefault="0074588E" w:rsidP="00E37AFB">
                  <w:pPr>
                    <w:pStyle w:val="ListParagraph"/>
                    <w:framePr w:hSpace="180" w:wrap="around" w:vAnchor="page" w:hAnchor="margin" w:x="-20" w:y="433"/>
                    <w:numPr>
                      <w:ilvl w:val="0"/>
                      <w:numId w:val="9"/>
                    </w:numPr>
                    <w:rPr>
                      <w:rFonts w:ascii="Arial" w:hAnsi="Arial" w:cs="Arial"/>
                      <w:sz w:val="24"/>
                      <w:szCs w:val="24"/>
                    </w:rPr>
                  </w:pPr>
                  <w:r w:rsidRPr="00DA1B23">
                    <w:rPr>
                      <w:rFonts w:ascii="Arial" w:hAnsi="Arial" w:cs="Arial"/>
                      <w:sz w:val="20"/>
                      <w:szCs w:val="24"/>
                    </w:rPr>
                    <w:t xml:space="preserve">If we expand the </w:t>
                  </w:r>
                  <w:proofErr w:type="gramStart"/>
                  <w:r w:rsidRPr="00DA1B23">
                    <w:rPr>
                      <w:rFonts w:ascii="Arial" w:hAnsi="Arial" w:cs="Arial"/>
                      <w:sz w:val="20"/>
                      <w:szCs w:val="24"/>
                    </w:rPr>
                    <w:t>people</w:t>
                  </w:r>
                  <w:proofErr w:type="gramEnd"/>
                  <w:r w:rsidRPr="00DA1B23">
                    <w:rPr>
                      <w:rFonts w:ascii="Arial" w:hAnsi="Arial" w:cs="Arial"/>
                      <w:sz w:val="20"/>
                      <w:szCs w:val="24"/>
                    </w:rPr>
                    <w:t xml:space="preserve"> we reach out to… </w:t>
                  </w:r>
                </w:p>
              </w:tc>
              <w:tc>
                <w:tcPr>
                  <w:tcW w:w="5832" w:type="dxa"/>
                </w:tcPr>
                <w:p w14:paraId="75B68574" w14:textId="77777777" w:rsidR="0074588E" w:rsidRPr="00DA1B23" w:rsidRDefault="0074588E" w:rsidP="00E37AFB">
                  <w:pPr>
                    <w:framePr w:hSpace="180" w:wrap="around" w:vAnchor="page" w:hAnchor="margin" w:x="-20" w:y="433"/>
                    <w:rPr>
                      <w:rFonts w:ascii="Arial" w:hAnsi="Arial" w:cs="Arial"/>
                      <w:sz w:val="20"/>
                      <w:szCs w:val="24"/>
                    </w:rPr>
                  </w:pPr>
                  <w:r w:rsidRPr="00DA1B23">
                    <w:rPr>
                      <w:rFonts w:ascii="Arial" w:hAnsi="Arial" w:cs="Arial"/>
                      <w:sz w:val="20"/>
                      <w:szCs w:val="24"/>
                    </w:rPr>
                    <w:t xml:space="preserve">… then we could </w:t>
                  </w:r>
                  <w:r>
                    <w:rPr>
                      <w:rFonts w:ascii="Arial" w:hAnsi="Arial" w:cs="Arial"/>
                      <w:sz w:val="20"/>
                      <w:szCs w:val="24"/>
                    </w:rPr>
                    <w:t>streamline the referral process</w:t>
                  </w:r>
                </w:p>
                <w:p w14:paraId="762AB0F1" w14:textId="77777777" w:rsidR="0074588E" w:rsidRPr="00DA1B23" w:rsidRDefault="0074588E" w:rsidP="00E37AFB">
                  <w:pPr>
                    <w:framePr w:hSpace="180" w:wrap="around" w:vAnchor="page" w:hAnchor="margin" w:x="-20" w:y="433"/>
                    <w:rPr>
                      <w:rFonts w:ascii="Arial" w:hAnsi="Arial" w:cs="Arial"/>
                      <w:sz w:val="20"/>
                      <w:szCs w:val="24"/>
                    </w:rPr>
                  </w:pPr>
                  <w:r w:rsidRPr="00DA1B23">
                    <w:rPr>
                      <w:rFonts w:ascii="Arial" w:hAnsi="Arial" w:cs="Arial"/>
                      <w:sz w:val="20"/>
                      <w:szCs w:val="24"/>
                    </w:rPr>
                    <w:t>… then we coul</w:t>
                  </w:r>
                  <w:r>
                    <w:rPr>
                      <w:rFonts w:ascii="Arial" w:hAnsi="Arial" w:cs="Arial"/>
                      <w:sz w:val="20"/>
                      <w:szCs w:val="24"/>
                    </w:rPr>
                    <w:t>d identify and address barriers</w:t>
                  </w:r>
                </w:p>
                <w:p w14:paraId="5ED30CDA" w14:textId="77777777" w:rsidR="0074588E" w:rsidRPr="00050C5B" w:rsidRDefault="0074588E" w:rsidP="00E37AFB">
                  <w:pPr>
                    <w:framePr w:hSpace="180" w:wrap="around" w:vAnchor="page" w:hAnchor="margin" w:x="-20" w:y="433"/>
                    <w:rPr>
                      <w:rFonts w:ascii="Arial" w:hAnsi="Arial" w:cs="Arial"/>
                      <w:sz w:val="24"/>
                      <w:szCs w:val="24"/>
                    </w:rPr>
                  </w:pPr>
                  <w:r w:rsidRPr="00DA1B23">
                    <w:rPr>
                      <w:rFonts w:ascii="Arial" w:hAnsi="Arial" w:cs="Arial"/>
                      <w:sz w:val="20"/>
                      <w:szCs w:val="24"/>
                    </w:rPr>
                    <w:t>… then we could increase our “n” value and deliver more consultations</w:t>
                  </w:r>
                </w:p>
              </w:tc>
            </w:tr>
          </w:tbl>
          <w:p w14:paraId="7766BF97" w14:textId="77777777" w:rsidR="0074588E" w:rsidRPr="00050C5B" w:rsidRDefault="0074588E" w:rsidP="006D4B11">
            <w:pPr>
              <w:rPr>
                <w:rFonts w:ascii="Arial" w:hAnsi="Arial" w:cs="Arial"/>
                <w:sz w:val="24"/>
                <w:szCs w:val="24"/>
              </w:rPr>
            </w:pPr>
          </w:p>
        </w:tc>
      </w:tr>
      <w:tr w:rsidR="0074588E" w:rsidRPr="00050C5B" w14:paraId="39D42A45" w14:textId="77777777" w:rsidTr="0074588E">
        <w:trPr>
          <w:trHeight w:val="1172"/>
        </w:trPr>
        <w:tc>
          <w:tcPr>
            <w:tcW w:w="11319" w:type="dxa"/>
            <w:gridSpan w:val="5"/>
            <w:vMerge/>
          </w:tcPr>
          <w:p w14:paraId="598D681D" w14:textId="77777777" w:rsidR="0074588E" w:rsidRPr="00050C5B" w:rsidRDefault="0074588E" w:rsidP="006D4B11">
            <w:pPr>
              <w:rPr>
                <w:rFonts w:ascii="Arial" w:hAnsi="Arial" w:cs="Arial"/>
                <w:b/>
                <w:sz w:val="24"/>
                <w:szCs w:val="24"/>
                <w:u w:val="single"/>
              </w:rPr>
            </w:pPr>
          </w:p>
        </w:tc>
        <w:tc>
          <w:tcPr>
            <w:tcW w:w="11896" w:type="dxa"/>
            <w:gridSpan w:val="3"/>
            <w:vMerge w:val="restart"/>
          </w:tcPr>
          <w:p w14:paraId="20E0010C" w14:textId="77777777" w:rsidR="0074588E" w:rsidRPr="00050C5B" w:rsidRDefault="0074588E" w:rsidP="007330A2">
            <w:pPr>
              <w:rPr>
                <w:rFonts w:ascii="Arial" w:hAnsi="Arial" w:cs="Arial"/>
                <w:sz w:val="24"/>
                <w:szCs w:val="24"/>
              </w:rPr>
            </w:pPr>
            <w:r w:rsidRPr="00050C5B">
              <w:rPr>
                <w:rFonts w:ascii="Arial" w:hAnsi="Arial" w:cs="Arial"/>
                <w:b/>
                <w:sz w:val="24"/>
                <w:szCs w:val="24"/>
                <w:u w:val="single"/>
              </w:rPr>
              <w:t>6: Rapid Experiments</w:t>
            </w:r>
          </w:p>
          <w:tbl>
            <w:tblPr>
              <w:tblStyle w:val="TableGrid"/>
              <w:tblW w:w="11664"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7344"/>
              <w:gridCol w:w="4320"/>
            </w:tblGrid>
            <w:tr w:rsidR="0074588E" w:rsidRPr="00050C5B" w14:paraId="78D00185" w14:textId="77777777" w:rsidTr="00BF7891">
              <w:tc>
                <w:tcPr>
                  <w:tcW w:w="7344" w:type="dxa"/>
                </w:tcPr>
                <w:p w14:paraId="4C94DB09" w14:textId="77777777" w:rsidR="0074588E" w:rsidRPr="002E3D68" w:rsidRDefault="0074588E" w:rsidP="00E37AFB">
                  <w:pPr>
                    <w:framePr w:hSpace="180" w:wrap="around" w:vAnchor="page" w:hAnchor="margin" w:x="-20" w:y="433"/>
                    <w:jc w:val="center"/>
                    <w:rPr>
                      <w:rFonts w:ascii="Arial" w:hAnsi="Arial" w:cs="Arial"/>
                      <w:b/>
                      <w:sz w:val="24"/>
                      <w:szCs w:val="24"/>
                    </w:rPr>
                  </w:pPr>
                  <w:r w:rsidRPr="002E3D68">
                    <w:rPr>
                      <w:rFonts w:ascii="Arial" w:hAnsi="Arial" w:cs="Arial"/>
                      <w:b/>
                      <w:sz w:val="24"/>
                      <w:szCs w:val="24"/>
                    </w:rPr>
                    <w:t>Experiment</w:t>
                  </w:r>
                </w:p>
              </w:tc>
              <w:tc>
                <w:tcPr>
                  <w:tcW w:w="4320" w:type="dxa"/>
                </w:tcPr>
                <w:p w14:paraId="05A3D286" w14:textId="77777777" w:rsidR="0074588E" w:rsidRPr="002E3D68" w:rsidRDefault="0074588E" w:rsidP="00E37AFB">
                  <w:pPr>
                    <w:framePr w:hSpace="180" w:wrap="around" w:vAnchor="page" w:hAnchor="margin" w:x="-20" w:y="433"/>
                    <w:jc w:val="center"/>
                    <w:rPr>
                      <w:rFonts w:ascii="Arial" w:hAnsi="Arial" w:cs="Arial"/>
                      <w:b/>
                      <w:sz w:val="24"/>
                      <w:szCs w:val="24"/>
                    </w:rPr>
                  </w:pPr>
                  <w:r w:rsidRPr="002E3D68">
                    <w:rPr>
                      <w:rFonts w:ascii="Arial" w:hAnsi="Arial" w:cs="Arial"/>
                      <w:b/>
                      <w:sz w:val="24"/>
                      <w:szCs w:val="24"/>
                    </w:rPr>
                    <w:t>Result</w:t>
                  </w:r>
                </w:p>
              </w:tc>
            </w:tr>
            <w:tr w:rsidR="0074588E" w:rsidRPr="00050C5B" w14:paraId="3B37495E" w14:textId="77777777" w:rsidTr="00BF7891">
              <w:trPr>
                <w:trHeight w:val="1440"/>
              </w:trPr>
              <w:tc>
                <w:tcPr>
                  <w:tcW w:w="7344" w:type="dxa"/>
                </w:tcPr>
                <w:p w14:paraId="5ED736E9" w14:textId="77777777" w:rsidR="0074588E" w:rsidRPr="00050C5B" w:rsidRDefault="0074588E" w:rsidP="00E37AFB">
                  <w:pPr>
                    <w:framePr w:hSpace="180" w:wrap="around" w:vAnchor="page" w:hAnchor="margin" w:x="-20" w:y="433"/>
                    <w:jc w:val="center"/>
                    <w:rPr>
                      <w:rFonts w:ascii="Arial" w:hAnsi="Arial" w:cs="Arial"/>
                      <w:sz w:val="24"/>
                      <w:szCs w:val="24"/>
                    </w:rPr>
                  </w:pPr>
                  <w:r>
                    <w:rPr>
                      <w:noProof/>
                    </w:rPr>
                    <w:drawing>
                      <wp:anchor distT="0" distB="0" distL="114300" distR="114300" simplePos="0" relativeHeight="251703296" behindDoc="0" locked="0" layoutInCell="1" allowOverlap="1" wp14:anchorId="05C65ED5" wp14:editId="2630C262">
                        <wp:simplePos x="0" y="0"/>
                        <wp:positionH relativeFrom="margin">
                          <wp:posOffset>2007962</wp:posOffset>
                        </wp:positionH>
                        <wp:positionV relativeFrom="paragraph">
                          <wp:posOffset>617583</wp:posOffset>
                        </wp:positionV>
                        <wp:extent cx="332678" cy="261012"/>
                        <wp:effectExtent l="0" t="0" r="0" b="5715"/>
                        <wp:wrapNone/>
                        <wp:docPr id="2" name="Picture 2" descr="Image result for baske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basket ico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0455" b="16884"/>
                                <a:stretch/>
                              </pic:blipFill>
                              <pic:spPr bwMode="auto">
                                <a:xfrm>
                                  <a:off x="0" y="0"/>
                                  <a:ext cx="336992" cy="26439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A1B23">
                    <w:rPr>
                      <w:rFonts w:ascii="Arial" w:hAnsi="Arial" w:cs="Arial"/>
                      <w:sz w:val="20"/>
                      <w:szCs w:val="24"/>
                    </w:rPr>
                    <w:t>In January 2019, baskets were created with treats created from food that is WIC accessible and given to medical providers as gifts. The hope was that they would be inspired by the potential of the program for their patients and reach out to TCHD for more information on how to refer their patients.</w:t>
                  </w:r>
                </w:p>
              </w:tc>
              <w:tc>
                <w:tcPr>
                  <w:tcW w:w="4320" w:type="dxa"/>
                </w:tcPr>
                <w:p w14:paraId="0162828F" w14:textId="77777777" w:rsidR="0074588E" w:rsidRPr="00050C5B" w:rsidRDefault="0074588E" w:rsidP="00E37AFB">
                  <w:pPr>
                    <w:framePr w:hSpace="180" w:wrap="around" w:vAnchor="page" w:hAnchor="margin" w:x="-20" w:y="433"/>
                    <w:jc w:val="center"/>
                    <w:rPr>
                      <w:rFonts w:ascii="Arial" w:hAnsi="Arial" w:cs="Arial"/>
                      <w:sz w:val="24"/>
                      <w:szCs w:val="24"/>
                    </w:rPr>
                  </w:pPr>
                  <w:r>
                    <w:rPr>
                      <w:noProof/>
                    </w:rPr>
                    <w:drawing>
                      <wp:anchor distT="0" distB="0" distL="114300" distR="114300" simplePos="0" relativeHeight="251704320" behindDoc="0" locked="0" layoutInCell="1" allowOverlap="1" wp14:anchorId="379DFB80" wp14:editId="42C6256E">
                        <wp:simplePos x="0" y="0"/>
                        <wp:positionH relativeFrom="column">
                          <wp:posOffset>1143635</wp:posOffset>
                        </wp:positionH>
                        <wp:positionV relativeFrom="paragraph">
                          <wp:posOffset>562973</wp:posOffset>
                        </wp:positionV>
                        <wp:extent cx="291284" cy="291284"/>
                        <wp:effectExtent l="0" t="0" r="0" b="0"/>
                        <wp:wrapNone/>
                        <wp:docPr id="6" name="Picture 6" descr="Image result for sad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sad fa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284" cy="29128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This did not happen. No one called back. We assume they enjoyed the treats.</w:t>
                  </w:r>
                </w:p>
              </w:tc>
            </w:tr>
          </w:tbl>
          <w:p w14:paraId="53067570" w14:textId="77777777" w:rsidR="0074588E" w:rsidRPr="00050C5B" w:rsidRDefault="0074588E" w:rsidP="006D4B11">
            <w:pPr>
              <w:rPr>
                <w:rFonts w:ascii="Arial" w:hAnsi="Arial" w:cs="Arial"/>
                <w:b/>
                <w:sz w:val="24"/>
                <w:szCs w:val="24"/>
                <w:u w:val="single"/>
              </w:rPr>
            </w:pPr>
          </w:p>
        </w:tc>
      </w:tr>
      <w:tr w:rsidR="0074588E" w:rsidRPr="00050C5B" w14:paraId="03FA2175" w14:textId="77777777" w:rsidTr="0074588E">
        <w:trPr>
          <w:trHeight w:val="803"/>
        </w:trPr>
        <w:tc>
          <w:tcPr>
            <w:tcW w:w="11319" w:type="dxa"/>
            <w:gridSpan w:val="5"/>
            <w:vMerge w:val="restart"/>
          </w:tcPr>
          <w:p w14:paraId="1B667814" w14:textId="77777777" w:rsidR="0074588E" w:rsidRPr="00495AB5" w:rsidRDefault="0074588E" w:rsidP="006D4B11">
            <w:pPr>
              <w:rPr>
                <w:rFonts w:ascii="Arial" w:hAnsi="Arial" w:cs="Arial"/>
                <w:sz w:val="24"/>
                <w:szCs w:val="24"/>
              </w:rPr>
            </w:pPr>
            <w:r>
              <w:rPr>
                <w:rFonts w:ascii="Arial" w:hAnsi="Arial" w:cs="Arial"/>
                <w:b/>
                <w:noProof/>
                <w:sz w:val="24"/>
                <w:szCs w:val="24"/>
                <w:u w:val="single"/>
              </w:rPr>
              <mc:AlternateContent>
                <mc:Choice Requires="wpg">
                  <w:drawing>
                    <wp:anchor distT="0" distB="0" distL="114300" distR="114300" simplePos="0" relativeHeight="251707392" behindDoc="0" locked="0" layoutInCell="1" allowOverlap="1" wp14:anchorId="4696D530" wp14:editId="237D5F51">
                      <wp:simplePos x="0" y="0"/>
                      <wp:positionH relativeFrom="column">
                        <wp:posOffset>3710305</wp:posOffset>
                      </wp:positionH>
                      <wp:positionV relativeFrom="paragraph">
                        <wp:posOffset>183939</wp:posOffset>
                      </wp:positionV>
                      <wp:extent cx="3296920" cy="1983105"/>
                      <wp:effectExtent l="0" t="0" r="17780" b="17145"/>
                      <wp:wrapNone/>
                      <wp:docPr id="11" name="Group 11"/>
                      <wp:cNvGraphicFramePr/>
                      <a:graphic xmlns:a="http://schemas.openxmlformats.org/drawingml/2006/main">
                        <a:graphicData uri="http://schemas.microsoft.com/office/word/2010/wordprocessingGroup">
                          <wpg:wgp>
                            <wpg:cNvGrpSpPr/>
                            <wpg:grpSpPr>
                              <a:xfrm>
                                <a:off x="0" y="0"/>
                                <a:ext cx="3296920" cy="1983105"/>
                                <a:chOff x="11430" y="0"/>
                                <a:chExt cx="3296920" cy="1983105"/>
                              </a:xfrm>
                            </wpg:grpSpPr>
                            <wps:wsp>
                              <wps:cNvPr id="217" name="Text Box 2"/>
                              <wps:cNvSpPr txBox="1">
                                <a:spLocks noChangeArrowheads="1"/>
                              </wps:cNvSpPr>
                              <wps:spPr bwMode="auto">
                                <a:xfrm>
                                  <a:off x="11430" y="1699260"/>
                                  <a:ext cx="3296920" cy="283845"/>
                                </a:xfrm>
                                <a:prstGeom prst="rect">
                                  <a:avLst/>
                                </a:prstGeom>
                                <a:solidFill>
                                  <a:srgbClr val="FFFFFF"/>
                                </a:solidFill>
                                <a:ln w="9525">
                                  <a:solidFill>
                                    <a:srgbClr val="000000"/>
                                  </a:solidFill>
                                  <a:miter lim="800000"/>
                                  <a:headEnd/>
                                  <a:tailEnd/>
                                </a:ln>
                              </wps:spPr>
                              <wps:txbx>
                                <w:txbxContent>
                                  <w:p w14:paraId="32D07001" w14:textId="77777777" w:rsidR="0074588E" w:rsidRDefault="0074588E" w:rsidP="00F3378A">
                                    <w:pPr>
                                      <w:jc w:val="center"/>
                                    </w:pPr>
                                    <w:r>
                                      <w:t>If we increase consultations, we will increase referrals</w:t>
                                    </w:r>
                                  </w:p>
                                </w:txbxContent>
                              </wps:txbx>
                              <wps:bodyPr rot="0" vert="horz" wrap="square" lIns="91440" tIns="45720" rIns="91440" bIns="45720" anchor="ctr" anchorCtr="0">
                                <a:noAutofit/>
                              </wps:bodyPr>
                            </wps:wsp>
                            <wps:wsp>
                              <wps:cNvPr id="4" name="Down Arrow 4"/>
                              <wps:cNvSpPr/>
                              <wps:spPr>
                                <a:xfrm rot="10800000">
                                  <a:off x="1567180" y="1470660"/>
                                  <a:ext cx="186690" cy="179705"/>
                                </a:xfrm>
                                <a:prstGeom prst="downArrow">
                                  <a:avLst/>
                                </a:prstGeom>
                                <a:solidFill>
                                  <a:schemeClr val="accent6">
                                    <a:lumMod val="40000"/>
                                    <a:lumOff val="60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2"/>
                              <wps:cNvSpPr txBox="1">
                                <a:spLocks noChangeArrowheads="1"/>
                              </wps:cNvSpPr>
                              <wps:spPr bwMode="auto">
                                <a:xfrm>
                                  <a:off x="11430" y="1135380"/>
                                  <a:ext cx="3296920" cy="283845"/>
                                </a:xfrm>
                                <a:prstGeom prst="rect">
                                  <a:avLst/>
                                </a:prstGeom>
                                <a:solidFill>
                                  <a:srgbClr val="FFFFFF"/>
                                </a:solidFill>
                                <a:ln w="9525">
                                  <a:solidFill>
                                    <a:srgbClr val="000000"/>
                                  </a:solidFill>
                                  <a:miter lim="800000"/>
                                  <a:headEnd/>
                                  <a:tailEnd/>
                                </a:ln>
                              </wps:spPr>
                              <wps:txbx>
                                <w:txbxContent>
                                  <w:p w14:paraId="3592C7A6" w14:textId="77777777" w:rsidR="0074588E" w:rsidRDefault="0074588E" w:rsidP="00F3378A">
                                    <w:pPr>
                                      <w:jc w:val="center"/>
                                    </w:pPr>
                                    <w:r>
                                      <w:t>If we increase referrals, we will increase certifications</w:t>
                                    </w:r>
                                  </w:p>
                                </w:txbxContent>
                              </wps:txbx>
                              <wps:bodyPr rot="0" vert="horz" wrap="square" lIns="91440" tIns="45720" rIns="91440" bIns="45720" anchor="ctr" anchorCtr="0">
                                <a:noAutofit/>
                              </wps:bodyPr>
                            </wps:wsp>
                            <wps:wsp>
                              <wps:cNvPr id="7" name="Text Box 2"/>
                              <wps:cNvSpPr txBox="1">
                                <a:spLocks noChangeArrowheads="1"/>
                              </wps:cNvSpPr>
                              <wps:spPr bwMode="auto">
                                <a:xfrm>
                                  <a:off x="11430" y="571500"/>
                                  <a:ext cx="3296920" cy="283845"/>
                                </a:xfrm>
                                <a:prstGeom prst="rect">
                                  <a:avLst/>
                                </a:prstGeom>
                                <a:solidFill>
                                  <a:srgbClr val="FFFFFF"/>
                                </a:solidFill>
                                <a:ln w="9525">
                                  <a:solidFill>
                                    <a:srgbClr val="000000"/>
                                  </a:solidFill>
                                  <a:miter lim="800000"/>
                                  <a:headEnd/>
                                  <a:tailEnd/>
                                </a:ln>
                              </wps:spPr>
                              <wps:txbx>
                                <w:txbxContent>
                                  <w:p w14:paraId="77023FC8" w14:textId="77777777" w:rsidR="0074588E" w:rsidRDefault="0074588E" w:rsidP="00F3378A">
                                    <w:pPr>
                                      <w:jc w:val="center"/>
                                    </w:pPr>
                                    <w:r>
                                      <w:t>If we increase certifications, we will increase caseload</w:t>
                                    </w:r>
                                  </w:p>
                                </w:txbxContent>
                              </wps:txbx>
                              <wps:bodyPr rot="0" vert="horz" wrap="square" lIns="91440" tIns="45720" rIns="91440" bIns="45720" anchor="ctr" anchorCtr="0">
                                <a:noAutofit/>
                              </wps:bodyPr>
                            </wps:wsp>
                            <wps:wsp>
                              <wps:cNvPr id="8" name="Text Box 2"/>
                              <wps:cNvSpPr txBox="1">
                                <a:spLocks noChangeArrowheads="1"/>
                              </wps:cNvSpPr>
                              <wps:spPr bwMode="auto">
                                <a:xfrm>
                                  <a:off x="11430" y="0"/>
                                  <a:ext cx="3296920" cy="283845"/>
                                </a:xfrm>
                                <a:prstGeom prst="rect">
                                  <a:avLst/>
                                </a:prstGeom>
                                <a:solidFill>
                                  <a:srgbClr val="FFFFFF"/>
                                </a:solidFill>
                                <a:ln w="9525">
                                  <a:solidFill>
                                    <a:srgbClr val="000000"/>
                                  </a:solidFill>
                                  <a:miter lim="800000"/>
                                  <a:headEnd/>
                                  <a:tailEnd/>
                                </a:ln>
                              </wps:spPr>
                              <wps:txbx>
                                <w:txbxContent>
                                  <w:p w14:paraId="74817D02" w14:textId="77777777" w:rsidR="0074588E" w:rsidRDefault="0074588E" w:rsidP="00F3378A">
                                    <w:pPr>
                                      <w:jc w:val="center"/>
                                    </w:pPr>
                                    <w:r>
                                      <w:t>If we increase caseload, we will increase % enrolled</w:t>
                                    </w:r>
                                  </w:p>
                                </w:txbxContent>
                              </wps:txbx>
                              <wps:bodyPr rot="0" vert="horz" wrap="square" lIns="91440" tIns="45720" rIns="91440" bIns="45720" anchor="ctr" anchorCtr="0">
                                <a:noAutofit/>
                              </wps:bodyPr>
                            </wps:wsp>
                            <wps:wsp>
                              <wps:cNvPr id="9" name="Down Arrow 9"/>
                              <wps:cNvSpPr/>
                              <wps:spPr>
                                <a:xfrm rot="10800000">
                                  <a:off x="1567180" y="899160"/>
                                  <a:ext cx="186690" cy="179705"/>
                                </a:xfrm>
                                <a:prstGeom prst="downArrow">
                                  <a:avLst/>
                                </a:prstGeom>
                                <a:solidFill>
                                  <a:schemeClr val="accent6">
                                    <a:lumMod val="40000"/>
                                    <a:lumOff val="60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Down Arrow 10"/>
                              <wps:cNvSpPr/>
                              <wps:spPr>
                                <a:xfrm rot="10800000">
                                  <a:off x="1566545" y="335280"/>
                                  <a:ext cx="186690" cy="179705"/>
                                </a:xfrm>
                                <a:prstGeom prst="downArrow">
                                  <a:avLst/>
                                </a:prstGeom>
                                <a:solidFill>
                                  <a:schemeClr val="accent6">
                                    <a:lumMod val="40000"/>
                                    <a:lumOff val="60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8680EB5" id="Group 11" o:spid="_x0000_s1026" style="position:absolute;margin-left:292.15pt;margin-top:14.5pt;width:259.6pt;height:156.15pt;z-index:251707392;mso-width-relative:margin" coordorigin="114" coordsize="32969,19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">
                      <v:shapetype id="_x0000_t202" coordsize="21600,21600" o:spt="202" path="m,l,21600r21600,l21600,xe">
                        <v:stroke joinstyle="miter"/>
                        <v:path gradientshapeok="t" o:connecttype="rect"/>
                      </v:shapetype>
                      <v:shape id="Text Box 2" o:spid="_x0000_s1027" type="#_x0000_t202" style="position:absolute;left:114;top:16992;width:32969;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">
                        <v:textbox>
                          <w:txbxContent>
                            <w:p w:rsidR="0074588E" w:rsidRDefault="0074588E" w:rsidP="00F3378A">
                              <w:pPr>
                                <w:jc w:val="center"/>
                              </w:pPr>
                              <w:r>
                                <w:t>If we increase consultations, we will increase referrals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8" type="#_x0000_t67" style="position:absolute;left:15671;top:14706;width:1867;height:179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" adj="10800" fillcolor="#c5e0b3 [1305]" strokecolor="#00b050" strokeweight="1pt"/>
                      <v:shape id="Text Box 2" o:spid="_x0000_s1029" type="#_x0000_t202" style="position:absolute;left:114;top:11353;width:32969;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">
                        <v:textbox>
                          <w:txbxContent>
                            <w:p w:rsidR="0074588E" w:rsidRDefault="0074588E" w:rsidP="00F3378A">
                              <w:pPr>
                                <w:jc w:val="center"/>
                              </w:pPr>
                              <w:r>
                                <w:t>If we increase referrals, we will increase certifications</w:t>
                              </w:r>
                            </w:p>
                          </w:txbxContent>
                        </v:textbox>
                      </v:shape>
                      <v:shape id="Text Box 2" o:spid="_x0000_s1030" type="#_x0000_t202" style="position:absolute;left:114;top:5715;width:32969;height:2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">
                        <v:textbox>
                          <w:txbxContent>
                            <w:p w:rsidR="0074588E" w:rsidRDefault="0074588E" w:rsidP="00F3378A">
                              <w:pPr>
                                <w:jc w:val="center"/>
                              </w:pPr>
                              <w:r>
                                <w:t>If we increase certifications, we will increase caseload</w:t>
                              </w:r>
                            </w:p>
                          </w:txbxContent>
                        </v:textbox>
                      </v:shape>
                      <v:shape id="Text Box 2" o:spid="_x0000_s1031" type="#_x0000_t202" style="position:absolute;left:114;width:32969;height:2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">
                        <v:textbox>
                          <w:txbxContent>
                            <w:p w:rsidR="0074588E" w:rsidRDefault="0074588E" w:rsidP="00F3378A">
                              <w:pPr>
                                <w:jc w:val="center"/>
                              </w:pPr>
                              <w:r>
                                <w:t xml:space="preserve">If we increase caseload, we will increase </w:t>
                              </w:r>
                              <w:proofErr w:type="gramStart"/>
                              <w:r>
                                <w:t>%</w:t>
                              </w:r>
                              <w:proofErr w:type="gramEnd"/>
                              <w:r>
                                <w:t xml:space="preserve"> enrolled</w:t>
                              </w:r>
                            </w:p>
                          </w:txbxContent>
                        </v:textbox>
                      </v:shape>
                      <v:shape id="Down Arrow 9" o:spid="_x0000_s1032" type="#_x0000_t67" style="position:absolute;left:15671;top:8991;width:1867;height:179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" adj="10800" fillcolor="#c5e0b3 [1305]" strokecolor="#00b050" strokeweight="1pt"/>
                      <v:shape id="Down Arrow 10" o:spid="_x0000_s1033" type="#_x0000_t67" style="position:absolute;left:15665;top:3352;width:1867;height:179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" adj="10800" fillcolor="#c5e0b3 [1305]" strokecolor="#00b050" strokeweight="1pt"/>
                    </v:group>
                  </w:pict>
                </mc:Fallback>
              </mc:AlternateContent>
            </w:r>
            <w:r w:rsidRPr="00050C5B">
              <w:rPr>
                <w:rFonts w:ascii="Arial" w:hAnsi="Arial" w:cs="Arial"/>
                <w:b/>
                <w:sz w:val="24"/>
                <w:szCs w:val="24"/>
                <w:u w:val="single"/>
              </w:rPr>
              <w:t>2: Current State</w:t>
            </w:r>
          </w:p>
          <w:tbl>
            <w:tblPr>
              <w:tblStyle w:val="GridTable4-Accent6"/>
              <w:tblW w:w="0" w:type="auto"/>
              <w:tblLook w:val="04A0" w:firstRow="1" w:lastRow="0" w:firstColumn="1" w:lastColumn="0" w:noHBand="0" w:noVBand="1"/>
            </w:tblPr>
            <w:tblGrid>
              <w:gridCol w:w="3744"/>
              <w:gridCol w:w="2016"/>
            </w:tblGrid>
            <w:tr w:rsidR="0074588E" w14:paraId="782C977C" w14:textId="77777777" w:rsidTr="008B4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gridSpan w:val="2"/>
                </w:tcPr>
                <w:p w14:paraId="45195708" w14:textId="77777777" w:rsidR="0074588E" w:rsidRDefault="0074588E" w:rsidP="00E37AFB">
                  <w:pPr>
                    <w:framePr w:hSpace="180" w:wrap="around" w:vAnchor="page" w:hAnchor="margin" w:x="-20" w:y="433"/>
                    <w:jc w:val="center"/>
                    <w:rPr>
                      <w:rFonts w:ascii="Arial" w:hAnsi="Arial" w:cs="Arial"/>
                      <w:sz w:val="20"/>
                      <w:szCs w:val="24"/>
                    </w:rPr>
                  </w:pPr>
                  <w:r>
                    <w:rPr>
                      <w:rFonts w:ascii="Arial" w:hAnsi="Arial" w:cs="Arial"/>
                      <w:sz w:val="20"/>
                      <w:szCs w:val="24"/>
                    </w:rPr>
                    <w:t>WIC 2 U Metrics (2018)</w:t>
                  </w:r>
                </w:p>
              </w:tc>
            </w:tr>
            <w:tr w:rsidR="0074588E" w14:paraId="7CD99E33" w14:textId="77777777" w:rsidTr="00975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4" w:type="dxa"/>
                </w:tcPr>
                <w:p w14:paraId="61BC581F" w14:textId="77777777" w:rsidR="0074588E" w:rsidRDefault="0074588E" w:rsidP="00E37AFB">
                  <w:pPr>
                    <w:framePr w:hSpace="180" w:wrap="around" w:vAnchor="page" w:hAnchor="margin" w:x="-20" w:y="433"/>
                    <w:jc w:val="center"/>
                    <w:rPr>
                      <w:rFonts w:ascii="Arial" w:hAnsi="Arial" w:cs="Arial"/>
                      <w:sz w:val="20"/>
                      <w:szCs w:val="24"/>
                    </w:rPr>
                  </w:pPr>
                  <w:r>
                    <w:rPr>
                      <w:rFonts w:ascii="Arial" w:hAnsi="Arial" w:cs="Arial"/>
                      <w:sz w:val="20"/>
                      <w:szCs w:val="24"/>
                    </w:rPr>
                    <w:t>Total TCHD WIC Caseload</w:t>
                  </w:r>
                </w:p>
              </w:tc>
              <w:tc>
                <w:tcPr>
                  <w:tcW w:w="2016" w:type="dxa"/>
                </w:tcPr>
                <w:p w14:paraId="118D82A5" w14:textId="77777777" w:rsidR="0074588E" w:rsidRDefault="0074588E" w:rsidP="00E37AFB">
                  <w:pPr>
                    <w:framePr w:hSpace="180" w:wrap="around" w:vAnchor="page" w:hAnchor="margin" w:x="-20" w:y="433"/>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Pr>
                      <w:rFonts w:ascii="Arial" w:hAnsi="Arial" w:cs="Arial"/>
                      <w:sz w:val="20"/>
                      <w:szCs w:val="24"/>
                    </w:rPr>
                    <w:t>21,465</w:t>
                  </w:r>
                </w:p>
              </w:tc>
            </w:tr>
            <w:tr w:rsidR="0074588E" w14:paraId="3CC26F9F" w14:textId="77777777" w:rsidTr="0097529E">
              <w:tc>
                <w:tcPr>
                  <w:cnfStyle w:val="001000000000" w:firstRow="0" w:lastRow="0" w:firstColumn="1" w:lastColumn="0" w:oddVBand="0" w:evenVBand="0" w:oddHBand="0" w:evenHBand="0" w:firstRowFirstColumn="0" w:firstRowLastColumn="0" w:lastRowFirstColumn="0" w:lastRowLastColumn="0"/>
                  <w:tcW w:w="3744" w:type="dxa"/>
                </w:tcPr>
                <w:p w14:paraId="4396F573" w14:textId="77777777" w:rsidR="0074588E" w:rsidRDefault="0074588E" w:rsidP="00E37AFB">
                  <w:pPr>
                    <w:framePr w:hSpace="180" w:wrap="around" w:vAnchor="page" w:hAnchor="margin" w:x="-20" w:y="433"/>
                    <w:jc w:val="center"/>
                    <w:rPr>
                      <w:rFonts w:ascii="Arial" w:hAnsi="Arial" w:cs="Arial"/>
                      <w:sz w:val="20"/>
                      <w:szCs w:val="24"/>
                    </w:rPr>
                  </w:pPr>
                  <w:r>
                    <w:rPr>
                      <w:rFonts w:ascii="Arial" w:hAnsi="Arial" w:cs="Arial"/>
                      <w:sz w:val="20"/>
                      <w:szCs w:val="24"/>
                    </w:rPr>
                    <w:t>Total WIC Certifications</w:t>
                  </w:r>
                </w:p>
              </w:tc>
              <w:tc>
                <w:tcPr>
                  <w:tcW w:w="2016" w:type="dxa"/>
                </w:tcPr>
                <w:p w14:paraId="11531E69" w14:textId="77777777" w:rsidR="0074588E" w:rsidRDefault="0074588E" w:rsidP="00E37AFB">
                  <w:pPr>
                    <w:framePr w:hSpace="180" w:wrap="around" w:vAnchor="page" w:hAnchor="margin" w:x="-20" w:y="433"/>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Pr>
                      <w:rFonts w:ascii="Arial" w:hAnsi="Arial" w:cs="Arial"/>
                      <w:sz w:val="20"/>
                      <w:szCs w:val="24"/>
                    </w:rPr>
                    <w:t>969</w:t>
                  </w:r>
                </w:p>
              </w:tc>
            </w:tr>
            <w:tr w:rsidR="0074588E" w14:paraId="575AD611" w14:textId="77777777" w:rsidTr="00975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4" w:type="dxa"/>
                </w:tcPr>
                <w:p w14:paraId="0A40F990" w14:textId="77777777" w:rsidR="0074588E" w:rsidRDefault="0074588E" w:rsidP="00E37AFB">
                  <w:pPr>
                    <w:framePr w:hSpace="180" w:wrap="around" w:vAnchor="page" w:hAnchor="margin" w:x="-20" w:y="433"/>
                    <w:jc w:val="center"/>
                    <w:rPr>
                      <w:rFonts w:ascii="Arial" w:hAnsi="Arial" w:cs="Arial"/>
                      <w:sz w:val="20"/>
                      <w:szCs w:val="24"/>
                    </w:rPr>
                  </w:pPr>
                  <w:r>
                    <w:rPr>
                      <w:rFonts w:ascii="Arial" w:hAnsi="Arial" w:cs="Arial"/>
                      <w:sz w:val="20"/>
                      <w:szCs w:val="24"/>
                    </w:rPr>
                    <w:t>Average Monthly Online Referrals</w:t>
                  </w:r>
                </w:p>
              </w:tc>
              <w:tc>
                <w:tcPr>
                  <w:tcW w:w="2016" w:type="dxa"/>
                </w:tcPr>
                <w:p w14:paraId="79B2B1C5" w14:textId="77777777" w:rsidR="0074588E" w:rsidRPr="0097529E" w:rsidRDefault="0074588E" w:rsidP="00E37AFB">
                  <w:pPr>
                    <w:framePr w:hSpace="180" w:wrap="around" w:vAnchor="page" w:hAnchor="margin" w:x="-20" w:y="433"/>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Pr>
                      <w:rFonts w:ascii="Arial" w:hAnsi="Arial" w:cs="Arial"/>
                      <w:sz w:val="20"/>
                      <w:szCs w:val="24"/>
                    </w:rPr>
                    <w:t>92</w:t>
                  </w:r>
                </w:p>
              </w:tc>
            </w:tr>
            <w:tr w:rsidR="0074588E" w14:paraId="73607442" w14:textId="77777777" w:rsidTr="0097529E">
              <w:tc>
                <w:tcPr>
                  <w:cnfStyle w:val="001000000000" w:firstRow="0" w:lastRow="0" w:firstColumn="1" w:lastColumn="0" w:oddVBand="0" w:evenVBand="0" w:oddHBand="0" w:evenHBand="0" w:firstRowFirstColumn="0" w:firstRowLastColumn="0" w:lastRowFirstColumn="0" w:lastRowLastColumn="0"/>
                  <w:tcW w:w="3744" w:type="dxa"/>
                </w:tcPr>
                <w:p w14:paraId="52D31B9F" w14:textId="77777777" w:rsidR="0074588E" w:rsidRDefault="0074588E" w:rsidP="00E37AFB">
                  <w:pPr>
                    <w:framePr w:hSpace="180" w:wrap="around" w:vAnchor="page" w:hAnchor="margin" w:x="-20" w:y="433"/>
                    <w:jc w:val="center"/>
                    <w:rPr>
                      <w:rFonts w:ascii="Arial" w:hAnsi="Arial" w:cs="Arial"/>
                      <w:sz w:val="20"/>
                      <w:szCs w:val="24"/>
                    </w:rPr>
                  </w:pPr>
                  <w:r>
                    <w:rPr>
                      <w:rFonts w:ascii="Arial" w:hAnsi="Arial" w:cs="Arial"/>
                      <w:sz w:val="20"/>
                      <w:szCs w:val="24"/>
                    </w:rPr>
                    <w:t>Total WIC 101 Consultations</w:t>
                  </w:r>
                </w:p>
              </w:tc>
              <w:tc>
                <w:tcPr>
                  <w:tcW w:w="2016" w:type="dxa"/>
                </w:tcPr>
                <w:p w14:paraId="07D78D9D" w14:textId="77777777" w:rsidR="0074588E" w:rsidRDefault="0074588E" w:rsidP="00E37AFB">
                  <w:pPr>
                    <w:framePr w:hSpace="180" w:wrap="around" w:vAnchor="page" w:hAnchor="margin" w:x="-20" w:y="433"/>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r>
                    <w:rPr>
                      <w:rFonts w:ascii="Arial" w:hAnsi="Arial" w:cs="Arial"/>
                      <w:sz w:val="20"/>
                      <w:szCs w:val="24"/>
                    </w:rPr>
                    <w:t>26</w:t>
                  </w:r>
                </w:p>
              </w:tc>
            </w:tr>
          </w:tbl>
          <w:p w14:paraId="5658F8F8" w14:textId="77777777" w:rsidR="0074588E" w:rsidRDefault="0074588E" w:rsidP="00495AB5">
            <w:pPr>
              <w:rPr>
                <w:rFonts w:ascii="Arial" w:hAnsi="Arial" w:cs="Arial"/>
                <w:sz w:val="20"/>
                <w:szCs w:val="24"/>
              </w:rPr>
            </w:pPr>
            <w:r>
              <w:rPr>
                <w:rFonts w:ascii="Arial" w:hAnsi="Arial" w:cs="Arial"/>
                <w:noProof/>
                <w:sz w:val="20"/>
                <w:szCs w:val="24"/>
              </w:rPr>
              <w:drawing>
                <wp:anchor distT="0" distB="0" distL="114300" distR="114300" simplePos="0" relativeHeight="251706368" behindDoc="0" locked="0" layoutInCell="1" allowOverlap="1" wp14:anchorId="1BBE67D7" wp14:editId="72A26C88">
                  <wp:simplePos x="0" y="0"/>
                  <wp:positionH relativeFrom="column">
                    <wp:posOffset>99695</wp:posOffset>
                  </wp:positionH>
                  <wp:positionV relativeFrom="paragraph">
                    <wp:posOffset>22860</wp:posOffset>
                  </wp:positionV>
                  <wp:extent cx="3495675" cy="1230138"/>
                  <wp:effectExtent l="0" t="0" r="0" b="8255"/>
                  <wp:wrapNone/>
                  <wp:docPr id="3" name="Picture 3" descr="P:\Permanent\Performance Management\02_QI\01_Projects\07_NUT\01_A3's\WIC 2 U - Online Referrals\Photos\02_Process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ermanent\Performance Management\02_QI\01_Projects\07_NUT\01_A3's\WIC 2 U - Online Referrals\Photos\02_Process Map.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186" t="44450" r="13689"/>
                          <a:stretch/>
                        </pic:blipFill>
                        <pic:spPr bwMode="auto">
                          <a:xfrm>
                            <a:off x="0" y="0"/>
                            <a:ext cx="3495675" cy="12301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5418A3" w14:textId="77777777" w:rsidR="0074588E" w:rsidRPr="00495AB5" w:rsidRDefault="0074588E" w:rsidP="00495AB5">
            <w:pPr>
              <w:rPr>
                <w:rFonts w:ascii="Arial" w:hAnsi="Arial" w:cs="Arial"/>
                <w:sz w:val="20"/>
                <w:szCs w:val="24"/>
              </w:rPr>
            </w:pPr>
          </w:p>
          <w:p w14:paraId="6B41F72F" w14:textId="77777777" w:rsidR="0074588E" w:rsidRPr="00495AB5" w:rsidRDefault="0074588E" w:rsidP="0071079F">
            <w:pPr>
              <w:rPr>
                <w:rFonts w:ascii="Arial" w:hAnsi="Arial" w:cs="Arial"/>
                <w:sz w:val="20"/>
                <w:szCs w:val="24"/>
              </w:rPr>
            </w:pPr>
          </w:p>
          <w:p w14:paraId="5CB4BB56" w14:textId="77777777" w:rsidR="0074588E" w:rsidRPr="00050C5B" w:rsidRDefault="0074588E" w:rsidP="00045493">
            <w:pPr>
              <w:rPr>
                <w:rFonts w:ascii="Arial" w:hAnsi="Arial" w:cs="Arial"/>
                <w:b/>
                <w:sz w:val="24"/>
                <w:szCs w:val="24"/>
                <w:u w:val="single"/>
              </w:rPr>
            </w:pPr>
          </w:p>
        </w:tc>
        <w:tc>
          <w:tcPr>
            <w:tcW w:w="11896" w:type="dxa"/>
            <w:gridSpan w:val="3"/>
            <w:vMerge/>
          </w:tcPr>
          <w:p w14:paraId="1C83B66C" w14:textId="77777777" w:rsidR="0074588E" w:rsidRPr="00050C5B" w:rsidRDefault="0074588E" w:rsidP="007330A2">
            <w:pPr>
              <w:rPr>
                <w:rFonts w:ascii="Arial" w:hAnsi="Arial" w:cs="Arial"/>
                <w:b/>
                <w:sz w:val="24"/>
                <w:szCs w:val="24"/>
                <w:u w:val="single"/>
              </w:rPr>
            </w:pPr>
          </w:p>
        </w:tc>
      </w:tr>
      <w:tr w:rsidR="0074588E" w:rsidRPr="00050C5B" w14:paraId="1C92EA7F" w14:textId="77777777" w:rsidTr="0074588E">
        <w:trPr>
          <w:trHeight w:val="2765"/>
        </w:trPr>
        <w:tc>
          <w:tcPr>
            <w:tcW w:w="11319" w:type="dxa"/>
            <w:gridSpan w:val="5"/>
            <w:vMerge/>
            <w:tcBorders>
              <w:bottom w:val="single" w:sz="4" w:space="0" w:color="auto"/>
            </w:tcBorders>
          </w:tcPr>
          <w:p w14:paraId="2DE23F46" w14:textId="77777777" w:rsidR="0074588E" w:rsidRPr="00DB00F8" w:rsidRDefault="0074588E" w:rsidP="00DB00F8">
            <w:pPr>
              <w:rPr>
                <w:rFonts w:ascii="Arial" w:hAnsi="Arial" w:cs="Arial"/>
                <w:sz w:val="24"/>
                <w:szCs w:val="24"/>
              </w:rPr>
            </w:pPr>
          </w:p>
        </w:tc>
        <w:tc>
          <w:tcPr>
            <w:tcW w:w="11896" w:type="dxa"/>
            <w:gridSpan w:val="3"/>
            <w:vMerge w:val="restart"/>
            <w:tcBorders>
              <w:bottom w:val="single" w:sz="4" w:space="0" w:color="auto"/>
            </w:tcBorders>
          </w:tcPr>
          <w:p w14:paraId="5BA23BFE" w14:textId="77777777" w:rsidR="0074588E" w:rsidRPr="00050C5B" w:rsidRDefault="0074588E" w:rsidP="006D4B11">
            <w:pPr>
              <w:rPr>
                <w:rFonts w:ascii="Arial" w:hAnsi="Arial" w:cs="Arial"/>
                <w:sz w:val="24"/>
                <w:szCs w:val="24"/>
              </w:rPr>
            </w:pPr>
            <w:r w:rsidRPr="00050C5B">
              <w:rPr>
                <w:rFonts w:ascii="Arial" w:hAnsi="Arial" w:cs="Arial"/>
                <w:b/>
                <w:sz w:val="24"/>
                <w:szCs w:val="24"/>
                <w:u w:val="single"/>
              </w:rPr>
              <w:t>7: Action Plan</w:t>
            </w:r>
          </w:p>
          <w:tbl>
            <w:tblPr>
              <w:tblStyle w:val="TableGrid"/>
              <w:tblW w:w="1168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2920"/>
              <w:gridCol w:w="2920"/>
              <w:gridCol w:w="2920"/>
              <w:gridCol w:w="2920"/>
            </w:tblGrid>
            <w:tr w:rsidR="0074588E" w:rsidRPr="00050C5B" w14:paraId="766C95E1" w14:textId="77777777" w:rsidTr="004216CC">
              <w:tc>
                <w:tcPr>
                  <w:tcW w:w="2920" w:type="dxa"/>
                </w:tcPr>
                <w:p w14:paraId="79E457C3" w14:textId="77777777" w:rsidR="0074588E" w:rsidRPr="002E3D68" w:rsidRDefault="0074588E" w:rsidP="00E37AFB">
                  <w:pPr>
                    <w:framePr w:hSpace="180" w:wrap="around" w:vAnchor="page" w:hAnchor="margin" w:x="-20" w:y="433"/>
                    <w:jc w:val="center"/>
                    <w:rPr>
                      <w:rFonts w:ascii="Arial" w:hAnsi="Arial" w:cs="Arial"/>
                      <w:b/>
                      <w:sz w:val="24"/>
                      <w:szCs w:val="24"/>
                    </w:rPr>
                  </w:pPr>
                  <w:r w:rsidRPr="002E3D68">
                    <w:rPr>
                      <w:rFonts w:ascii="Arial" w:hAnsi="Arial" w:cs="Arial"/>
                      <w:b/>
                      <w:sz w:val="24"/>
                      <w:szCs w:val="24"/>
                    </w:rPr>
                    <w:t>What</w:t>
                  </w:r>
                </w:p>
              </w:tc>
              <w:tc>
                <w:tcPr>
                  <w:tcW w:w="2920" w:type="dxa"/>
                </w:tcPr>
                <w:p w14:paraId="4807C189" w14:textId="77777777" w:rsidR="0074588E" w:rsidRPr="002E3D68" w:rsidRDefault="0074588E" w:rsidP="00E37AFB">
                  <w:pPr>
                    <w:framePr w:hSpace="180" w:wrap="around" w:vAnchor="page" w:hAnchor="margin" w:x="-20" w:y="433"/>
                    <w:jc w:val="center"/>
                    <w:rPr>
                      <w:rFonts w:ascii="Arial" w:hAnsi="Arial" w:cs="Arial"/>
                      <w:b/>
                      <w:sz w:val="24"/>
                      <w:szCs w:val="24"/>
                    </w:rPr>
                  </w:pPr>
                  <w:r w:rsidRPr="002E3D68">
                    <w:rPr>
                      <w:rFonts w:ascii="Arial" w:hAnsi="Arial" w:cs="Arial"/>
                      <w:b/>
                      <w:sz w:val="24"/>
                      <w:szCs w:val="24"/>
                    </w:rPr>
                    <w:t>Who</w:t>
                  </w:r>
                </w:p>
              </w:tc>
              <w:tc>
                <w:tcPr>
                  <w:tcW w:w="2920" w:type="dxa"/>
                </w:tcPr>
                <w:p w14:paraId="6C987B9C" w14:textId="77777777" w:rsidR="0074588E" w:rsidRPr="002E3D68" w:rsidRDefault="0074588E" w:rsidP="00E37AFB">
                  <w:pPr>
                    <w:framePr w:hSpace="180" w:wrap="around" w:vAnchor="page" w:hAnchor="margin" w:x="-20" w:y="433"/>
                    <w:jc w:val="center"/>
                    <w:rPr>
                      <w:rFonts w:ascii="Arial" w:hAnsi="Arial" w:cs="Arial"/>
                      <w:b/>
                      <w:sz w:val="24"/>
                      <w:szCs w:val="24"/>
                    </w:rPr>
                  </w:pPr>
                  <w:r w:rsidRPr="002E3D68">
                    <w:rPr>
                      <w:rFonts w:ascii="Arial" w:hAnsi="Arial" w:cs="Arial"/>
                      <w:b/>
                      <w:sz w:val="24"/>
                      <w:szCs w:val="24"/>
                    </w:rPr>
                    <w:t>By When</w:t>
                  </w:r>
                </w:p>
              </w:tc>
              <w:tc>
                <w:tcPr>
                  <w:tcW w:w="2920" w:type="dxa"/>
                </w:tcPr>
                <w:p w14:paraId="30CAFD85" w14:textId="77777777" w:rsidR="0074588E" w:rsidRPr="002E3D68" w:rsidRDefault="0074588E" w:rsidP="00E37AFB">
                  <w:pPr>
                    <w:framePr w:hSpace="180" w:wrap="around" w:vAnchor="page" w:hAnchor="margin" w:x="-20" w:y="433"/>
                    <w:jc w:val="center"/>
                    <w:rPr>
                      <w:rFonts w:ascii="Arial" w:hAnsi="Arial" w:cs="Arial"/>
                      <w:b/>
                      <w:sz w:val="24"/>
                      <w:szCs w:val="24"/>
                    </w:rPr>
                  </w:pPr>
                  <w:r w:rsidRPr="002E3D68">
                    <w:rPr>
                      <w:rFonts w:ascii="Arial" w:hAnsi="Arial" w:cs="Arial"/>
                      <w:b/>
                      <w:sz w:val="24"/>
                      <w:szCs w:val="24"/>
                    </w:rPr>
                    <w:t>Status</w:t>
                  </w:r>
                </w:p>
              </w:tc>
            </w:tr>
            <w:tr w:rsidR="0074588E" w:rsidRPr="00050C5B" w14:paraId="467D0328" w14:textId="77777777" w:rsidTr="000D1AEF">
              <w:trPr>
                <w:trHeight w:val="2479"/>
              </w:trPr>
              <w:tc>
                <w:tcPr>
                  <w:tcW w:w="2920" w:type="dxa"/>
                </w:tcPr>
                <w:p w14:paraId="3EBECC47" w14:textId="77777777" w:rsidR="0074588E" w:rsidRDefault="0074588E" w:rsidP="00E37AFB">
                  <w:pPr>
                    <w:pStyle w:val="ListParagraph"/>
                    <w:framePr w:hSpace="180" w:wrap="around" w:vAnchor="page" w:hAnchor="margin" w:x="-20" w:y="433"/>
                    <w:numPr>
                      <w:ilvl w:val="0"/>
                      <w:numId w:val="8"/>
                    </w:numPr>
                    <w:rPr>
                      <w:rFonts w:ascii="Arial" w:hAnsi="Arial" w:cs="Arial"/>
                      <w:sz w:val="18"/>
                      <w:szCs w:val="24"/>
                    </w:rPr>
                  </w:pPr>
                  <w:r w:rsidRPr="000D1AEF">
                    <w:rPr>
                      <w:rFonts w:ascii="Arial" w:hAnsi="Arial" w:cs="Arial"/>
                      <w:sz w:val="18"/>
                      <w:szCs w:val="24"/>
                    </w:rPr>
                    <w:t>Work with HFC to set Online Referral Process</w:t>
                  </w:r>
                  <w:r w:rsidR="007E7C8F">
                    <w:rPr>
                      <w:rFonts w:ascii="Arial" w:hAnsi="Arial" w:cs="Arial"/>
                      <w:sz w:val="18"/>
                      <w:szCs w:val="24"/>
                    </w:rPr>
                    <w:br/>
                  </w:r>
                  <w:r w:rsidR="007E7C8F">
                    <w:rPr>
                      <w:rFonts w:ascii="Arial" w:hAnsi="Arial" w:cs="Arial"/>
                      <w:sz w:val="18"/>
                      <w:szCs w:val="24"/>
                    </w:rPr>
                    <w:br/>
                  </w:r>
                </w:p>
                <w:p w14:paraId="38AF9D3B" w14:textId="77777777" w:rsidR="0074588E" w:rsidRDefault="0074588E" w:rsidP="00E37AFB">
                  <w:pPr>
                    <w:pStyle w:val="ListParagraph"/>
                    <w:framePr w:hSpace="180" w:wrap="around" w:vAnchor="page" w:hAnchor="margin" w:x="-20" w:y="433"/>
                    <w:numPr>
                      <w:ilvl w:val="0"/>
                      <w:numId w:val="8"/>
                    </w:numPr>
                    <w:rPr>
                      <w:rFonts w:ascii="Arial" w:hAnsi="Arial" w:cs="Arial"/>
                      <w:sz w:val="18"/>
                      <w:szCs w:val="24"/>
                    </w:rPr>
                  </w:pPr>
                  <w:r w:rsidRPr="000D1AEF">
                    <w:rPr>
                      <w:rFonts w:ascii="Arial" w:hAnsi="Arial" w:cs="Arial"/>
                      <w:sz w:val="18"/>
                      <w:szCs w:val="24"/>
                    </w:rPr>
                    <w:t>Improve Evaluation of FIS Project</w:t>
                  </w:r>
                  <w:r w:rsidR="007E7C8F">
                    <w:rPr>
                      <w:rFonts w:ascii="Arial" w:hAnsi="Arial" w:cs="Arial"/>
                      <w:sz w:val="18"/>
                      <w:szCs w:val="24"/>
                    </w:rPr>
                    <w:br/>
                  </w:r>
                  <w:r w:rsidR="007E7C8F">
                    <w:rPr>
                      <w:rFonts w:ascii="Arial" w:hAnsi="Arial" w:cs="Arial"/>
                      <w:sz w:val="18"/>
                      <w:szCs w:val="24"/>
                    </w:rPr>
                    <w:br/>
                  </w:r>
                </w:p>
                <w:p w14:paraId="442FA751" w14:textId="77777777" w:rsidR="0074588E" w:rsidRDefault="0074588E" w:rsidP="00E37AFB">
                  <w:pPr>
                    <w:pStyle w:val="ListParagraph"/>
                    <w:framePr w:hSpace="180" w:wrap="around" w:vAnchor="page" w:hAnchor="margin" w:x="-20" w:y="433"/>
                    <w:numPr>
                      <w:ilvl w:val="0"/>
                      <w:numId w:val="8"/>
                    </w:numPr>
                    <w:rPr>
                      <w:rFonts w:ascii="Arial" w:hAnsi="Arial" w:cs="Arial"/>
                      <w:sz w:val="18"/>
                      <w:szCs w:val="24"/>
                    </w:rPr>
                  </w:pPr>
                  <w:r>
                    <w:rPr>
                      <w:rFonts w:ascii="Arial" w:hAnsi="Arial" w:cs="Arial"/>
                      <w:sz w:val="18"/>
                      <w:szCs w:val="24"/>
                    </w:rPr>
                    <w:t>Collect Peer Data to Increase Buy-In</w:t>
                  </w:r>
                  <w:r w:rsidR="007E7C8F">
                    <w:rPr>
                      <w:rFonts w:ascii="Arial" w:hAnsi="Arial" w:cs="Arial"/>
                      <w:sz w:val="18"/>
                      <w:szCs w:val="24"/>
                    </w:rPr>
                    <w:br/>
                  </w:r>
                </w:p>
                <w:p w14:paraId="7332A1D1" w14:textId="77777777" w:rsidR="0074588E" w:rsidRDefault="0074588E" w:rsidP="00E37AFB">
                  <w:pPr>
                    <w:pStyle w:val="ListParagraph"/>
                    <w:framePr w:hSpace="180" w:wrap="around" w:vAnchor="page" w:hAnchor="margin" w:x="-20" w:y="433"/>
                    <w:numPr>
                      <w:ilvl w:val="0"/>
                      <w:numId w:val="8"/>
                    </w:numPr>
                    <w:rPr>
                      <w:rFonts w:ascii="Arial" w:hAnsi="Arial" w:cs="Arial"/>
                      <w:sz w:val="18"/>
                      <w:szCs w:val="24"/>
                    </w:rPr>
                  </w:pPr>
                  <w:r>
                    <w:rPr>
                      <w:rFonts w:ascii="Arial" w:hAnsi="Arial" w:cs="Arial"/>
                      <w:sz w:val="18"/>
                      <w:szCs w:val="24"/>
                    </w:rPr>
                    <w:t>Ask Doctors Why they are Not Referring</w:t>
                  </w:r>
                  <w:r w:rsidR="007E7C8F">
                    <w:rPr>
                      <w:rFonts w:ascii="Arial" w:hAnsi="Arial" w:cs="Arial"/>
                      <w:sz w:val="18"/>
                      <w:szCs w:val="24"/>
                    </w:rPr>
                    <w:br/>
                  </w:r>
                  <w:r w:rsidR="007E7C8F">
                    <w:rPr>
                      <w:rFonts w:ascii="Arial" w:hAnsi="Arial" w:cs="Arial"/>
                      <w:sz w:val="18"/>
                      <w:szCs w:val="24"/>
                    </w:rPr>
                    <w:br/>
                  </w:r>
                  <w:r w:rsidR="007E7C8F">
                    <w:rPr>
                      <w:rFonts w:ascii="Arial" w:hAnsi="Arial" w:cs="Arial"/>
                      <w:sz w:val="18"/>
                      <w:szCs w:val="24"/>
                    </w:rPr>
                    <w:br/>
                  </w:r>
                </w:p>
                <w:p w14:paraId="7876D57E" w14:textId="77777777" w:rsidR="0074588E" w:rsidRDefault="0074588E" w:rsidP="00E37AFB">
                  <w:pPr>
                    <w:pStyle w:val="ListParagraph"/>
                    <w:framePr w:hSpace="180" w:wrap="around" w:vAnchor="page" w:hAnchor="margin" w:x="-20" w:y="433"/>
                    <w:numPr>
                      <w:ilvl w:val="0"/>
                      <w:numId w:val="8"/>
                    </w:numPr>
                    <w:rPr>
                      <w:rFonts w:ascii="Arial" w:hAnsi="Arial" w:cs="Arial"/>
                      <w:sz w:val="18"/>
                      <w:szCs w:val="24"/>
                    </w:rPr>
                  </w:pPr>
                  <w:r>
                    <w:rPr>
                      <w:rFonts w:ascii="Arial" w:hAnsi="Arial" w:cs="Arial"/>
                      <w:sz w:val="18"/>
                      <w:szCs w:val="24"/>
                    </w:rPr>
                    <w:t>Update WIC 101 to Address Barriers</w:t>
                  </w:r>
                </w:p>
                <w:p w14:paraId="01E94BAC" w14:textId="77777777" w:rsidR="0074588E" w:rsidRPr="000D1AEF" w:rsidRDefault="0074588E" w:rsidP="00E37AFB">
                  <w:pPr>
                    <w:pStyle w:val="ListParagraph"/>
                    <w:framePr w:hSpace="180" w:wrap="around" w:vAnchor="page" w:hAnchor="margin" w:x="-20" w:y="433"/>
                    <w:numPr>
                      <w:ilvl w:val="0"/>
                      <w:numId w:val="8"/>
                    </w:numPr>
                    <w:rPr>
                      <w:rFonts w:ascii="Arial" w:hAnsi="Arial" w:cs="Arial"/>
                      <w:sz w:val="18"/>
                      <w:szCs w:val="24"/>
                    </w:rPr>
                  </w:pPr>
                  <w:r>
                    <w:rPr>
                      <w:rFonts w:ascii="Arial" w:hAnsi="Arial" w:cs="Arial"/>
                      <w:sz w:val="18"/>
                      <w:szCs w:val="24"/>
                    </w:rPr>
                    <w:t>Start Training Dentists</w:t>
                  </w:r>
                </w:p>
              </w:tc>
              <w:tc>
                <w:tcPr>
                  <w:tcW w:w="2920" w:type="dxa"/>
                </w:tcPr>
                <w:p w14:paraId="6E08B390" w14:textId="77777777" w:rsidR="0074588E" w:rsidRPr="00B465E0" w:rsidRDefault="0074588E" w:rsidP="00E37AFB">
                  <w:pPr>
                    <w:pStyle w:val="ListParagraph"/>
                    <w:framePr w:hSpace="180" w:wrap="around" w:vAnchor="page" w:hAnchor="margin" w:x="-20" w:y="433"/>
                    <w:numPr>
                      <w:ilvl w:val="0"/>
                      <w:numId w:val="11"/>
                    </w:numPr>
                    <w:rPr>
                      <w:rFonts w:ascii="Arial" w:hAnsi="Arial" w:cs="Arial"/>
                      <w:sz w:val="18"/>
                      <w:szCs w:val="24"/>
                    </w:rPr>
                  </w:pPr>
                  <w:r w:rsidRPr="00B465E0">
                    <w:rPr>
                      <w:rFonts w:ascii="Arial" w:hAnsi="Arial" w:cs="Arial"/>
                      <w:sz w:val="18"/>
                      <w:szCs w:val="24"/>
                    </w:rPr>
                    <w:t>Melanie Morrison</w:t>
                  </w:r>
                  <w:r w:rsidRPr="00B465E0">
                    <w:rPr>
                      <w:rFonts w:ascii="Arial" w:hAnsi="Arial" w:cs="Arial"/>
                      <w:sz w:val="18"/>
                      <w:szCs w:val="24"/>
                    </w:rPr>
                    <w:br/>
                  </w:r>
                  <w:r w:rsidR="007E7C8F" w:rsidRPr="00B465E0">
                    <w:rPr>
                      <w:rFonts w:ascii="Arial" w:hAnsi="Arial" w:cs="Arial"/>
                      <w:sz w:val="18"/>
                      <w:szCs w:val="24"/>
                    </w:rPr>
                    <w:br/>
                  </w:r>
                  <w:r w:rsidR="007E7C8F" w:rsidRPr="00B465E0">
                    <w:rPr>
                      <w:rFonts w:ascii="Arial" w:hAnsi="Arial" w:cs="Arial"/>
                      <w:sz w:val="18"/>
                      <w:szCs w:val="24"/>
                    </w:rPr>
                    <w:br/>
                  </w:r>
                </w:p>
                <w:p w14:paraId="5EDD905A" w14:textId="77777777" w:rsidR="0074588E" w:rsidRPr="00B465E0" w:rsidRDefault="0074588E" w:rsidP="00E37AFB">
                  <w:pPr>
                    <w:pStyle w:val="ListParagraph"/>
                    <w:framePr w:hSpace="180" w:wrap="around" w:vAnchor="page" w:hAnchor="margin" w:x="-20" w:y="433"/>
                    <w:numPr>
                      <w:ilvl w:val="0"/>
                      <w:numId w:val="11"/>
                    </w:numPr>
                    <w:rPr>
                      <w:rFonts w:ascii="Arial" w:hAnsi="Arial" w:cs="Arial"/>
                      <w:sz w:val="18"/>
                      <w:szCs w:val="24"/>
                    </w:rPr>
                  </w:pPr>
                  <w:r w:rsidRPr="00B465E0">
                    <w:rPr>
                      <w:rFonts w:ascii="Arial" w:hAnsi="Arial" w:cs="Arial"/>
                      <w:sz w:val="18"/>
                      <w:szCs w:val="24"/>
                    </w:rPr>
                    <w:t>Greta Macey</w:t>
                  </w:r>
                  <w:r w:rsidRPr="00B465E0">
                    <w:rPr>
                      <w:rFonts w:ascii="Arial" w:hAnsi="Arial" w:cs="Arial"/>
                      <w:sz w:val="18"/>
                      <w:szCs w:val="24"/>
                    </w:rPr>
                    <w:br/>
                  </w:r>
                  <w:r w:rsidR="007E7C8F" w:rsidRPr="00B465E0">
                    <w:rPr>
                      <w:rFonts w:ascii="Arial" w:hAnsi="Arial" w:cs="Arial"/>
                      <w:sz w:val="18"/>
                      <w:szCs w:val="24"/>
                    </w:rPr>
                    <w:br/>
                  </w:r>
                  <w:r w:rsidR="007E7C8F" w:rsidRPr="00B465E0">
                    <w:rPr>
                      <w:rFonts w:ascii="Arial" w:hAnsi="Arial" w:cs="Arial"/>
                      <w:sz w:val="18"/>
                      <w:szCs w:val="24"/>
                    </w:rPr>
                    <w:br/>
                  </w:r>
                </w:p>
                <w:p w14:paraId="74F7B2F8" w14:textId="77777777" w:rsidR="0074588E" w:rsidRPr="00B465E0" w:rsidRDefault="0074588E" w:rsidP="00E37AFB">
                  <w:pPr>
                    <w:pStyle w:val="ListParagraph"/>
                    <w:framePr w:hSpace="180" w:wrap="around" w:vAnchor="page" w:hAnchor="margin" w:x="-20" w:y="433"/>
                    <w:numPr>
                      <w:ilvl w:val="0"/>
                      <w:numId w:val="11"/>
                    </w:numPr>
                    <w:rPr>
                      <w:rFonts w:ascii="Arial" w:hAnsi="Arial" w:cs="Arial"/>
                      <w:sz w:val="18"/>
                      <w:szCs w:val="24"/>
                    </w:rPr>
                  </w:pPr>
                  <w:r w:rsidRPr="00B465E0">
                    <w:rPr>
                      <w:rFonts w:ascii="Arial" w:hAnsi="Arial" w:cs="Arial"/>
                      <w:sz w:val="18"/>
                      <w:szCs w:val="24"/>
                    </w:rPr>
                    <w:t>Melanie Morrison</w:t>
                  </w:r>
                  <w:r w:rsidRPr="00B465E0">
                    <w:rPr>
                      <w:rFonts w:ascii="Arial" w:hAnsi="Arial" w:cs="Arial"/>
                      <w:sz w:val="18"/>
                      <w:szCs w:val="24"/>
                    </w:rPr>
                    <w:br/>
                  </w:r>
                  <w:r w:rsidR="007E7C8F" w:rsidRPr="00B465E0">
                    <w:rPr>
                      <w:rFonts w:ascii="Arial" w:hAnsi="Arial" w:cs="Arial"/>
                      <w:sz w:val="18"/>
                      <w:szCs w:val="24"/>
                    </w:rPr>
                    <w:br/>
                  </w:r>
                </w:p>
                <w:p w14:paraId="5D99D1F9" w14:textId="77777777" w:rsidR="0074588E" w:rsidRPr="00B465E0" w:rsidRDefault="0074588E" w:rsidP="00E37AFB">
                  <w:pPr>
                    <w:pStyle w:val="ListParagraph"/>
                    <w:framePr w:hSpace="180" w:wrap="around" w:vAnchor="page" w:hAnchor="margin" w:x="-20" w:y="433"/>
                    <w:numPr>
                      <w:ilvl w:val="0"/>
                      <w:numId w:val="11"/>
                    </w:numPr>
                    <w:rPr>
                      <w:rFonts w:ascii="Arial" w:hAnsi="Arial" w:cs="Arial"/>
                      <w:sz w:val="18"/>
                      <w:szCs w:val="24"/>
                    </w:rPr>
                  </w:pPr>
                  <w:r w:rsidRPr="00B465E0">
                    <w:rPr>
                      <w:rFonts w:ascii="Arial" w:hAnsi="Arial" w:cs="Arial"/>
                      <w:sz w:val="18"/>
                      <w:szCs w:val="24"/>
                    </w:rPr>
                    <w:t>Greta Macey</w:t>
                  </w:r>
                  <w:r w:rsidRPr="00B465E0">
                    <w:rPr>
                      <w:rFonts w:ascii="Arial" w:hAnsi="Arial" w:cs="Arial"/>
                      <w:sz w:val="18"/>
                      <w:szCs w:val="24"/>
                    </w:rPr>
                    <w:br/>
                  </w:r>
                  <w:r w:rsidR="007E7C8F" w:rsidRPr="00B465E0">
                    <w:rPr>
                      <w:rFonts w:ascii="Arial" w:hAnsi="Arial" w:cs="Arial"/>
                      <w:sz w:val="18"/>
                      <w:szCs w:val="24"/>
                    </w:rPr>
                    <w:br/>
                  </w:r>
                  <w:r w:rsidR="007E7C8F" w:rsidRPr="00B465E0">
                    <w:rPr>
                      <w:rFonts w:ascii="Arial" w:hAnsi="Arial" w:cs="Arial"/>
                      <w:sz w:val="18"/>
                      <w:szCs w:val="24"/>
                    </w:rPr>
                    <w:br/>
                  </w:r>
                  <w:r w:rsidR="007E7C8F" w:rsidRPr="00B465E0">
                    <w:rPr>
                      <w:rFonts w:ascii="Arial" w:hAnsi="Arial" w:cs="Arial"/>
                      <w:sz w:val="18"/>
                      <w:szCs w:val="24"/>
                    </w:rPr>
                    <w:br/>
                  </w:r>
                </w:p>
                <w:p w14:paraId="71191D4A" w14:textId="77777777" w:rsidR="0074588E" w:rsidRPr="00B465E0" w:rsidRDefault="0074588E" w:rsidP="00E37AFB">
                  <w:pPr>
                    <w:pStyle w:val="ListParagraph"/>
                    <w:framePr w:hSpace="180" w:wrap="around" w:vAnchor="page" w:hAnchor="margin" w:x="-20" w:y="433"/>
                    <w:numPr>
                      <w:ilvl w:val="0"/>
                      <w:numId w:val="11"/>
                    </w:numPr>
                    <w:rPr>
                      <w:rFonts w:ascii="Arial" w:hAnsi="Arial" w:cs="Arial"/>
                      <w:sz w:val="18"/>
                      <w:szCs w:val="24"/>
                    </w:rPr>
                  </w:pPr>
                  <w:r w:rsidRPr="00B465E0">
                    <w:rPr>
                      <w:rFonts w:ascii="Arial" w:hAnsi="Arial" w:cs="Arial"/>
                      <w:sz w:val="18"/>
                      <w:szCs w:val="24"/>
                    </w:rPr>
                    <w:t>Greta Macey</w:t>
                  </w:r>
                  <w:r w:rsidRPr="00B465E0">
                    <w:rPr>
                      <w:rFonts w:ascii="Arial" w:hAnsi="Arial" w:cs="Arial"/>
                      <w:sz w:val="18"/>
                      <w:szCs w:val="24"/>
                    </w:rPr>
                    <w:br/>
                  </w:r>
                </w:p>
                <w:p w14:paraId="6B8585EF" w14:textId="77777777" w:rsidR="0074588E" w:rsidRPr="00B465E0" w:rsidRDefault="0074588E" w:rsidP="00E37AFB">
                  <w:pPr>
                    <w:pStyle w:val="ListParagraph"/>
                    <w:framePr w:hSpace="180" w:wrap="around" w:vAnchor="page" w:hAnchor="margin" w:x="-20" w:y="433"/>
                    <w:numPr>
                      <w:ilvl w:val="0"/>
                      <w:numId w:val="11"/>
                    </w:numPr>
                    <w:rPr>
                      <w:rFonts w:ascii="Arial" w:hAnsi="Arial" w:cs="Arial"/>
                      <w:sz w:val="18"/>
                      <w:szCs w:val="24"/>
                    </w:rPr>
                  </w:pPr>
                  <w:r w:rsidRPr="00B465E0">
                    <w:rPr>
                      <w:rFonts w:ascii="Arial" w:hAnsi="Arial" w:cs="Arial"/>
                      <w:sz w:val="18"/>
                      <w:szCs w:val="24"/>
                    </w:rPr>
                    <w:t>Melanie Morrison</w:t>
                  </w:r>
                </w:p>
              </w:tc>
              <w:tc>
                <w:tcPr>
                  <w:tcW w:w="2920" w:type="dxa"/>
                </w:tcPr>
                <w:p w14:paraId="7C700AF2" w14:textId="77777777" w:rsidR="0074588E" w:rsidRPr="00B465E0" w:rsidRDefault="0074588E" w:rsidP="00E37AFB">
                  <w:pPr>
                    <w:pStyle w:val="ListParagraph"/>
                    <w:framePr w:hSpace="180" w:wrap="around" w:vAnchor="page" w:hAnchor="margin" w:x="-20" w:y="433"/>
                    <w:numPr>
                      <w:ilvl w:val="0"/>
                      <w:numId w:val="12"/>
                    </w:numPr>
                    <w:rPr>
                      <w:rFonts w:ascii="Arial" w:hAnsi="Arial" w:cs="Arial"/>
                      <w:sz w:val="18"/>
                      <w:szCs w:val="24"/>
                    </w:rPr>
                  </w:pPr>
                  <w:r w:rsidRPr="00B465E0">
                    <w:rPr>
                      <w:rFonts w:ascii="Arial" w:hAnsi="Arial" w:cs="Arial"/>
                      <w:sz w:val="18"/>
                      <w:szCs w:val="24"/>
                    </w:rPr>
                    <w:t>May 2019</w:t>
                  </w:r>
                  <w:r w:rsidRPr="00B465E0">
                    <w:rPr>
                      <w:rFonts w:ascii="Arial" w:hAnsi="Arial" w:cs="Arial"/>
                      <w:sz w:val="18"/>
                      <w:szCs w:val="24"/>
                    </w:rPr>
                    <w:br/>
                  </w:r>
                  <w:r w:rsidR="007E7C8F" w:rsidRPr="00B465E0">
                    <w:rPr>
                      <w:rFonts w:ascii="Arial" w:hAnsi="Arial" w:cs="Arial"/>
                      <w:sz w:val="18"/>
                      <w:szCs w:val="24"/>
                    </w:rPr>
                    <w:br/>
                  </w:r>
                  <w:r w:rsidR="007E7C8F" w:rsidRPr="00B465E0">
                    <w:rPr>
                      <w:rFonts w:ascii="Arial" w:hAnsi="Arial" w:cs="Arial"/>
                      <w:sz w:val="18"/>
                      <w:szCs w:val="24"/>
                    </w:rPr>
                    <w:br/>
                  </w:r>
                </w:p>
                <w:p w14:paraId="7160E01F" w14:textId="77777777" w:rsidR="0074588E" w:rsidRPr="00B465E0" w:rsidRDefault="0074588E" w:rsidP="00E37AFB">
                  <w:pPr>
                    <w:pStyle w:val="ListParagraph"/>
                    <w:framePr w:hSpace="180" w:wrap="around" w:vAnchor="page" w:hAnchor="margin" w:x="-20" w:y="433"/>
                    <w:numPr>
                      <w:ilvl w:val="0"/>
                      <w:numId w:val="12"/>
                    </w:numPr>
                    <w:rPr>
                      <w:rFonts w:ascii="Arial" w:hAnsi="Arial" w:cs="Arial"/>
                      <w:sz w:val="18"/>
                      <w:szCs w:val="24"/>
                    </w:rPr>
                  </w:pPr>
                  <w:r w:rsidRPr="00B465E0">
                    <w:rPr>
                      <w:rFonts w:ascii="Arial" w:hAnsi="Arial" w:cs="Arial"/>
                      <w:sz w:val="18"/>
                      <w:szCs w:val="24"/>
                    </w:rPr>
                    <w:t>May 2019</w:t>
                  </w:r>
                  <w:r w:rsidRPr="00B465E0">
                    <w:rPr>
                      <w:rFonts w:ascii="Arial" w:hAnsi="Arial" w:cs="Arial"/>
                      <w:sz w:val="18"/>
                      <w:szCs w:val="24"/>
                    </w:rPr>
                    <w:br/>
                  </w:r>
                  <w:r w:rsidR="007E7C8F" w:rsidRPr="00B465E0">
                    <w:rPr>
                      <w:rFonts w:ascii="Arial" w:hAnsi="Arial" w:cs="Arial"/>
                      <w:sz w:val="18"/>
                      <w:szCs w:val="24"/>
                    </w:rPr>
                    <w:br/>
                  </w:r>
                  <w:r w:rsidR="007E7C8F" w:rsidRPr="00B465E0">
                    <w:rPr>
                      <w:rFonts w:ascii="Arial" w:hAnsi="Arial" w:cs="Arial"/>
                      <w:sz w:val="18"/>
                      <w:szCs w:val="24"/>
                    </w:rPr>
                    <w:br/>
                  </w:r>
                </w:p>
                <w:p w14:paraId="2C82E8FE" w14:textId="77777777" w:rsidR="0074588E" w:rsidRPr="00B465E0" w:rsidRDefault="0074588E" w:rsidP="00E37AFB">
                  <w:pPr>
                    <w:pStyle w:val="ListParagraph"/>
                    <w:framePr w:hSpace="180" w:wrap="around" w:vAnchor="page" w:hAnchor="margin" w:x="-20" w:y="433"/>
                    <w:numPr>
                      <w:ilvl w:val="0"/>
                      <w:numId w:val="12"/>
                    </w:numPr>
                    <w:rPr>
                      <w:rFonts w:ascii="Arial" w:hAnsi="Arial" w:cs="Arial"/>
                      <w:sz w:val="18"/>
                      <w:szCs w:val="24"/>
                    </w:rPr>
                  </w:pPr>
                  <w:r w:rsidRPr="00B465E0">
                    <w:rPr>
                      <w:rFonts w:ascii="Arial" w:hAnsi="Arial" w:cs="Arial"/>
                      <w:sz w:val="18"/>
                      <w:szCs w:val="24"/>
                    </w:rPr>
                    <w:t>Fall 2019</w:t>
                  </w:r>
                  <w:r w:rsidRPr="00B465E0">
                    <w:rPr>
                      <w:rFonts w:ascii="Arial" w:hAnsi="Arial" w:cs="Arial"/>
                      <w:sz w:val="18"/>
                      <w:szCs w:val="24"/>
                    </w:rPr>
                    <w:br/>
                  </w:r>
                  <w:r w:rsidR="007E7C8F" w:rsidRPr="00B465E0">
                    <w:rPr>
                      <w:rFonts w:ascii="Arial" w:hAnsi="Arial" w:cs="Arial"/>
                      <w:sz w:val="18"/>
                      <w:szCs w:val="24"/>
                    </w:rPr>
                    <w:br/>
                  </w:r>
                </w:p>
                <w:p w14:paraId="3531291F" w14:textId="77777777" w:rsidR="0074588E" w:rsidRPr="00B465E0" w:rsidRDefault="0074588E" w:rsidP="00E37AFB">
                  <w:pPr>
                    <w:pStyle w:val="ListParagraph"/>
                    <w:framePr w:hSpace="180" w:wrap="around" w:vAnchor="page" w:hAnchor="margin" w:x="-20" w:y="433"/>
                    <w:numPr>
                      <w:ilvl w:val="0"/>
                      <w:numId w:val="12"/>
                    </w:numPr>
                    <w:rPr>
                      <w:rFonts w:ascii="Arial" w:hAnsi="Arial" w:cs="Arial"/>
                      <w:sz w:val="18"/>
                      <w:szCs w:val="24"/>
                    </w:rPr>
                  </w:pPr>
                  <w:r w:rsidRPr="00B465E0">
                    <w:rPr>
                      <w:rFonts w:ascii="Arial" w:hAnsi="Arial" w:cs="Arial"/>
                      <w:sz w:val="18"/>
                      <w:szCs w:val="24"/>
                    </w:rPr>
                    <w:t>June 2019</w:t>
                  </w:r>
                  <w:r w:rsidRPr="00B465E0">
                    <w:rPr>
                      <w:rFonts w:ascii="Arial" w:hAnsi="Arial" w:cs="Arial"/>
                      <w:sz w:val="18"/>
                      <w:szCs w:val="24"/>
                    </w:rPr>
                    <w:br/>
                  </w:r>
                  <w:r w:rsidR="007E7C8F" w:rsidRPr="00B465E0">
                    <w:rPr>
                      <w:rFonts w:ascii="Arial" w:hAnsi="Arial" w:cs="Arial"/>
                      <w:sz w:val="18"/>
                      <w:szCs w:val="24"/>
                    </w:rPr>
                    <w:br/>
                  </w:r>
                  <w:r w:rsidR="007E7C8F" w:rsidRPr="00B465E0">
                    <w:rPr>
                      <w:rFonts w:ascii="Arial" w:hAnsi="Arial" w:cs="Arial"/>
                      <w:sz w:val="18"/>
                      <w:szCs w:val="24"/>
                    </w:rPr>
                    <w:br/>
                  </w:r>
                  <w:r w:rsidR="007E7C8F" w:rsidRPr="00B465E0">
                    <w:rPr>
                      <w:rFonts w:ascii="Arial" w:hAnsi="Arial" w:cs="Arial"/>
                      <w:sz w:val="18"/>
                      <w:szCs w:val="24"/>
                    </w:rPr>
                    <w:br/>
                  </w:r>
                </w:p>
                <w:p w14:paraId="3A0363BA" w14:textId="77777777" w:rsidR="0074588E" w:rsidRPr="00B465E0" w:rsidRDefault="0074588E" w:rsidP="00E37AFB">
                  <w:pPr>
                    <w:pStyle w:val="ListParagraph"/>
                    <w:framePr w:hSpace="180" w:wrap="around" w:vAnchor="page" w:hAnchor="margin" w:x="-20" w:y="433"/>
                    <w:numPr>
                      <w:ilvl w:val="0"/>
                      <w:numId w:val="12"/>
                    </w:numPr>
                    <w:rPr>
                      <w:rFonts w:ascii="Arial" w:hAnsi="Arial" w:cs="Arial"/>
                      <w:sz w:val="18"/>
                      <w:szCs w:val="24"/>
                    </w:rPr>
                  </w:pPr>
                  <w:r w:rsidRPr="00B465E0">
                    <w:rPr>
                      <w:rFonts w:ascii="Arial" w:hAnsi="Arial" w:cs="Arial"/>
                      <w:sz w:val="18"/>
                      <w:szCs w:val="24"/>
                    </w:rPr>
                    <w:t>May 2019</w:t>
                  </w:r>
                  <w:r w:rsidRPr="00B465E0">
                    <w:rPr>
                      <w:rFonts w:ascii="Arial" w:hAnsi="Arial" w:cs="Arial"/>
                      <w:sz w:val="18"/>
                      <w:szCs w:val="24"/>
                    </w:rPr>
                    <w:br/>
                  </w:r>
                </w:p>
                <w:p w14:paraId="2F15ABC4" w14:textId="77777777" w:rsidR="0074588E" w:rsidRPr="00B465E0" w:rsidRDefault="0074588E" w:rsidP="00E37AFB">
                  <w:pPr>
                    <w:pStyle w:val="ListParagraph"/>
                    <w:framePr w:hSpace="180" w:wrap="around" w:vAnchor="page" w:hAnchor="margin" w:x="-20" w:y="433"/>
                    <w:numPr>
                      <w:ilvl w:val="0"/>
                      <w:numId w:val="12"/>
                    </w:numPr>
                    <w:rPr>
                      <w:rFonts w:ascii="Arial" w:hAnsi="Arial" w:cs="Arial"/>
                      <w:sz w:val="18"/>
                      <w:szCs w:val="24"/>
                    </w:rPr>
                  </w:pPr>
                  <w:r w:rsidRPr="00B465E0">
                    <w:rPr>
                      <w:rFonts w:ascii="Arial" w:hAnsi="Arial" w:cs="Arial"/>
                      <w:sz w:val="18"/>
                      <w:szCs w:val="24"/>
                    </w:rPr>
                    <w:t>Fall 2019</w:t>
                  </w:r>
                </w:p>
              </w:tc>
              <w:tc>
                <w:tcPr>
                  <w:tcW w:w="2920" w:type="dxa"/>
                </w:tcPr>
                <w:p w14:paraId="6D6B45D5" w14:textId="77777777" w:rsidR="0074588E" w:rsidRPr="00DA1B23" w:rsidRDefault="0074588E" w:rsidP="00E37AFB">
                  <w:pPr>
                    <w:pStyle w:val="ListParagraph"/>
                    <w:framePr w:hSpace="180" w:wrap="around" w:vAnchor="page" w:hAnchor="margin" w:x="-20" w:y="433"/>
                    <w:numPr>
                      <w:ilvl w:val="0"/>
                      <w:numId w:val="10"/>
                    </w:numPr>
                    <w:rPr>
                      <w:rFonts w:ascii="Arial" w:hAnsi="Arial" w:cs="Arial"/>
                      <w:sz w:val="16"/>
                      <w:szCs w:val="24"/>
                    </w:rPr>
                  </w:pPr>
                  <w:r w:rsidRPr="00DA1B23">
                    <w:rPr>
                      <w:rFonts w:ascii="Arial" w:hAnsi="Arial" w:cs="Arial"/>
                      <w:sz w:val="16"/>
                      <w:szCs w:val="24"/>
                    </w:rPr>
                    <w:t>Talked with HFC and they are able to start receiving online referrals (06/19) which will mean providers do not need to use fax machines</w:t>
                  </w:r>
                </w:p>
                <w:p w14:paraId="4762EF18" w14:textId="77777777" w:rsidR="0074588E" w:rsidRPr="00DA1B23" w:rsidRDefault="0074588E" w:rsidP="00E37AFB">
                  <w:pPr>
                    <w:pStyle w:val="ListParagraph"/>
                    <w:framePr w:hSpace="180" w:wrap="around" w:vAnchor="page" w:hAnchor="margin" w:x="-20" w:y="433"/>
                    <w:numPr>
                      <w:ilvl w:val="0"/>
                      <w:numId w:val="10"/>
                    </w:numPr>
                    <w:rPr>
                      <w:rFonts w:ascii="Arial" w:hAnsi="Arial" w:cs="Arial"/>
                      <w:sz w:val="16"/>
                      <w:szCs w:val="24"/>
                    </w:rPr>
                  </w:pPr>
                  <w:r w:rsidRPr="00DA1B23">
                    <w:rPr>
                      <w:rFonts w:ascii="Arial" w:hAnsi="Arial" w:cs="Arial"/>
                      <w:sz w:val="16"/>
                      <w:szCs w:val="24"/>
                    </w:rPr>
                    <w:t>Developed phone call interview to follow up with providers (hopefully will improve the quality of responses)</w:t>
                  </w:r>
                </w:p>
                <w:p w14:paraId="397B4928" w14:textId="77777777" w:rsidR="0074588E" w:rsidRPr="00DA1B23" w:rsidRDefault="0074588E" w:rsidP="00E37AFB">
                  <w:pPr>
                    <w:pStyle w:val="ListParagraph"/>
                    <w:framePr w:hSpace="180" w:wrap="around" w:vAnchor="page" w:hAnchor="margin" w:x="-20" w:y="433"/>
                    <w:numPr>
                      <w:ilvl w:val="0"/>
                      <w:numId w:val="10"/>
                    </w:numPr>
                    <w:rPr>
                      <w:rFonts w:ascii="Arial" w:hAnsi="Arial" w:cs="Arial"/>
                      <w:sz w:val="16"/>
                      <w:szCs w:val="24"/>
                    </w:rPr>
                  </w:pPr>
                  <w:r w:rsidRPr="00DA1B23">
                    <w:rPr>
                      <w:rFonts w:ascii="Arial" w:hAnsi="Arial" w:cs="Arial"/>
                      <w:sz w:val="16"/>
                      <w:szCs w:val="24"/>
                    </w:rPr>
                    <w:t>HFC shared data on which providers are referring to HFC (#’s are lower than we thought) will improve quality of orientation</w:t>
                  </w:r>
                </w:p>
                <w:p w14:paraId="49B24A6A" w14:textId="77777777" w:rsidR="0074588E" w:rsidRPr="00DA1B23" w:rsidRDefault="0074588E" w:rsidP="00E37AFB">
                  <w:pPr>
                    <w:pStyle w:val="ListParagraph"/>
                    <w:framePr w:hSpace="180" w:wrap="around" w:vAnchor="page" w:hAnchor="margin" w:x="-20" w:y="433"/>
                    <w:numPr>
                      <w:ilvl w:val="0"/>
                      <w:numId w:val="10"/>
                    </w:numPr>
                    <w:rPr>
                      <w:rFonts w:ascii="Arial" w:hAnsi="Arial" w:cs="Arial"/>
                      <w:sz w:val="16"/>
                      <w:szCs w:val="24"/>
                    </w:rPr>
                  </w:pPr>
                  <w:r w:rsidRPr="00DA1B23">
                    <w:rPr>
                      <w:rFonts w:ascii="Arial" w:hAnsi="Arial" w:cs="Arial"/>
                      <w:sz w:val="16"/>
                      <w:szCs w:val="24"/>
                    </w:rPr>
                    <w:t>We sent out lo</w:t>
                  </w:r>
                  <w:r w:rsidR="007E7C8F">
                    <w:rPr>
                      <w:rFonts w:ascii="Arial" w:hAnsi="Arial" w:cs="Arial"/>
                      <w:sz w:val="16"/>
                      <w:szCs w:val="24"/>
                    </w:rPr>
                    <w:t xml:space="preserve">ts of emails, no one responded, </w:t>
                  </w:r>
                  <w:r w:rsidRPr="00DA1B23">
                    <w:rPr>
                      <w:rFonts w:ascii="Arial" w:hAnsi="Arial" w:cs="Arial"/>
                      <w:sz w:val="16"/>
                      <w:szCs w:val="24"/>
                    </w:rPr>
                    <w:t>We also called the providers we gave baskets to, and got 2 WIC 101 presentations scheduled.</w:t>
                  </w:r>
                </w:p>
                <w:p w14:paraId="57DD97E7" w14:textId="77777777" w:rsidR="0074588E" w:rsidRPr="00DA1B23" w:rsidRDefault="0074588E" w:rsidP="00E37AFB">
                  <w:pPr>
                    <w:pStyle w:val="ListParagraph"/>
                    <w:framePr w:hSpace="180" w:wrap="around" w:vAnchor="page" w:hAnchor="margin" w:x="-20" w:y="433"/>
                    <w:numPr>
                      <w:ilvl w:val="0"/>
                      <w:numId w:val="10"/>
                    </w:numPr>
                    <w:rPr>
                      <w:rFonts w:ascii="Arial" w:hAnsi="Arial" w:cs="Arial"/>
                      <w:sz w:val="16"/>
                      <w:szCs w:val="24"/>
                    </w:rPr>
                  </w:pPr>
                  <w:r w:rsidRPr="00DA1B23">
                    <w:rPr>
                      <w:rFonts w:ascii="Arial" w:hAnsi="Arial" w:cs="Arial"/>
                      <w:sz w:val="16"/>
                      <w:szCs w:val="24"/>
                    </w:rPr>
                    <w:t>We plan to include this in our orientation/training</w:t>
                  </w:r>
                </w:p>
                <w:p w14:paraId="6B195920" w14:textId="77777777" w:rsidR="0074588E" w:rsidRPr="00505851" w:rsidRDefault="0074588E" w:rsidP="00E37AFB">
                  <w:pPr>
                    <w:pStyle w:val="ListParagraph"/>
                    <w:framePr w:hSpace="180" w:wrap="around" w:vAnchor="page" w:hAnchor="margin" w:x="-20" w:y="433"/>
                    <w:numPr>
                      <w:ilvl w:val="0"/>
                      <w:numId w:val="10"/>
                    </w:numPr>
                    <w:rPr>
                      <w:rFonts w:ascii="Arial" w:hAnsi="Arial" w:cs="Arial"/>
                      <w:sz w:val="16"/>
                      <w:szCs w:val="24"/>
                    </w:rPr>
                  </w:pPr>
                  <w:r w:rsidRPr="00DA1B23">
                    <w:rPr>
                      <w:rFonts w:ascii="Arial" w:hAnsi="Arial" w:cs="Arial"/>
                      <w:sz w:val="16"/>
                      <w:szCs w:val="24"/>
                    </w:rPr>
                    <w:t>Not feasible under current circumstances</w:t>
                  </w:r>
                </w:p>
              </w:tc>
            </w:tr>
          </w:tbl>
          <w:p w14:paraId="44EEE9FA" w14:textId="77777777" w:rsidR="0074588E" w:rsidRPr="00050C5B" w:rsidRDefault="0074588E" w:rsidP="006D4B11">
            <w:pPr>
              <w:rPr>
                <w:rFonts w:ascii="Arial" w:hAnsi="Arial" w:cs="Arial"/>
                <w:b/>
                <w:sz w:val="24"/>
                <w:szCs w:val="24"/>
                <w:u w:val="single"/>
              </w:rPr>
            </w:pPr>
          </w:p>
        </w:tc>
      </w:tr>
      <w:tr w:rsidR="007330A2" w:rsidRPr="00050C5B" w14:paraId="1ED64033" w14:textId="77777777" w:rsidTr="00BF00A8">
        <w:trPr>
          <w:trHeight w:val="1172"/>
        </w:trPr>
        <w:tc>
          <w:tcPr>
            <w:tcW w:w="11319" w:type="dxa"/>
            <w:gridSpan w:val="5"/>
            <w:vMerge w:val="restart"/>
          </w:tcPr>
          <w:p w14:paraId="4B3AD956" w14:textId="77777777" w:rsidR="007330A2" w:rsidRPr="00BB5ECC" w:rsidRDefault="007330A2" w:rsidP="006D4B11">
            <w:pPr>
              <w:rPr>
                <w:rFonts w:ascii="Arial" w:hAnsi="Arial" w:cs="Arial"/>
                <w:i/>
                <w:sz w:val="24"/>
                <w:szCs w:val="24"/>
              </w:rPr>
            </w:pPr>
            <w:r w:rsidRPr="002335DF">
              <w:rPr>
                <w:rFonts w:ascii="Arial" w:hAnsi="Arial" w:cs="Arial"/>
                <w:noProof/>
                <w:sz w:val="24"/>
                <w:szCs w:val="24"/>
              </w:rPr>
              <w:drawing>
                <wp:anchor distT="0" distB="0" distL="114300" distR="114300" simplePos="0" relativeHeight="251696128" behindDoc="0" locked="0" layoutInCell="1" allowOverlap="1" wp14:anchorId="5C2A9DE8" wp14:editId="69F8BAE6">
                  <wp:simplePos x="0" y="0"/>
                  <wp:positionH relativeFrom="column">
                    <wp:posOffset>3962582</wp:posOffset>
                  </wp:positionH>
                  <wp:positionV relativeFrom="paragraph">
                    <wp:posOffset>111760</wp:posOffset>
                  </wp:positionV>
                  <wp:extent cx="2817662" cy="2198914"/>
                  <wp:effectExtent l="0" t="0" r="190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7662" cy="21989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0C5B">
              <w:rPr>
                <w:rFonts w:ascii="Arial" w:hAnsi="Arial" w:cs="Arial"/>
                <w:b/>
                <w:sz w:val="24"/>
                <w:szCs w:val="24"/>
                <w:u w:val="single"/>
              </w:rPr>
              <w:t>3: Target State</w:t>
            </w:r>
          </w:p>
          <w:tbl>
            <w:tblPr>
              <w:tblStyle w:val="GridTable4-Accent6"/>
              <w:tblW w:w="0" w:type="auto"/>
              <w:tblLook w:val="04A0" w:firstRow="1" w:lastRow="0" w:firstColumn="1" w:lastColumn="0" w:noHBand="0" w:noVBand="1"/>
            </w:tblPr>
            <w:tblGrid>
              <w:gridCol w:w="3744"/>
              <w:gridCol w:w="2016"/>
            </w:tblGrid>
            <w:tr w:rsidR="007330A2" w14:paraId="2FD861B1" w14:textId="77777777" w:rsidTr="004076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gridSpan w:val="2"/>
                </w:tcPr>
                <w:p w14:paraId="2BB091DC" w14:textId="77777777" w:rsidR="007330A2" w:rsidRDefault="007330A2" w:rsidP="00E37AFB">
                  <w:pPr>
                    <w:framePr w:hSpace="180" w:wrap="around" w:vAnchor="page" w:hAnchor="margin" w:x="-20" w:y="433"/>
                    <w:jc w:val="center"/>
                    <w:rPr>
                      <w:rFonts w:ascii="Arial" w:hAnsi="Arial" w:cs="Arial"/>
                      <w:sz w:val="20"/>
                      <w:szCs w:val="24"/>
                    </w:rPr>
                  </w:pPr>
                  <w:r>
                    <w:rPr>
                      <w:rFonts w:ascii="Arial" w:hAnsi="Arial" w:cs="Arial"/>
                      <w:sz w:val="20"/>
                      <w:szCs w:val="24"/>
                    </w:rPr>
                    <w:t>WIC 2 U Metrics (2019)</w:t>
                  </w:r>
                </w:p>
              </w:tc>
            </w:tr>
            <w:tr w:rsidR="007330A2" w14:paraId="077F7EBD" w14:textId="77777777" w:rsidTr="00407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4" w:type="dxa"/>
                </w:tcPr>
                <w:p w14:paraId="1B2882B1" w14:textId="77777777" w:rsidR="007330A2" w:rsidRDefault="007330A2" w:rsidP="00E37AFB">
                  <w:pPr>
                    <w:framePr w:hSpace="180" w:wrap="around" w:vAnchor="page" w:hAnchor="margin" w:x="-20" w:y="433"/>
                    <w:jc w:val="center"/>
                    <w:rPr>
                      <w:rFonts w:ascii="Arial" w:hAnsi="Arial" w:cs="Arial"/>
                      <w:sz w:val="20"/>
                      <w:szCs w:val="24"/>
                    </w:rPr>
                  </w:pPr>
                  <w:r>
                    <w:rPr>
                      <w:rFonts w:ascii="Arial" w:hAnsi="Arial" w:cs="Arial"/>
                      <w:sz w:val="20"/>
                      <w:szCs w:val="24"/>
                    </w:rPr>
                    <w:t>Average TCHD WIC Caseload</w:t>
                  </w:r>
                </w:p>
              </w:tc>
              <w:tc>
                <w:tcPr>
                  <w:tcW w:w="2016" w:type="dxa"/>
                </w:tcPr>
                <w:p w14:paraId="7C2A8D66" w14:textId="77777777" w:rsidR="007330A2" w:rsidRDefault="007330A2" w:rsidP="00E37AFB">
                  <w:pPr>
                    <w:framePr w:hSpace="180" w:wrap="around" w:vAnchor="page" w:hAnchor="margin" w:x="-20" w:y="433"/>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p>
              </w:tc>
            </w:tr>
            <w:tr w:rsidR="007330A2" w14:paraId="72D19D5B" w14:textId="77777777" w:rsidTr="004076B0">
              <w:tc>
                <w:tcPr>
                  <w:cnfStyle w:val="001000000000" w:firstRow="0" w:lastRow="0" w:firstColumn="1" w:lastColumn="0" w:oddVBand="0" w:evenVBand="0" w:oddHBand="0" w:evenHBand="0" w:firstRowFirstColumn="0" w:firstRowLastColumn="0" w:lastRowFirstColumn="0" w:lastRowLastColumn="0"/>
                  <w:tcW w:w="3744" w:type="dxa"/>
                </w:tcPr>
                <w:p w14:paraId="412DD5BA" w14:textId="77777777" w:rsidR="007330A2" w:rsidRDefault="007330A2" w:rsidP="00E37AFB">
                  <w:pPr>
                    <w:framePr w:hSpace="180" w:wrap="around" w:vAnchor="page" w:hAnchor="margin" w:x="-20" w:y="433"/>
                    <w:jc w:val="center"/>
                    <w:rPr>
                      <w:rFonts w:ascii="Arial" w:hAnsi="Arial" w:cs="Arial"/>
                      <w:sz w:val="20"/>
                      <w:szCs w:val="24"/>
                    </w:rPr>
                  </w:pPr>
                  <w:r>
                    <w:rPr>
                      <w:rFonts w:ascii="Arial" w:hAnsi="Arial" w:cs="Arial"/>
                      <w:sz w:val="20"/>
                      <w:szCs w:val="24"/>
                    </w:rPr>
                    <w:t>Total WIC Certifications</w:t>
                  </w:r>
                </w:p>
              </w:tc>
              <w:tc>
                <w:tcPr>
                  <w:tcW w:w="2016" w:type="dxa"/>
                </w:tcPr>
                <w:p w14:paraId="166D1BD6" w14:textId="77777777" w:rsidR="007330A2" w:rsidRDefault="007330A2" w:rsidP="00E37AFB">
                  <w:pPr>
                    <w:framePr w:hSpace="180" w:wrap="around" w:vAnchor="page" w:hAnchor="margin" w:x="-20" w:y="433"/>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r w:rsidR="007330A2" w14:paraId="2C971982" w14:textId="77777777" w:rsidTr="00407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4" w:type="dxa"/>
                </w:tcPr>
                <w:p w14:paraId="6E8EAA3C" w14:textId="77777777" w:rsidR="007330A2" w:rsidRDefault="007330A2" w:rsidP="00E37AFB">
                  <w:pPr>
                    <w:framePr w:hSpace="180" w:wrap="around" w:vAnchor="page" w:hAnchor="margin" w:x="-20" w:y="433"/>
                    <w:jc w:val="center"/>
                    <w:rPr>
                      <w:rFonts w:ascii="Arial" w:hAnsi="Arial" w:cs="Arial"/>
                      <w:sz w:val="20"/>
                      <w:szCs w:val="24"/>
                    </w:rPr>
                  </w:pPr>
                  <w:r>
                    <w:rPr>
                      <w:rFonts w:ascii="Arial" w:hAnsi="Arial" w:cs="Arial"/>
                      <w:sz w:val="20"/>
                      <w:szCs w:val="24"/>
                    </w:rPr>
                    <w:t>Average Monthly Online Referrals</w:t>
                  </w:r>
                </w:p>
              </w:tc>
              <w:tc>
                <w:tcPr>
                  <w:tcW w:w="2016" w:type="dxa"/>
                </w:tcPr>
                <w:p w14:paraId="7225BB80" w14:textId="77777777" w:rsidR="007330A2" w:rsidRPr="0097529E" w:rsidRDefault="007330A2" w:rsidP="00E37AFB">
                  <w:pPr>
                    <w:framePr w:hSpace="180" w:wrap="around" w:vAnchor="page" w:hAnchor="margin" w:x="-20" w:y="433"/>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Pr>
                      <w:rFonts w:ascii="Arial" w:hAnsi="Arial" w:cs="Arial"/>
                      <w:sz w:val="20"/>
                      <w:szCs w:val="24"/>
                    </w:rPr>
                    <w:t>117</w:t>
                  </w:r>
                </w:p>
              </w:tc>
            </w:tr>
            <w:tr w:rsidR="007330A2" w14:paraId="65464EA6" w14:textId="77777777" w:rsidTr="004076B0">
              <w:tc>
                <w:tcPr>
                  <w:cnfStyle w:val="001000000000" w:firstRow="0" w:lastRow="0" w:firstColumn="1" w:lastColumn="0" w:oddVBand="0" w:evenVBand="0" w:oddHBand="0" w:evenHBand="0" w:firstRowFirstColumn="0" w:firstRowLastColumn="0" w:lastRowFirstColumn="0" w:lastRowLastColumn="0"/>
                  <w:tcW w:w="3744" w:type="dxa"/>
                </w:tcPr>
                <w:p w14:paraId="3BBA5B61" w14:textId="77777777" w:rsidR="007330A2" w:rsidRDefault="007330A2" w:rsidP="00E37AFB">
                  <w:pPr>
                    <w:framePr w:hSpace="180" w:wrap="around" w:vAnchor="page" w:hAnchor="margin" w:x="-20" w:y="433"/>
                    <w:jc w:val="center"/>
                    <w:rPr>
                      <w:rFonts w:ascii="Arial" w:hAnsi="Arial" w:cs="Arial"/>
                      <w:sz w:val="20"/>
                      <w:szCs w:val="24"/>
                    </w:rPr>
                  </w:pPr>
                  <w:r>
                    <w:rPr>
                      <w:rFonts w:ascii="Arial" w:hAnsi="Arial" w:cs="Arial"/>
                      <w:sz w:val="20"/>
                      <w:szCs w:val="24"/>
                    </w:rPr>
                    <w:t>Total WIC 101 Consultations</w:t>
                  </w:r>
                </w:p>
              </w:tc>
              <w:tc>
                <w:tcPr>
                  <w:tcW w:w="2016" w:type="dxa"/>
                </w:tcPr>
                <w:p w14:paraId="77507931" w14:textId="77777777" w:rsidR="007330A2" w:rsidRDefault="007330A2" w:rsidP="00E37AFB">
                  <w:pPr>
                    <w:framePr w:hSpace="180" w:wrap="around" w:vAnchor="page" w:hAnchor="margin" w:x="-20" w:y="433"/>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4"/>
                    </w:rPr>
                  </w:pPr>
                </w:p>
              </w:tc>
            </w:tr>
          </w:tbl>
          <w:p w14:paraId="55442E44" w14:textId="77777777" w:rsidR="007330A2" w:rsidRDefault="007330A2" w:rsidP="00DB00F8">
            <w:pPr>
              <w:rPr>
                <w:rFonts w:ascii="Arial" w:hAnsi="Arial" w:cs="Arial"/>
                <w:sz w:val="24"/>
                <w:szCs w:val="24"/>
              </w:rPr>
            </w:pPr>
          </w:p>
          <w:tbl>
            <w:tblPr>
              <w:tblStyle w:val="GridTable4-Accent5"/>
              <w:tblW w:w="0" w:type="auto"/>
              <w:tblLook w:val="04A0" w:firstRow="1" w:lastRow="0" w:firstColumn="1" w:lastColumn="0" w:noHBand="0" w:noVBand="1"/>
            </w:tblPr>
            <w:tblGrid>
              <w:gridCol w:w="1440"/>
              <w:gridCol w:w="1440"/>
              <w:gridCol w:w="1440"/>
              <w:gridCol w:w="1452"/>
            </w:tblGrid>
            <w:tr w:rsidR="007330A2" w14:paraId="57FAE363" w14:textId="77777777" w:rsidTr="00B935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33AFB920" w14:textId="77777777" w:rsidR="007330A2" w:rsidRDefault="007330A2" w:rsidP="00E37AFB">
                  <w:pPr>
                    <w:framePr w:hSpace="180" w:wrap="around" w:vAnchor="page" w:hAnchor="margin" w:x="-20" w:y="433"/>
                    <w:jc w:val="center"/>
                    <w:rPr>
                      <w:rFonts w:ascii="Arial" w:hAnsi="Arial" w:cs="Arial"/>
                      <w:sz w:val="24"/>
                      <w:szCs w:val="24"/>
                    </w:rPr>
                  </w:pPr>
                  <w:r>
                    <w:rPr>
                      <w:rFonts w:ascii="Arial" w:hAnsi="Arial" w:cs="Arial"/>
                      <w:sz w:val="24"/>
                      <w:szCs w:val="24"/>
                    </w:rPr>
                    <w:t>WHO</w:t>
                  </w:r>
                </w:p>
              </w:tc>
              <w:tc>
                <w:tcPr>
                  <w:tcW w:w="1440" w:type="dxa"/>
                </w:tcPr>
                <w:p w14:paraId="775DD2F8" w14:textId="77777777" w:rsidR="007330A2" w:rsidRDefault="007330A2" w:rsidP="00E37AFB">
                  <w:pPr>
                    <w:framePr w:hSpace="180" w:wrap="around" w:vAnchor="page" w:hAnchor="margin" w:x="-20" w:y="433"/>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WANT</w:t>
                  </w:r>
                </w:p>
              </w:tc>
              <w:tc>
                <w:tcPr>
                  <w:tcW w:w="1440" w:type="dxa"/>
                </w:tcPr>
                <w:p w14:paraId="657365D5" w14:textId="77777777" w:rsidR="007330A2" w:rsidRDefault="007330A2" w:rsidP="00E37AFB">
                  <w:pPr>
                    <w:framePr w:hSpace="180" w:wrap="around" w:vAnchor="page" w:hAnchor="margin" w:x="-20" w:y="433"/>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VALUE</w:t>
                  </w:r>
                </w:p>
              </w:tc>
              <w:tc>
                <w:tcPr>
                  <w:tcW w:w="1440" w:type="dxa"/>
                </w:tcPr>
                <w:p w14:paraId="17169265" w14:textId="77777777" w:rsidR="007330A2" w:rsidRDefault="007330A2" w:rsidP="00E37AFB">
                  <w:pPr>
                    <w:framePr w:hSpace="180" w:wrap="around" w:vAnchor="page" w:hAnchor="margin" w:x="-20" w:y="433"/>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FEAR</w:t>
                  </w:r>
                </w:p>
              </w:tc>
            </w:tr>
            <w:tr w:rsidR="007330A2" w14:paraId="7EA44DC9" w14:textId="77777777" w:rsidTr="00CC7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vAlign w:val="center"/>
                </w:tcPr>
                <w:p w14:paraId="4EF23DBB" w14:textId="77777777" w:rsidR="007330A2" w:rsidRPr="00CC7D30" w:rsidRDefault="007330A2" w:rsidP="00E37AFB">
                  <w:pPr>
                    <w:framePr w:hSpace="180" w:wrap="around" w:vAnchor="page" w:hAnchor="margin" w:x="-20" w:y="433"/>
                    <w:jc w:val="center"/>
                    <w:rPr>
                      <w:rFonts w:ascii="Arial" w:hAnsi="Arial" w:cs="Arial"/>
                      <w:sz w:val="16"/>
                      <w:szCs w:val="24"/>
                    </w:rPr>
                  </w:pPr>
                  <w:r w:rsidRPr="00CC7D30">
                    <w:rPr>
                      <w:rFonts w:ascii="Arial" w:hAnsi="Arial" w:cs="Arial"/>
                      <w:sz w:val="16"/>
                      <w:szCs w:val="24"/>
                    </w:rPr>
                    <w:t>Doctors</w:t>
                  </w:r>
                </w:p>
              </w:tc>
              <w:tc>
                <w:tcPr>
                  <w:tcW w:w="1440" w:type="dxa"/>
                  <w:vAlign w:val="center"/>
                </w:tcPr>
                <w:p w14:paraId="3E3716EF" w14:textId="77777777" w:rsidR="007330A2" w:rsidRPr="00CC7D30" w:rsidRDefault="007330A2" w:rsidP="00E37AFB">
                  <w:pPr>
                    <w:framePr w:hSpace="180" w:wrap="around" w:vAnchor="page" w:hAnchor="margin" w:x="-20" w:y="433"/>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24"/>
                    </w:rPr>
                  </w:pPr>
                  <w:r w:rsidRPr="00CC7D30">
                    <w:rPr>
                      <w:rFonts w:ascii="Arial" w:hAnsi="Arial" w:cs="Arial"/>
                      <w:sz w:val="16"/>
                      <w:szCs w:val="24"/>
                    </w:rPr>
                    <w:t>Health Outcomes</w:t>
                  </w:r>
                </w:p>
              </w:tc>
              <w:tc>
                <w:tcPr>
                  <w:tcW w:w="1440" w:type="dxa"/>
                  <w:vAlign w:val="center"/>
                </w:tcPr>
                <w:p w14:paraId="6277AD28" w14:textId="77777777" w:rsidR="007330A2" w:rsidRPr="00CC7D30" w:rsidRDefault="007330A2" w:rsidP="00E37AFB">
                  <w:pPr>
                    <w:framePr w:hSpace="180" w:wrap="around" w:vAnchor="page" w:hAnchor="margin" w:x="-20" w:y="433"/>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24"/>
                    </w:rPr>
                  </w:pPr>
                  <w:r w:rsidRPr="00CC7D30">
                    <w:rPr>
                      <w:rFonts w:ascii="Arial" w:hAnsi="Arial" w:cs="Arial"/>
                      <w:sz w:val="16"/>
                      <w:szCs w:val="24"/>
                    </w:rPr>
                    <w:t>Efficiency/Time</w:t>
                  </w:r>
                </w:p>
              </w:tc>
              <w:tc>
                <w:tcPr>
                  <w:tcW w:w="1440" w:type="dxa"/>
                  <w:vAlign w:val="center"/>
                </w:tcPr>
                <w:p w14:paraId="243ACBAC" w14:textId="77777777" w:rsidR="007330A2" w:rsidRPr="00CC7D30" w:rsidRDefault="007330A2" w:rsidP="00E37AFB">
                  <w:pPr>
                    <w:framePr w:hSpace="180" w:wrap="around" w:vAnchor="page" w:hAnchor="margin" w:x="-20" w:y="433"/>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24"/>
                    </w:rPr>
                  </w:pPr>
                  <w:r w:rsidRPr="00CC7D30">
                    <w:rPr>
                      <w:rFonts w:ascii="Arial" w:hAnsi="Arial" w:cs="Arial"/>
                      <w:sz w:val="16"/>
                      <w:szCs w:val="24"/>
                    </w:rPr>
                    <w:t>Loss of Time</w:t>
                  </w:r>
                </w:p>
              </w:tc>
            </w:tr>
            <w:tr w:rsidR="007330A2" w14:paraId="03A12FF6" w14:textId="77777777" w:rsidTr="00CC7D30">
              <w:tc>
                <w:tcPr>
                  <w:cnfStyle w:val="001000000000" w:firstRow="0" w:lastRow="0" w:firstColumn="1" w:lastColumn="0" w:oddVBand="0" w:evenVBand="0" w:oddHBand="0" w:evenHBand="0" w:firstRowFirstColumn="0" w:firstRowLastColumn="0" w:lastRowFirstColumn="0" w:lastRowLastColumn="0"/>
                  <w:tcW w:w="1440" w:type="dxa"/>
                  <w:vAlign w:val="center"/>
                </w:tcPr>
                <w:p w14:paraId="00492317" w14:textId="77777777" w:rsidR="007330A2" w:rsidRPr="00CC7D30" w:rsidRDefault="007330A2" w:rsidP="00E37AFB">
                  <w:pPr>
                    <w:framePr w:hSpace="180" w:wrap="around" w:vAnchor="page" w:hAnchor="margin" w:x="-20" w:y="433"/>
                    <w:jc w:val="center"/>
                    <w:rPr>
                      <w:rFonts w:ascii="Arial" w:hAnsi="Arial" w:cs="Arial"/>
                      <w:sz w:val="16"/>
                      <w:szCs w:val="24"/>
                    </w:rPr>
                  </w:pPr>
                  <w:r w:rsidRPr="00CC7D30">
                    <w:rPr>
                      <w:rFonts w:ascii="Arial" w:hAnsi="Arial" w:cs="Arial"/>
                      <w:sz w:val="16"/>
                      <w:szCs w:val="24"/>
                    </w:rPr>
                    <w:t>WIC Eligible Families</w:t>
                  </w:r>
                </w:p>
              </w:tc>
              <w:tc>
                <w:tcPr>
                  <w:tcW w:w="1440" w:type="dxa"/>
                  <w:vAlign w:val="center"/>
                </w:tcPr>
                <w:p w14:paraId="10D3E1A1" w14:textId="77777777" w:rsidR="007330A2" w:rsidRPr="00CC7D30" w:rsidRDefault="007330A2" w:rsidP="00E37AFB">
                  <w:pPr>
                    <w:framePr w:hSpace="180" w:wrap="around" w:vAnchor="page" w:hAnchor="margin" w:x="-20" w:y="433"/>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24"/>
                    </w:rPr>
                  </w:pPr>
                  <w:r w:rsidRPr="00CC7D30">
                    <w:rPr>
                      <w:rFonts w:ascii="Arial" w:hAnsi="Arial" w:cs="Arial"/>
                      <w:sz w:val="16"/>
                      <w:szCs w:val="24"/>
                    </w:rPr>
                    <w:t>Food Access</w:t>
                  </w:r>
                </w:p>
              </w:tc>
              <w:tc>
                <w:tcPr>
                  <w:tcW w:w="1440" w:type="dxa"/>
                  <w:vAlign w:val="center"/>
                </w:tcPr>
                <w:p w14:paraId="2B83A0C7" w14:textId="77777777" w:rsidR="007330A2" w:rsidRPr="00CC7D30" w:rsidRDefault="007330A2" w:rsidP="00E37AFB">
                  <w:pPr>
                    <w:framePr w:hSpace="180" w:wrap="around" w:vAnchor="page" w:hAnchor="margin" w:x="-20" w:y="433"/>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24"/>
                    </w:rPr>
                  </w:pPr>
                  <w:r w:rsidRPr="00CC7D30">
                    <w:rPr>
                      <w:rFonts w:ascii="Arial" w:hAnsi="Arial" w:cs="Arial"/>
                      <w:sz w:val="16"/>
                      <w:szCs w:val="24"/>
                    </w:rPr>
                    <w:t>Food/Time</w:t>
                  </w:r>
                </w:p>
              </w:tc>
              <w:tc>
                <w:tcPr>
                  <w:tcW w:w="1440" w:type="dxa"/>
                  <w:vAlign w:val="center"/>
                </w:tcPr>
                <w:p w14:paraId="73BBB87B" w14:textId="77777777" w:rsidR="007330A2" w:rsidRPr="00CC7D30" w:rsidRDefault="007330A2" w:rsidP="00E37AFB">
                  <w:pPr>
                    <w:framePr w:hSpace="180" w:wrap="around" w:vAnchor="page" w:hAnchor="margin" w:x="-20" w:y="433"/>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24"/>
                    </w:rPr>
                  </w:pPr>
                  <w:r w:rsidRPr="00CC7D30">
                    <w:rPr>
                      <w:rFonts w:ascii="Arial" w:hAnsi="Arial" w:cs="Arial"/>
                      <w:sz w:val="16"/>
                      <w:szCs w:val="24"/>
                    </w:rPr>
                    <w:t>Stigma/Loss of Time/Immigration</w:t>
                  </w:r>
                </w:p>
              </w:tc>
            </w:tr>
            <w:tr w:rsidR="007330A2" w14:paraId="7768274D" w14:textId="77777777" w:rsidTr="00CC7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vAlign w:val="center"/>
                </w:tcPr>
                <w:p w14:paraId="59B9ABC9" w14:textId="77777777" w:rsidR="007330A2" w:rsidRPr="00CC7D30" w:rsidRDefault="007330A2" w:rsidP="00E37AFB">
                  <w:pPr>
                    <w:framePr w:hSpace="180" w:wrap="around" w:vAnchor="page" w:hAnchor="margin" w:x="-20" w:y="433"/>
                    <w:jc w:val="center"/>
                    <w:rPr>
                      <w:rFonts w:ascii="Arial" w:hAnsi="Arial" w:cs="Arial"/>
                      <w:sz w:val="16"/>
                      <w:szCs w:val="24"/>
                    </w:rPr>
                  </w:pPr>
                  <w:r w:rsidRPr="00CC7D30">
                    <w:rPr>
                      <w:rFonts w:ascii="Arial" w:hAnsi="Arial" w:cs="Arial"/>
                      <w:sz w:val="16"/>
                      <w:szCs w:val="24"/>
                    </w:rPr>
                    <w:t>TCHD WIC Staff</w:t>
                  </w:r>
                </w:p>
              </w:tc>
              <w:tc>
                <w:tcPr>
                  <w:tcW w:w="1440" w:type="dxa"/>
                  <w:vAlign w:val="center"/>
                </w:tcPr>
                <w:p w14:paraId="4300196F" w14:textId="77777777" w:rsidR="007330A2" w:rsidRPr="00CC7D30" w:rsidRDefault="007330A2" w:rsidP="00E37AFB">
                  <w:pPr>
                    <w:framePr w:hSpace="180" w:wrap="around" w:vAnchor="page" w:hAnchor="margin" w:x="-20" w:y="433"/>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24"/>
                    </w:rPr>
                  </w:pPr>
                  <w:r w:rsidRPr="00CC7D30">
                    <w:rPr>
                      <w:rFonts w:ascii="Arial" w:hAnsi="Arial" w:cs="Arial"/>
                      <w:sz w:val="16"/>
                      <w:szCs w:val="24"/>
                    </w:rPr>
                    <w:t>Referrals</w:t>
                  </w:r>
                </w:p>
              </w:tc>
              <w:tc>
                <w:tcPr>
                  <w:tcW w:w="1440" w:type="dxa"/>
                  <w:vAlign w:val="center"/>
                </w:tcPr>
                <w:p w14:paraId="75DC81E0" w14:textId="77777777" w:rsidR="007330A2" w:rsidRPr="00CC7D30" w:rsidRDefault="007330A2" w:rsidP="00E37AFB">
                  <w:pPr>
                    <w:framePr w:hSpace="180" w:wrap="around" w:vAnchor="page" w:hAnchor="margin" w:x="-20" w:y="433"/>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24"/>
                    </w:rPr>
                  </w:pPr>
                  <w:r w:rsidRPr="00CC7D30">
                    <w:rPr>
                      <w:rFonts w:ascii="Arial" w:hAnsi="Arial" w:cs="Arial"/>
                      <w:sz w:val="16"/>
                      <w:szCs w:val="24"/>
                    </w:rPr>
                    <w:t>Health Outcomes</w:t>
                  </w:r>
                </w:p>
              </w:tc>
              <w:tc>
                <w:tcPr>
                  <w:tcW w:w="1440" w:type="dxa"/>
                  <w:vAlign w:val="center"/>
                </w:tcPr>
                <w:p w14:paraId="276F6450" w14:textId="77777777" w:rsidR="007330A2" w:rsidRPr="00CC7D30" w:rsidRDefault="007330A2" w:rsidP="00E37AFB">
                  <w:pPr>
                    <w:framePr w:hSpace="180" w:wrap="around" w:vAnchor="page" w:hAnchor="margin" w:x="-20" w:y="433"/>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24"/>
                    </w:rPr>
                  </w:pPr>
                  <w:r w:rsidRPr="00CC7D30">
                    <w:rPr>
                      <w:rFonts w:ascii="Arial" w:hAnsi="Arial" w:cs="Arial"/>
                      <w:sz w:val="16"/>
                      <w:szCs w:val="24"/>
                    </w:rPr>
                    <w:t>Less Referrals/Health Outcomes</w:t>
                  </w:r>
                </w:p>
              </w:tc>
            </w:tr>
          </w:tbl>
          <w:p w14:paraId="71B8B7CB" w14:textId="77777777" w:rsidR="007330A2" w:rsidRPr="00DB00F8" w:rsidRDefault="007330A2" w:rsidP="00DB00F8">
            <w:pPr>
              <w:rPr>
                <w:rFonts w:ascii="Arial" w:hAnsi="Arial" w:cs="Arial"/>
                <w:sz w:val="24"/>
                <w:szCs w:val="24"/>
              </w:rPr>
            </w:pPr>
          </w:p>
        </w:tc>
        <w:tc>
          <w:tcPr>
            <w:tcW w:w="11896" w:type="dxa"/>
            <w:gridSpan w:val="3"/>
            <w:vMerge/>
          </w:tcPr>
          <w:p w14:paraId="566FECA4" w14:textId="77777777" w:rsidR="007330A2" w:rsidRPr="00050C5B" w:rsidRDefault="007330A2" w:rsidP="006D4B11">
            <w:pPr>
              <w:rPr>
                <w:rFonts w:ascii="Arial" w:hAnsi="Arial" w:cs="Arial"/>
                <w:b/>
                <w:sz w:val="24"/>
                <w:szCs w:val="24"/>
                <w:u w:val="single"/>
              </w:rPr>
            </w:pPr>
          </w:p>
        </w:tc>
      </w:tr>
      <w:tr w:rsidR="009301D1" w:rsidRPr="00050C5B" w14:paraId="141649B7" w14:textId="77777777" w:rsidTr="00CC3BC7">
        <w:trPr>
          <w:trHeight w:val="1829"/>
        </w:trPr>
        <w:tc>
          <w:tcPr>
            <w:tcW w:w="11319" w:type="dxa"/>
            <w:gridSpan w:val="5"/>
            <w:vMerge/>
          </w:tcPr>
          <w:p w14:paraId="1C69983B" w14:textId="77777777" w:rsidR="00E42C90" w:rsidRPr="00050C5B" w:rsidRDefault="00E42C90" w:rsidP="006D4B11">
            <w:pPr>
              <w:rPr>
                <w:rFonts w:ascii="Arial" w:hAnsi="Arial" w:cs="Arial"/>
                <w:b/>
                <w:sz w:val="24"/>
                <w:szCs w:val="24"/>
                <w:u w:val="single"/>
              </w:rPr>
            </w:pPr>
          </w:p>
        </w:tc>
        <w:tc>
          <w:tcPr>
            <w:tcW w:w="11896" w:type="dxa"/>
            <w:gridSpan w:val="3"/>
          </w:tcPr>
          <w:p w14:paraId="1A01CFA6" w14:textId="77777777" w:rsidR="00E42C90" w:rsidRPr="00050C5B" w:rsidRDefault="00986F3A" w:rsidP="006D4B11">
            <w:pPr>
              <w:rPr>
                <w:rFonts w:ascii="Arial" w:hAnsi="Arial" w:cs="Arial"/>
                <w:sz w:val="24"/>
                <w:szCs w:val="24"/>
              </w:rPr>
            </w:pPr>
            <w:r w:rsidRPr="00050C5B">
              <w:rPr>
                <w:rFonts w:ascii="Arial" w:hAnsi="Arial" w:cs="Arial"/>
                <w:b/>
                <w:sz w:val="24"/>
                <w:szCs w:val="24"/>
                <w:u w:val="single"/>
              </w:rPr>
              <w:t xml:space="preserve">8: </w:t>
            </w:r>
            <w:r w:rsidR="00E42C90" w:rsidRPr="00050C5B">
              <w:rPr>
                <w:rFonts w:ascii="Arial" w:hAnsi="Arial" w:cs="Arial"/>
                <w:b/>
                <w:sz w:val="24"/>
                <w:szCs w:val="24"/>
                <w:u w:val="single"/>
              </w:rPr>
              <w:t>Confirmed State</w:t>
            </w:r>
          </w:p>
          <w:tbl>
            <w:tblPr>
              <w:tblStyle w:val="TableGrid"/>
              <w:tblW w:w="11664"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4608"/>
              <w:gridCol w:w="1440"/>
              <w:gridCol w:w="1440"/>
              <w:gridCol w:w="1440"/>
              <w:gridCol w:w="1440"/>
              <w:gridCol w:w="1296"/>
            </w:tblGrid>
            <w:tr w:rsidR="00227511" w:rsidRPr="00050C5B" w14:paraId="136A5057" w14:textId="77777777" w:rsidTr="00397F70">
              <w:trPr>
                <w:trHeight w:val="288"/>
              </w:trPr>
              <w:tc>
                <w:tcPr>
                  <w:tcW w:w="4608" w:type="dxa"/>
                </w:tcPr>
                <w:p w14:paraId="5287E055" w14:textId="77777777" w:rsidR="00227511" w:rsidRPr="00621837" w:rsidRDefault="00227511" w:rsidP="00E37AFB">
                  <w:pPr>
                    <w:framePr w:hSpace="180" w:wrap="around" w:vAnchor="page" w:hAnchor="margin" w:x="-20" w:y="433"/>
                    <w:jc w:val="center"/>
                    <w:rPr>
                      <w:rFonts w:ascii="Arial" w:hAnsi="Arial" w:cs="Arial"/>
                      <w:b/>
                      <w:sz w:val="24"/>
                      <w:szCs w:val="24"/>
                    </w:rPr>
                  </w:pPr>
                  <w:r w:rsidRPr="00621837">
                    <w:rPr>
                      <w:rFonts w:ascii="Arial" w:hAnsi="Arial" w:cs="Arial"/>
                      <w:b/>
                      <w:sz w:val="24"/>
                      <w:szCs w:val="24"/>
                    </w:rPr>
                    <w:t>Metric</w:t>
                  </w:r>
                </w:p>
              </w:tc>
              <w:tc>
                <w:tcPr>
                  <w:tcW w:w="1440" w:type="dxa"/>
                </w:tcPr>
                <w:p w14:paraId="41B5EC3A" w14:textId="77777777" w:rsidR="00227511" w:rsidRPr="00621837" w:rsidRDefault="00DB10E9" w:rsidP="00E37AFB">
                  <w:pPr>
                    <w:framePr w:hSpace="180" w:wrap="around" w:vAnchor="page" w:hAnchor="margin" w:x="-20" w:y="433"/>
                    <w:jc w:val="center"/>
                    <w:rPr>
                      <w:rFonts w:ascii="Arial" w:hAnsi="Arial" w:cs="Arial"/>
                      <w:b/>
                      <w:sz w:val="24"/>
                      <w:szCs w:val="24"/>
                    </w:rPr>
                  </w:pPr>
                  <w:r w:rsidRPr="00621837">
                    <w:rPr>
                      <w:rFonts w:ascii="Arial" w:hAnsi="Arial" w:cs="Arial"/>
                      <w:b/>
                      <w:sz w:val="24"/>
                      <w:szCs w:val="24"/>
                    </w:rPr>
                    <w:t>CS 2018</w:t>
                  </w:r>
                </w:p>
              </w:tc>
              <w:tc>
                <w:tcPr>
                  <w:tcW w:w="1440" w:type="dxa"/>
                </w:tcPr>
                <w:p w14:paraId="7B34549E" w14:textId="77777777" w:rsidR="00227511" w:rsidRPr="00621837" w:rsidRDefault="00DB10E9" w:rsidP="00E37AFB">
                  <w:pPr>
                    <w:framePr w:hSpace="180" w:wrap="around" w:vAnchor="page" w:hAnchor="margin" w:x="-20" w:y="433"/>
                    <w:jc w:val="center"/>
                    <w:rPr>
                      <w:rFonts w:ascii="Arial" w:hAnsi="Arial" w:cs="Arial"/>
                      <w:b/>
                      <w:sz w:val="24"/>
                      <w:szCs w:val="24"/>
                    </w:rPr>
                  </w:pPr>
                  <w:r w:rsidRPr="00621837">
                    <w:rPr>
                      <w:rFonts w:ascii="Arial" w:hAnsi="Arial" w:cs="Arial"/>
                      <w:b/>
                      <w:sz w:val="24"/>
                      <w:szCs w:val="24"/>
                    </w:rPr>
                    <w:t>TS 2019</w:t>
                  </w:r>
                </w:p>
              </w:tc>
              <w:tc>
                <w:tcPr>
                  <w:tcW w:w="1440" w:type="dxa"/>
                </w:tcPr>
                <w:p w14:paraId="219F32A7" w14:textId="77777777" w:rsidR="00227511" w:rsidRPr="00621837" w:rsidRDefault="001B3288" w:rsidP="00E37AFB">
                  <w:pPr>
                    <w:framePr w:hSpace="180" w:wrap="around" w:vAnchor="page" w:hAnchor="margin" w:x="-20" w:y="433"/>
                    <w:jc w:val="center"/>
                    <w:rPr>
                      <w:rFonts w:ascii="Arial" w:hAnsi="Arial" w:cs="Arial"/>
                      <w:b/>
                      <w:sz w:val="24"/>
                      <w:szCs w:val="24"/>
                    </w:rPr>
                  </w:pPr>
                  <w:r w:rsidRPr="00621837">
                    <w:rPr>
                      <w:rFonts w:ascii="Arial" w:hAnsi="Arial" w:cs="Arial"/>
                      <w:b/>
                      <w:sz w:val="24"/>
                      <w:szCs w:val="24"/>
                    </w:rPr>
                    <w:t>Q1 2019</w:t>
                  </w:r>
                </w:p>
              </w:tc>
              <w:tc>
                <w:tcPr>
                  <w:tcW w:w="1440" w:type="dxa"/>
                </w:tcPr>
                <w:p w14:paraId="7366F0E1" w14:textId="77777777" w:rsidR="00227511" w:rsidRPr="00621837" w:rsidRDefault="001B3288" w:rsidP="00E37AFB">
                  <w:pPr>
                    <w:framePr w:hSpace="180" w:wrap="around" w:vAnchor="page" w:hAnchor="margin" w:x="-20" w:y="433"/>
                    <w:jc w:val="center"/>
                    <w:rPr>
                      <w:rFonts w:ascii="Arial" w:hAnsi="Arial" w:cs="Arial"/>
                      <w:b/>
                      <w:sz w:val="24"/>
                      <w:szCs w:val="24"/>
                    </w:rPr>
                  </w:pPr>
                  <w:r w:rsidRPr="00621837">
                    <w:rPr>
                      <w:rFonts w:ascii="Arial" w:hAnsi="Arial" w:cs="Arial"/>
                      <w:b/>
                      <w:sz w:val="24"/>
                      <w:szCs w:val="24"/>
                    </w:rPr>
                    <w:t>Q2 2019</w:t>
                  </w:r>
                </w:p>
              </w:tc>
              <w:tc>
                <w:tcPr>
                  <w:tcW w:w="1296" w:type="dxa"/>
                </w:tcPr>
                <w:p w14:paraId="4F33DB21" w14:textId="77777777" w:rsidR="00227511" w:rsidRPr="00621837" w:rsidRDefault="001B3288" w:rsidP="00E37AFB">
                  <w:pPr>
                    <w:framePr w:hSpace="180" w:wrap="around" w:vAnchor="page" w:hAnchor="margin" w:x="-20" w:y="433"/>
                    <w:jc w:val="center"/>
                    <w:rPr>
                      <w:rFonts w:ascii="Arial" w:hAnsi="Arial" w:cs="Arial"/>
                      <w:b/>
                      <w:sz w:val="24"/>
                      <w:szCs w:val="24"/>
                    </w:rPr>
                  </w:pPr>
                  <w:r w:rsidRPr="00621837">
                    <w:rPr>
                      <w:rFonts w:ascii="Arial" w:hAnsi="Arial" w:cs="Arial"/>
                      <w:b/>
                      <w:sz w:val="24"/>
                      <w:szCs w:val="24"/>
                    </w:rPr>
                    <w:t>Q3 2019</w:t>
                  </w:r>
                </w:p>
              </w:tc>
            </w:tr>
            <w:tr w:rsidR="00227511" w:rsidRPr="00050C5B" w14:paraId="5A380C9F" w14:textId="77777777" w:rsidTr="00397F70">
              <w:trPr>
                <w:trHeight w:val="1008"/>
              </w:trPr>
              <w:tc>
                <w:tcPr>
                  <w:tcW w:w="4608" w:type="dxa"/>
                </w:tcPr>
                <w:p w14:paraId="7098DACA" w14:textId="77777777" w:rsidR="00227511" w:rsidRDefault="00397F70" w:rsidP="00E37AFB">
                  <w:pPr>
                    <w:framePr w:hSpace="180" w:wrap="around" w:vAnchor="page" w:hAnchor="margin" w:x="-20" w:y="433"/>
                    <w:jc w:val="center"/>
                    <w:rPr>
                      <w:rFonts w:ascii="Arial" w:hAnsi="Arial" w:cs="Arial"/>
                      <w:sz w:val="20"/>
                      <w:szCs w:val="24"/>
                    </w:rPr>
                  </w:pPr>
                  <w:r w:rsidRPr="00397F70">
                    <w:rPr>
                      <w:rFonts w:ascii="Arial" w:hAnsi="Arial" w:cs="Arial"/>
                      <w:sz w:val="20"/>
                      <w:szCs w:val="24"/>
                    </w:rPr>
                    <w:t>TCHD WIC Caseload</w:t>
                  </w:r>
                </w:p>
                <w:p w14:paraId="330E78A3" w14:textId="77777777" w:rsidR="00397F70" w:rsidRDefault="00F74AD9" w:rsidP="00E37AFB">
                  <w:pPr>
                    <w:framePr w:hSpace="180" w:wrap="around" w:vAnchor="page" w:hAnchor="margin" w:x="-20" w:y="433"/>
                    <w:jc w:val="center"/>
                    <w:rPr>
                      <w:rFonts w:ascii="Arial" w:hAnsi="Arial" w:cs="Arial"/>
                      <w:sz w:val="20"/>
                      <w:szCs w:val="24"/>
                    </w:rPr>
                  </w:pPr>
                  <w:r>
                    <w:rPr>
                      <w:rFonts w:ascii="Arial" w:hAnsi="Arial" w:cs="Arial"/>
                      <w:sz w:val="20"/>
                      <w:szCs w:val="24"/>
                    </w:rPr>
                    <w:t>Average Monthly</w:t>
                  </w:r>
                  <w:r w:rsidR="00397F70">
                    <w:rPr>
                      <w:rFonts w:ascii="Arial" w:hAnsi="Arial" w:cs="Arial"/>
                      <w:sz w:val="20"/>
                      <w:szCs w:val="24"/>
                    </w:rPr>
                    <w:t xml:space="preserve"> WIC Certifications</w:t>
                  </w:r>
                </w:p>
                <w:p w14:paraId="4D36C56E" w14:textId="77777777" w:rsidR="00397F70" w:rsidRDefault="00397F70" w:rsidP="00E37AFB">
                  <w:pPr>
                    <w:framePr w:hSpace="180" w:wrap="around" w:vAnchor="page" w:hAnchor="margin" w:x="-20" w:y="433"/>
                    <w:jc w:val="center"/>
                    <w:rPr>
                      <w:rFonts w:ascii="Arial" w:hAnsi="Arial" w:cs="Arial"/>
                      <w:sz w:val="20"/>
                      <w:szCs w:val="24"/>
                    </w:rPr>
                  </w:pPr>
                  <w:r>
                    <w:rPr>
                      <w:rFonts w:ascii="Arial" w:hAnsi="Arial" w:cs="Arial"/>
                      <w:sz w:val="20"/>
                      <w:szCs w:val="24"/>
                    </w:rPr>
                    <w:t>Average Monthly Online Referrals</w:t>
                  </w:r>
                </w:p>
                <w:p w14:paraId="4940D9FD" w14:textId="77777777" w:rsidR="00397F70" w:rsidRPr="00397F70" w:rsidRDefault="00397F70" w:rsidP="00E37AFB">
                  <w:pPr>
                    <w:framePr w:hSpace="180" w:wrap="around" w:vAnchor="page" w:hAnchor="margin" w:x="-20" w:y="433"/>
                    <w:jc w:val="center"/>
                    <w:rPr>
                      <w:rFonts w:ascii="Arial" w:hAnsi="Arial" w:cs="Arial"/>
                      <w:sz w:val="24"/>
                      <w:szCs w:val="24"/>
                    </w:rPr>
                  </w:pPr>
                  <w:r>
                    <w:rPr>
                      <w:rFonts w:ascii="Arial" w:hAnsi="Arial" w:cs="Arial"/>
                      <w:sz w:val="20"/>
                      <w:szCs w:val="24"/>
                    </w:rPr>
                    <w:t>Total WIC 101 Consultations</w:t>
                  </w:r>
                </w:p>
              </w:tc>
              <w:tc>
                <w:tcPr>
                  <w:tcW w:w="1440" w:type="dxa"/>
                </w:tcPr>
                <w:p w14:paraId="57F78E42" w14:textId="77777777" w:rsidR="00227511" w:rsidRDefault="00397F70" w:rsidP="00E37AFB">
                  <w:pPr>
                    <w:framePr w:hSpace="180" w:wrap="around" w:vAnchor="page" w:hAnchor="margin" w:x="-20" w:y="433"/>
                    <w:jc w:val="center"/>
                    <w:rPr>
                      <w:rFonts w:ascii="Arial" w:hAnsi="Arial" w:cs="Arial"/>
                      <w:sz w:val="20"/>
                      <w:szCs w:val="24"/>
                    </w:rPr>
                  </w:pPr>
                  <w:r>
                    <w:rPr>
                      <w:rFonts w:ascii="Arial" w:hAnsi="Arial" w:cs="Arial"/>
                      <w:sz w:val="20"/>
                      <w:szCs w:val="24"/>
                    </w:rPr>
                    <w:t>21,465</w:t>
                  </w:r>
                </w:p>
                <w:p w14:paraId="4F196187" w14:textId="77777777" w:rsidR="00397F70" w:rsidRDefault="00397F70" w:rsidP="00E37AFB">
                  <w:pPr>
                    <w:framePr w:hSpace="180" w:wrap="around" w:vAnchor="page" w:hAnchor="margin" w:x="-20" w:y="433"/>
                    <w:jc w:val="center"/>
                    <w:rPr>
                      <w:rFonts w:ascii="Arial" w:hAnsi="Arial" w:cs="Arial"/>
                      <w:sz w:val="20"/>
                      <w:szCs w:val="24"/>
                    </w:rPr>
                  </w:pPr>
                  <w:r>
                    <w:rPr>
                      <w:rFonts w:ascii="Arial" w:hAnsi="Arial" w:cs="Arial"/>
                      <w:sz w:val="20"/>
                      <w:szCs w:val="24"/>
                    </w:rPr>
                    <w:t>969</w:t>
                  </w:r>
                </w:p>
                <w:p w14:paraId="1BBF52EF" w14:textId="77777777" w:rsidR="00397F70" w:rsidRDefault="00397F70" w:rsidP="00E37AFB">
                  <w:pPr>
                    <w:framePr w:hSpace="180" w:wrap="around" w:vAnchor="page" w:hAnchor="margin" w:x="-20" w:y="433"/>
                    <w:jc w:val="center"/>
                    <w:rPr>
                      <w:rFonts w:ascii="Arial" w:hAnsi="Arial" w:cs="Arial"/>
                      <w:sz w:val="20"/>
                      <w:szCs w:val="24"/>
                    </w:rPr>
                  </w:pPr>
                  <w:r>
                    <w:rPr>
                      <w:rFonts w:ascii="Arial" w:hAnsi="Arial" w:cs="Arial"/>
                      <w:sz w:val="20"/>
                      <w:szCs w:val="24"/>
                    </w:rPr>
                    <w:t>92</w:t>
                  </w:r>
                </w:p>
                <w:p w14:paraId="15DD5AF7" w14:textId="77777777" w:rsidR="00397F70" w:rsidRPr="00397F70" w:rsidRDefault="00397F70" w:rsidP="00E37AFB">
                  <w:pPr>
                    <w:framePr w:hSpace="180" w:wrap="around" w:vAnchor="page" w:hAnchor="margin" w:x="-20" w:y="433"/>
                    <w:jc w:val="center"/>
                    <w:rPr>
                      <w:rFonts w:ascii="Arial" w:hAnsi="Arial" w:cs="Arial"/>
                      <w:sz w:val="20"/>
                      <w:szCs w:val="24"/>
                    </w:rPr>
                  </w:pPr>
                  <w:r>
                    <w:rPr>
                      <w:rFonts w:ascii="Arial" w:hAnsi="Arial" w:cs="Arial"/>
                      <w:sz w:val="20"/>
                      <w:szCs w:val="24"/>
                    </w:rPr>
                    <w:t>26</w:t>
                  </w:r>
                </w:p>
              </w:tc>
              <w:tc>
                <w:tcPr>
                  <w:tcW w:w="1440" w:type="dxa"/>
                </w:tcPr>
                <w:p w14:paraId="67F77BC9" w14:textId="77777777" w:rsidR="00227511" w:rsidRDefault="00227511" w:rsidP="00E37AFB">
                  <w:pPr>
                    <w:framePr w:hSpace="180" w:wrap="around" w:vAnchor="page" w:hAnchor="margin" w:x="-20" w:y="433"/>
                    <w:jc w:val="center"/>
                    <w:rPr>
                      <w:rFonts w:ascii="Arial" w:hAnsi="Arial" w:cs="Arial"/>
                      <w:sz w:val="20"/>
                      <w:szCs w:val="24"/>
                    </w:rPr>
                  </w:pPr>
                </w:p>
                <w:p w14:paraId="1C54C7DB" w14:textId="77777777" w:rsidR="001B3288" w:rsidRDefault="001B3288" w:rsidP="00E37AFB">
                  <w:pPr>
                    <w:framePr w:hSpace="180" w:wrap="around" w:vAnchor="page" w:hAnchor="margin" w:x="-20" w:y="433"/>
                    <w:jc w:val="center"/>
                    <w:rPr>
                      <w:rFonts w:ascii="Arial" w:hAnsi="Arial" w:cs="Arial"/>
                      <w:sz w:val="20"/>
                      <w:szCs w:val="24"/>
                    </w:rPr>
                  </w:pPr>
                </w:p>
                <w:p w14:paraId="7B83DD5E" w14:textId="77777777" w:rsidR="001B3288" w:rsidRPr="00397F70" w:rsidRDefault="001B3288" w:rsidP="00E37AFB">
                  <w:pPr>
                    <w:framePr w:hSpace="180" w:wrap="around" w:vAnchor="page" w:hAnchor="margin" w:x="-20" w:y="433"/>
                    <w:jc w:val="center"/>
                    <w:rPr>
                      <w:rFonts w:ascii="Arial" w:hAnsi="Arial" w:cs="Arial"/>
                      <w:sz w:val="20"/>
                      <w:szCs w:val="24"/>
                    </w:rPr>
                  </w:pPr>
                  <w:r>
                    <w:rPr>
                      <w:rFonts w:ascii="Arial" w:hAnsi="Arial" w:cs="Arial"/>
                      <w:sz w:val="20"/>
                      <w:szCs w:val="24"/>
                    </w:rPr>
                    <w:t>117</w:t>
                  </w:r>
                </w:p>
              </w:tc>
              <w:tc>
                <w:tcPr>
                  <w:tcW w:w="1440" w:type="dxa"/>
                </w:tcPr>
                <w:p w14:paraId="0CD063ED" w14:textId="77777777" w:rsidR="00227511" w:rsidRDefault="00DB10E9" w:rsidP="00E37AFB">
                  <w:pPr>
                    <w:framePr w:hSpace="180" w:wrap="around" w:vAnchor="page" w:hAnchor="margin" w:x="-20" w:y="433"/>
                    <w:jc w:val="center"/>
                    <w:rPr>
                      <w:rFonts w:ascii="Arial" w:hAnsi="Arial" w:cs="Arial"/>
                      <w:sz w:val="20"/>
                      <w:szCs w:val="24"/>
                    </w:rPr>
                  </w:pPr>
                  <w:r>
                    <w:rPr>
                      <w:rFonts w:ascii="Arial" w:hAnsi="Arial" w:cs="Arial"/>
                      <w:sz w:val="20"/>
                      <w:szCs w:val="24"/>
                    </w:rPr>
                    <w:t>21,134</w:t>
                  </w:r>
                </w:p>
                <w:p w14:paraId="3196297B" w14:textId="77777777" w:rsidR="00A64830" w:rsidRDefault="00BF49A9" w:rsidP="00E37AFB">
                  <w:pPr>
                    <w:framePr w:hSpace="180" w:wrap="around" w:vAnchor="page" w:hAnchor="margin" w:x="-20" w:y="433"/>
                    <w:jc w:val="center"/>
                    <w:rPr>
                      <w:rFonts w:ascii="Arial" w:hAnsi="Arial" w:cs="Arial"/>
                      <w:sz w:val="20"/>
                      <w:szCs w:val="24"/>
                    </w:rPr>
                  </w:pPr>
                  <w:r>
                    <w:rPr>
                      <w:rFonts w:ascii="Arial" w:hAnsi="Arial" w:cs="Arial"/>
                      <w:sz w:val="20"/>
                      <w:szCs w:val="24"/>
                    </w:rPr>
                    <w:t>938</w:t>
                  </w:r>
                </w:p>
                <w:p w14:paraId="68C217DE" w14:textId="77777777" w:rsidR="00A64830" w:rsidRDefault="00D4571B" w:rsidP="00E37AFB">
                  <w:pPr>
                    <w:framePr w:hSpace="180" w:wrap="around" w:vAnchor="page" w:hAnchor="margin" w:x="-20" w:y="433"/>
                    <w:jc w:val="center"/>
                    <w:rPr>
                      <w:rFonts w:ascii="Arial" w:hAnsi="Arial" w:cs="Arial"/>
                      <w:sz w:val="20"/>
                      <w:szCs w:val="24"/>
                    </w:rPr>
                  </w:pPr>
                  <w:r>
                    <w:rPr>
                      <w:rFonts w:ascii="Arial" w:hAnsi="Arial" w:cs="Arial"/>
                      <w:sz w:val="20"/>
                      <w:szCs w:val="24"/>
                    </w:rPr>
                    <w:t>117</w:t>
                  </w:r>
                </w:p>
                <w:p w14:paraId="791A84B9" w14:textId="77777777" w:rsidR="00A64830" w:rsidRPr="00397F70" w:rsidRDefault="00C229E5" w:rsidP="00E37AFB">
                  <w:pPr>
                    <w:framePr w:hSpace="180" w:wrap="around" w:vAnchor="page" w:hAnchor="margin" w:x="-20" w:y="433"/>
                    <w:jc w:val="center"/>
                    <w:rPr>
                      <w:rFonts w:ascii="Arial" w:hAnsi="Arial" w:cs="Arial"/>
                      <w:sz w:val="20"/>
                      <w:szCs w:val="24"/>
                    </w:rPr>
                  </w:pPr>
                  <w:r>
                    <w:rPr>
                      <w:rFonts w:ascii="Arial" w:hAnsi="Arial" w:cs="Arial"/>
                      <w:sz w:val="20"/>
                      <w:szCs w:val="24"/>
                    </w:rPr>
                    <w:t>5</w:t>
                  </w:r>
                </w:p>
              </w:tc>
              <w:tc>
                <w:tcPr>
                  <w:tcW w:w="1440" w:type="dxa"/>
                </w:tcPr>
                <w:p w14:paraId="0962AEB0" w14:textId="77777777" w:rsidR="00227511" w:rsidRDefault="00DB10E9" w:rsidP="00E37AFB">
                  <w:pPr>
                    <w:framePr w:hSpace="180" w:wrap="around" w:vAnchor="page" w:hAnchor="margin" w:x="-20" w:y="433"/>
                    <w:jc w:val="center"/>
                    <w:rPr>
                      <w:rFonts w:ascii="Arial" w:hAnsi="Arial" w:cs="Arial"/>
                      <w:sz w:val="20"/>
                      <w:szCs w:val="24"/>
                    </w:rPr>
                  </w:pPr>
                  <w:r>
                    <w:rPr>
                      <w:rFonts w:ascii="Arial" w:hAnsi="Arial" w:cs="Arial"/>
                      <w:sz w:val="20"/>
                      <w:szCs w:val="24"/>
                    </w:rPr>
                    <w:t>21,164</w:t>
                  </w:r>
                </w:p>
                <w:p w14:paraId="29D4449F" w14:textId="77777777" w:rsidR="00A64830" w:rsidRDefault="00BF49A9" w:rsidP="00E37AFB">
                  <w:pPr>
                    <w:framePr w:hSpace="180" w:wrap="around" w:vAnchor="page" w:hAnchor="margin" w:x="-20" w:y="433"/>
                    <w:jc w:val="center"/>
                    <w:rPr>
                      <w:rFonts w:ascii="Arial" w:hAnsi="Arial" w:cs="Arial"/>
                      <w:sz w:val="20"/>
                      <w:szCs w:val="24"/>
                    </w:rPr>
                  </w:pPr>
                  <w:r>
                    <w:rPr>
                      <w:rFonts w:ascii="Arial" w:hAnsi="Arial" w:cs="Arial"/>
                      <w:sz w:val="20"/>
                      <w:szCs w:val="24"/>
                    </w:rPr>
                    <w:t>949</w:t>
                  </w:r>
                </w:p>
                <w:p w14:paraId="4F594175" w14:textId="77777777" w:rsidR="00A64830" w:rsidRDefault="00D4571B" w:rsidP="00E37AFB">
                  <w:pPr>
                    <w:framePr w:hSpace="180" w:wrap="around" w:vAnchor="page" w:hAnchor="margin" w:x="-20" w:y="433"/>
                    <w:jc w:val="center"/>
                    <w:rPr>
                      <w:rFonts w:ascii="Arial" w:hAnsi="Arial" w:cs="Arial"/>
                      <w:sz w:val="20"/>
                      <w:szCs w:val="24"/>
                    </w:rPr>
                  </w:pPr>
                  <w:r>
                    <w:rPr>
                      <w:rFonts w:ascii="Arial" w:hAnsi="Arial" w:cs="Arial"/>
                      <w:sz w:val="20"/>
                      <w:szCs w:val="24"/>
                    </w:rPr>
                    <w:t>130</w:t>
                  </w:r>
                </w:p>
                <w:p w14:paraId="2E30FA19" w14:textId="77777777" w:rsidR="00A64830" w:rsidRPr="00397F70" w:rsidRDefault="00C229E5" w:rsidP="00E37AFB">
                  <w:pPr>
                    <w:framePr w:hSpace="180" w:wrap="around" w:vAnchor="page" w:hAnchor="margin" w:x="-20" w:y="433"/>
                    <w:jc w:val="center"/>
                    <w:rPr>
                      <w:rFonts w:ascii="Arial" w:hAnsi="Arial" w:cs="Arial"/>
                      <w:sz w:val="20"/>
                      <w:szCs w:val="24"/>
                    </w:rPr>
                  </w:pPr>
                  <w:r>
                    <w:rPr>
                      <w:rFonts w:ascii="Arial" w:hAnsi="Arial" w:cs="Arial"/>
                      <w:sz w:val="20"/>
                      <w:szCs w:val="24"/>
                    </w:rPr>
                    <w:t>6</w:t>
                  </w:r>
                </w:p>
              </w:tc>
              <w:tc>
                <w:tcPr>
                  <w:tcW w:w="1296" w:type="dxa"/>
                </w:tcPr>
                <w:p w14:paraId="27F76DB2" w14:textId="77777777" w:rsidR="00227511" w:rsidRPr="00397F70" w:rsidRDefault="00227511" w:rsidP="00E37AFB">
                  <w:pPr>
                    <w:framePr w:hSpace="180" w:wrap="around" w:vAnchor="page" w:hAnchor="margin" w:x="-20" w:y="433"/>
                    <w:jc w:val="center"/>
                    <w:rPr>
                      <w:rFonts w:ascii="Arial" w:hAnsi="Arial" w:cs="Arial"/>
                      <w:sz w:val="20"/>
                      <w:szCs w:val="24"/>
                    </w:rPr>
                  </w:pPr>
                </w:p>
              </w:tc>
            </w:tr>
          </w:tbl>
          <w:p w14:paraId="33490A20" w14:textId="77777777" w:rsidR="00E42C90" w:rsidRPr="00050C5B" w:rsidRDefault="00E42C90" w:rsidP="006D4B11">
            <w:pPr>
              <w:rPr>
                <w:rFonts w:ascii="Arial" w:hAnsi="Arial" w:cs="Arial"/>
                <w:b/>
                <w:sz w:val="24"/>
                <w:szCs w:val="24"/>
                <w:u w:val="single"/>
              </w:rPr>
            </w:pPr>
          </w:p>
        </w:tc>
      </w:tr>
      <w:tr w:rsidR="009301D1" w:rsidRPr="00050C5B" w14:paraId="43C341A7" w14:textId="77777777" w:rsidTr="0074588E">
        <w:trPr>
          <w:trHeight w:val="3395"/>
        </w:trPr>
        <w:tc>
          <w:tcPr>
            <w:tcW w:w="11319" w:type="dxa"/>
            <w:gridSpan w:val="5"/>
          </w:tcPr>
          <w:p w14:paraId="3616AE06" w14:textId="77777777" w:rsidR="00B71CC7" w:rsidRDefault="002031A1" w:rsidP="006D4B11">
            <w:pPr>
              <w:rPr>
                <w:rFonts w:ascii="Arial" w:hAnsi="Arial" w:cs="Arial"/>
                <w:b/>
                <w:sz w:val="24"/>
                <w:szCs w:val="24"/>
                <w:u w:val="single"/>
              </w:rPr>
            </w:pPr>
            <w:r w:rsidRPr="002031A1">
              <w:rPr>
                <w:rFonts w:ascii="Arial" w:hAnsi="Arial" w:cs="Arial"/>
                <w:noProof/>
                <w:sz w:val="28"/>
                <w:szCs w:val="28"/>
              </w:rPr>
              <w:drawing>
                <wp:anchor distT="0" distB="0" distL="114300" distR="114300" simplePos="0" relativeHeight="251684864" behindDoc="0" locked="0" layoutInCell="1" allowOverlap="1" wp14:anchorId="0626FFCC" wp14:editId="212FDA5A">
                  <wp:simplePos x="0" y="0"/>
                  <wp:positionH relativeFrom="margin">
                    <wp:posOffset>2437553</wp:posOffset>
                  </wp:positionH>
                  <wp:positionV relativeFrom="paragraph">
                    <wp:posOffset>39370</wp:posOffset>
                  </wp:positionV>
                  <wp:extent cx="1735667" cy="869167"/>
                  <wp:effectExtent l="0" t="0" r="0" b="7620"/>
                  <wp:wrapNone/>
                  <wp:docPr id="28" name="Picture 28" descr="P:\Permanent\Performance Management\02_QI\01_Projects\07_NUT\01_A3's\WIC 2 U - Online Referrals\Photos\04_GAP Analy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Permanent\Performance Management\02_QI\01_Projects\07_NUT\01_A3's\WIC 2 U - Online Referrals\Photos\04_GAP Analysis.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248" t="4578" r="212" b="7630"/>
                          <a:stretch/>
                        </pic:blipFill>
                        <pic:spPr bwMode="auto">
                          <a:xfrm>
                            <a:off x="0" y="0"/>
                            <a:ext cx="1743535" cy="8731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6F3A" w:rsidRPr="00050C5B">
              <w:rPr>
                <w:rFonts w:ascii="Arial" w:hAnsi="Arial" w:cs="Arial"/>
                <w:b/>
                <w:sz w:val="24"/>
                <w:szCs w:val="24"/>
                <w:u w:val="single"/>
              </w:rPr>
              <w:t>4: Gap Analysis</w:t>
            </w:r>
          </w:p>
          <w:p w14:paraId="1F1EED08" w14:textId="77777777" w:rsidR="00195871" w:rsidRDefault="00195871" w:rsidP="006D4B11">
            <w:pPr>
              <w:rPr>
                <w:rFonts w:ascii="Arial" w:hAnsi="Arial" w:cs="Arial"/>
                <w:b/>
                <w:sz w:val="24"/>
                <w:szCs w:val="24"/>
                <w:u w:val="single"/>
              </w:rPr>
            </w:pPr>
          </w:p>
          <w:p w14:paraId="0077FF03" w14:textId="77777777" w:rsidR="00195871" w:rsidRPr="00050C5B" w:rsidRDefault="002372CB" w:rsidP="006D4B11">
            <w:pPr>
              <w:rPr>
                <w:rFonts w:ascii="Arial" w:hAnsi="Arial" w:cs="Arial"/>
                <w:sz w:val="24"/>
                <w:szCs w:val="24"/>
              </w:rPr>
            </w:pPr>
            <w:r w:rsidRPr="002372CB">
              <w:rPr>
                <w:rFonts w:ascii="Arial" w:hAnsi="Arial" w:cs="Arial"/>
                <w:noProof/>
                <w:sz w:val="24"/>
                <w:szCs w:val="24"/>
              </w:rPr>
              <w:drawing>
                <wp:anchor distT="0" distB="0" distL="114300" distR="114300" simplePos="0" relativeHeight="251685888" behindDoc="0" locked="0" layoutInCell="1" allowOverlap="1" wp14:anchorId="43D86CBC" wp14:editId="60D0516B">
                  <wp:simplePos x="0" y="0"/>
                  <wp:positionH relativeFrom="column">
                    <wp:posOffset>2540</wp:posOffset>
                  </wp:positionH>
                  <wp:positionV relativeFrom="paragraph">
                    <wp:posOffset>614680</wp:posOffset>
                  </wp:positionV>
                  <wp:extent cx="7040880" cy="1176474"/>
                  <wp:effectExtent l="0" t="0" r="0" b="508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0880" cy="117647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896" w:type="dxa"/>
            <w:gridSpan w:val="3"/>
          </w:tcPr>
          <w:p w14:paraId="167EC4EC" w14:textId="77777777" w:rsidR="00232B7A" w:rsidRPr="00050C5B" w:rsidRDefault="00986F3A" w:rsidP="006D4B11">
            <w:pPr>
              <w:rPr>
                <w:rFonts w:ascii="Arial" w:hAnsi="Arial" w:cs="Arial"/>
                <w:sz w:val="24"/>
                <w:szCs w:val="24"/>
              </w:rPr>
            </w:pPr>
            <w:r w:rsidRPr="00050C5B">
              <w:rPr>
                <w:rFonts w:ascii="Arial" w:hAnsi="Arial" w:cs="Arial"/>
                <w:b/>
                <w:sz w:val="24"/>
                <w:szCs w:val="24"/>
                <w:u w:val="single"/>
              </w:rPr>
              <w:t xml:space="preserve">9: </w:t>
            </w:r>
            <w:r w:rsidR="00B71CC7" w:rsidRPr="00050C5B">
              <w:rPr>
                <w:rFonts w:ascii="Arial" w:hAnsi="Arial" w:cs="Arial"/>
                <w:b/>
                <w:sz w:val="24"/>
                <w:szCs w:val="24"/>
                <w:u w:val="single"/>
              </w:rPr>
              <w:t xml:space="preserve">Lessons </w:t>
            </w:r>
            <w:r w:rsidR="007430E7" w:rsidRPr="00050C5B">
              <w:rPr>
                <w:rFonts w:ascii="Arial" w:hAnsi="Arial" w:cs="Arial"/>
                <w:b/>
                <w:sz w:val="24"/>
                <w:szCs w:val="24"/>
                <w:u w:val="single"/>
              </w:rPr>
              <w:t>Learned</w:t>
            </w:r>
          </w:p>
          <w:tbl>
            <w:tblPr>
              <w:tblStyle w:val="TableGrid"/>
              <w:tblW w:w="11664"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5832"/>
              <w:gridCol w:w="5832"/>
            </w:tblGrid>
            <w:tr w:rsidR="00604736" w:rsidRPr="00050C5B" w14:paraId="77E14302" w14:textId="77777777" w:rsidTr="00BF7891">
              <w:tc>
                <w:tcPr>
                  <w:tcW w:w="5832" w:type="dxa"/>
                </w:tcPr>
                <w:p w14:paraId="1855595F" w14:textId="77777777" w:rsidR="00604736" w:rsidRPr="002E3D68" w:rsidRDefault="00604736" w:rsidP="00E37AFB">
                  <w:pPr>
                    <w:framePr w:hSpace="180" w:wrap="around" w:vAnchor="page" w:hAnchor="margin" w:x="-20" w:y="433"/>
                    <w:jc w:val="center"/>
                    <w:rPr>
                      <w:rFonts w:ascii="Arial" w:hAnsi="Arial" w:cs="Arial"/>
                      <w:b/>
                      <w:sz w:val="24"/>
                      <w:szCs w:val="24"/>
                    </w:rPr>
                  </w:pPr>
                  <w:r w:rsidRPr="002E3D68">
                    <w:rPr>
                      <w:rFonts w:ascii="Arial" w:hAnsi="Arial" w:cs="Arial"/>
                      <w:b/>
                      <w:sz w:val="24"/>
                      <w:szCs w:val="24"/>
                    </w:rPr>
                    <w:t>Plus</w:t>
                  </w:r>
                </w:p>
              </w:tc>
              <w:tc>
                <w:tcPr>
                  <w:tcW w:w="5832" w:type="dxa"/>
                </w:tcPr>
                <w:p w14:paraId="1D524301" w14:textId="77777777" w:rsidR="00604736" w:rsidRPr="002E3D68" w:rsidRDefault="00604736" w:rsidP="00E37AFB">
                  <w:pPr>
                    <w:framePr w:hSpace="180" w:wrap="around" w:vAnchor="page" w:hAnchor="margin" w:x="-20" w:y="433"/>
                    <w:jc w:val="center"/>
                    <w:rPr>
                      <w:rFonts w:ascii="Arial" w:hAnsi="Arial" w:cs="Arial"/>
                      <w:b/>
                      <w:sz w:val="24"/>
                      <w:szCs w:val="24"/>
                    </w:rPr>
                  </w:pPr>
                  <w:r w:rsidRPr="002E3D68">
                    <w:rPr>
                      <w:rFonts w:ascii="Arial" w:hAnsi="Arial" w:cs="Arial"/>
                      <w:b/>
                      <w:sz w:val="24"/>
                      <w:szCs w:val="24"/>
                    </w:rPr>
                    <w:t>Delta</w:t>
                  </w:r>
                </w:p>
              </w:tc>
            </w:tr>
            <w:tr w:rsidR="00604736" w:rsidRPr="00050C5B" w14:paraId="6DDC8A53" w14:textId="77777777" w:rsidTr="004811A4">
              <w:trPr>
                <w:trHeight w:val="1152"/>
              </w:trPr>
              <w:tc>
                <w:tcPr>
                  <w:tcW w:w="5832" w:type="dxa"/>
                </w:tcPr>
                <w:p w14:paraId="17D48A6B" w14:textId="77777777" w:rsidR="00604736" w:rsidRDefault="008007EC" w:rsidP="00E37AFB">
                  <w:pPr>
                    <w:framePr w:hSpace="180" w:wrap="around" w:vAnchor="page" w:hAnchor="margin" w:x="-20" w:y="433"/>
                    <w:jc w:val="center"/>
                    <w:rPr>
                      <w:rFonts w:ascii="Arial" w:hAnsi="Arial" w:cs="Arial"/>
                      <w:sz w:val="24"/>
                      <w:szCs w:val="24"/>
                    </w:rPr>
                  </w:pPr>
                  <w:r>
                    <w:rPr>
                      <w:rFonts w:ascii="Arial" w:hAnsi="Arial" w:cs="Arial"/>
                      <w:sz w:val="24"/>
                      <w:szCs w:val="24"/>
                    </w:rPr>
                    <w:t>Helped Prioritize what work is worth continuing and deemphasize work that isn’t</w:t>
                  </w:r>
                </w:p>
                <w:p w14:paraId="4FCEEF48" w14:textId="77777777" w:rsidR="008007EC" w:rsidRDefault="008007EC" w:rsidP="00E37AFB">
                  <w:pPr>
                    <w:framePr w:hSpace="180" w:wrap="around" w:vAnchor="page" w:hAnchor="margin" w:x="-20" w:y="433"/>
                    <w:jc w:val="center"/>
                    <w:rPr>
                      <w:rFonts w:ascii="Arial" w:hAnsi="Arial" w:cs="Arial"/>
                      <w:sz w:val="24"/>
                      <w:szCs w:val="24"/>
                    </w:rPr>
                  </w:pPr>
                </w:p>
                <w:p w14:paraId="50BE70C7" w14:textId="77777777" w:rsidR="008007EC" w:rsidRDefault="008007EC" w:rsidP="00E37AFB">
                  <w:pPr>
                    <w:framePr w:hSpace="180" w:wrap="around" w:vAnchor="page" w:hAnchor="margin" w:x="-20" w:y="433"/>
                    <w:jc w:val="center"/>
                    <w:rPr>
                      <w:rFonts w:ascii="Arial" w:hAnsi="Arial" w:cs="Arial"/>
                      <w:sz w:val="24"/>
                      <w:szCs w:val="24"/>
                    </w:rPr>
                  </w:pPr>
                  <w:r>
                    <w:rPr>
                      <w:rFonts w:ascii="Arial" w:hAnsi="Arial" w:cs="Arial"/>
                      <w:sz w:val="24"/>
                      <w:szCs w:val="24"/>
                    </w:rPr>
                    <w:t>Helped identify current work and also future work, how to get from Point A to Point B</w:t>
                  </w:r>
                </w:p>
                <w:p w14:paraId="34F9510B" w14:textId="77777777" w:rsidR="008007EC" w:rsidRDefault="008007EC" w:rsidP="00E37AFB">
                  <w:pPr>
                    <w:framePr w:hSpace="180" w:wrap="around" w:vAnchor="page" w:hAnchor="margin" w:x="-20" w:y="433"/>
                    <w:jc w:val="center"/>
                    <w:rPr>
                      <w:rFonts w:ascii="Arial" w:hAnsi="Arial" w:cs="Arial"/>
                      <w:sz w:val="24"/>
                      <w:szCs w:val="24"/>
                    </w:rPr>
                  </w:pPr>
                </w:p>
                <w:p w14:paraId="5BA6E92A" w14:textId="77777777" w:rsidR="008007EC" w:rsidRPr="00604736" w:rsidRDefault="008007EC" w:rsidP="00E37AFB">
                  <w:pPr>
                    <w:framePr w:hSpace="180" w:wrap="around" w:vAnchor="page" w:hAnchor="margin" w:x="-20" w:y="433"/>
                    <w:jc w:val="center"/>
                    <w:rPr>
                      <w:rFonts w:ascii="Arial" w:hAnsi="Arial" w:cs="Arial"/>
                      <w:sz w:val="24"/>
                      <w:szCs w:val="24"/>
                    </w:rPr>
                  </w:pPr>
                  <w:r>
                    <w:rPr>
                      <w:rFonts w:ascii="Arial" w:hAnsi="Arial" w:cs="Arial"/>
                      <w:sz w:val="24"/>
                      <w:szCs w:val="24"/>
                    </w:rPr>
                    <w:t>Helped us practice the utilization of QI in cooperation with our growing Performance Management System</w:t>
                  </w:r>
                </w:p>
              </w:tc>
              <w:tc>
                <w:tcPr>
                  <w:tcW w:w="5832" w:type="dxa"/>
                </w:tcPr>
                <w:p w14:paraId="2D4BC5C1" w14:textId="77777777" w:rsidR="00604736" w:rsidRDefault="008007EC" w:rsidP="00E37AFB">
                  <w:pPr>
                    <w:framePr w:hSpace="180" w:wrap="around" w:vAnchor="page" w:hAnchor="margin" w:x="-20" w:y="433"/>
                    <w:jc w:val="center"/>
                    <w:rPr>
                      <w:rFonts w:ascii="Arial" w:hAnsi="Arial" w:cs="Arial"/>
                      <w:sz w:val="24"/>
                      <w:szCs w:val="24"/>
                    </w:rPr>
                  </w:pPr>
                  <w:r>
                    <w:rPr>
                      <w:rFonts w:ascii="Arial" w:hAnsi="Arial" w:cs="Arial"/>
                      <w:sz w:val="24"/>
                      <w:szCs w:val="24"/>
                    </w:rPr>
                    <w:t>We lost the grant that was funding this work right as we were finishing our action items</w:t>
                  </w:r>
                </w:p>
                <w:p w14:paraId="4EEE3A41" w14:textId="77777777" w:rsidR="008007EC" w:rsidRDefault="008007EC" w:rsidP="00E37AFB">
                  <w:pPr>
                    <w:framePr w:hSpace="180" w:wrap="around" w:vAnchor="page" w:hAnchor="margin" w:x="-20" w:y="433"/>
                    <w:jc w:val="center"/>
                    <w:rPr>
                      <w:rFonts w:ascii="Arial" w:hAnsi="Arial" w:cs="Arial"/>
                      <w:sz w:val="24"/>
                      <w:szCs w:val="24"/>
                    </w:rPr>
                  </w:pPr>
                </w:p>
                <w:p w14:paraId="243DB1D9" w14:textId="77777777" w:rsidR="008007EC" w:rsidRPr="00050C5B" w:rsidRDefault="008007EC" w:rsidP="00E37AFB">
                  <w:pPr>
                    <w:framePr w:hSpace="180" w:wrap="around" w:vAnchor="page" w:hAnchor="margin" w:x="-20" w:y="433"/>
                    <w:jc w:val="center"/>
                    <w:rPr>
                      <w:rFonts w:ascii="Arial" w:hAnsi="Arial" w:cs="Arial"/>
                      <w:sz w:val="24"/>
                      <w:szCs w:val="24"/>
                    </w:rPr>
                  </w:pPr>
                  <w:r>
                    <w:rPr>
                      <w:rFonts w:ascii="Arial" w:hAnsi="Arial" w:cs="Arial"/>
                      <w:sz w:val="24"/>
                      <w:szCs w:val="24"/>
                    </w:rPr>
                    <w:t>We still are struggling to solve for our key problems of early terminations and decreased caseload</w:t>
                  </w:r>
                </w:p>
              </w:tc>
            </w:tr>
          </w:tbl>
          <w:p w14:paraId="40B390B5" w14:textId="77777777" w:rsidR="00B71CC7" w:rsidRPr="00050C5B" w:rsidRDefault="00B71CC7" w:rsidP="006D4B11">
            <w:pPr>
              <w:rPr>
                <w:rFonts w:ascii="Arial" w:hAnsi="Arial" w:cs="Arial"/>
                <w:sz w:val="24"/>
                <w:szCs w:val="24"/>
              </w:rPr>
            </w:pPr>
          </w:p>
        </w:tc>
      </w:tr>
    </w:tbl>
    <w:p w14:paraId="34BA6B9A" w14:textId="77777777" w:rsidR="00982B60" w:rsidRPr="00050C5B" w:rsidRDefault="00982B60" w:rsidP="009301D1">
      <w:pPr>
        <w:rPr>
          <w:rFonts w:ascii="Arial" w:hAnsi="Arial" w:cs="Arial"/>
          <w:sz w:val="28"/>
          <w:szCs w:val="28"/>
        </w:rPr>
      </w:pPr>
    </w:p>
    <w:sectPr w:rsidR="00982B60" w:rsidRPr="00050C5B" w:rsidSect="00717F70">
      <w:pgSz w:w="24480" w:h="15840" w:orient="landscape" w:code="8"/>
      <w:pgMar w:top="288" w:right="144"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45B43"/>
    <w:multiLevelType w:val="hybridMultilevel"/>
    <w:tmpl w:val="A87C44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D20E5"/>
    <w:multiLevelType w:val="hybridMultilevel"/>
    <w:tmpl w:val="B7EC7D3E"/>
    <w:lvl w:ilvl="0" w:tplc="1C7C10D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25F09"/>
    <w:multiLevelType w:val="hybridMultilevel"/>
    <w:tmpl w:val="BD08872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8E1A5F"/>
    <w:multiLevelType w:val="hybridMultilevel"/>
    <w:tmpl w:val="94307E94"/>
    <w:lvl w:ilvl="0" w:tplc="57E4203C">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D55674"/>
    <w:multiLevelType w:val="hybridMultilevel"/>
    <w:tmpl w:val="156E967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F4853"/>
    <w:multiLevelType w:val="hybridMultilevel"/>
    <w:tmpl w:val="4D9A9EE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6D2B25"/>
    <w:multiLevelType w:val="hybridMultilevel"/>
    <w:tmpl w:val="FFBEE168"/>
    <w:lvl w:ilvl="0" w:tplc="7B6AFB2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42BF7"/>
    <w:multiLevelType w:val="hybridMultilevel"/>
    <w:tmpl w:val="4E16FC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FF7C30"/>
    <w:multiLevelType w:val="hybridMultilevel"/>
    <w:tmpl w:val="5DCCED7A"/>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79B7F76"/>
    <w:multiLevelType w:val="hybridMultilevel"/>
    <w:tmpl w:val="68620CC8"/>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57F676B"/>
    <w:multiLevelType w:val="hybridMultilevel"/>
    <w:tmpl w:val="A3BA9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8D54960"/>
    <w:multiLevelType w:val="hybridMultilevel"/>
    <w:tmpl w:val="39942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10"/>
  </w:num>
  <w:num w:numId="6">
    <w:abstractNumId w:val="11"/>
  </w:num>
  <w:num w:numId="7">
    <w:abstractNumId w:val="0"/>
  </w:num>
  <w:num w:numId="8">
    <w:abstractNumId w:val="9"/>
  </w:num>
  <w:num w:numId="9">
    <w:abstractNumId w:val="3"/>
  </w:num>
  <w:num w:numId="10">
    <w:abstractNumId w:val="5"/>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92F"/>
    <w:rsid w:val="00010F25"/>
    <w:rsid w:val="000137B6"/>
    <w:rsid w:val="00050C5B"/>
    <w:rsid w:val="000572EB"/>
    <w:rsid w:val="00062124"/>
    <w:rsid w:val="0006315E"/>
    <w:rsid w:val="0006669A"/>
    <w:rsid w:val="00092F42"/>
    <w:rsid w:val="000959CA"/>
    <w:rsid w:val="000A279A"/>
    <w:rsid w:val="000C0CC5"/>
    <w:rsid w:val="000C4B91"/>
    <w:rsid w:val="000D1AEF"/>
    <w:rsid w:val="000E2B31"/>
    <w:rsid w:val="000F42C8"/>
    <w:rsid w:val="00117160"/>
    <w:rsid w:val="0015453F"/>
    <w:rsid w:val="001546B8"/>
    <w:rsid w:val="00184DEE"/>
    <w:rsid w:val="00195871"/>
    <w:rsid w:val="001A3D05"/>
    <w:rsid w:val="001B3288"/>
    <w:rsid w:val="001B645F"/>
    <w:rsid w:val="001C1A63"/>
    <w:rsid w:val="001E14AA"/>
    <w:rsid w:val="001E1AB0"/>
    <w:rsid w:val="002031A1"/>
    <w:rsid w:val="00207DE8"/>
    <w:rsid w:val="00226FB1"/>
    <w:rsid w:val="00227511"/>
    <w:rsid w:val="00227ACF"/>
    <w:rsid w:val="00232B7A"/>
    <w:rsid w:val="002335DF"/>
    <w:rsid w:val="002372CB"/>
    <w:rsid w:val="00240364"/>
    <w:rsid w:val="00284224"/>
    <w:rsid w:val="00295EBE"/>
    <w:rsid w:val="002D626A"/>
    <w:rsid w:val="002E3D68"/>
    <w:rsid w:val="002E631E"/>
    <w:rsid w:val="0030203E"/>
    <w:rsid w:val="003236D8"/>
    <w:rsid w:val="00331E9E"/>
    <w:rsid w:val="00337395"/>
    <w:rsid w:val="00346343"/>
    <w:rsid w:val="00366A25"/>
    <w:rsid w:val="0037192F"/>
    <w:rsid w:val="00374366"/>
    <w:rsid w:val="00390D6E"/>
    <w:rsid w:val="00391C35"/>
    <w:rsid w:val="00397F70"/>
    <w:rsid w:val="003A3DDB"/>
    <w:rsid w:val="003D267D"/>
    <w:rsid w:val="004039F4"/>
    <w:rsid w:val="004216CC"/>
    <w:rsid w:val="00431B98"/>
    <w:rsid w:val="00465E5C"/>
    <w:rsid w:val="004811A4"/>
    <w:rsid w:val="004829E1"/>
    <w:rsid w:val="00495AB5"/>
    <w:rsid w:val="00496B90"/>
    <w:rsid w:val="00496BCA"/>
    <w:rsid w:val="004A4F46"/>
    <w:rsid w:val="004F431A"/>
    <w:rsid w:val="00500A2E"/>
    <w:rsid w:val="00505851"/>
    <w:rsid w:val="00516426"/>
    <w:rsid w:val="00522130"/>
    <w:rsid w:val="0053276F"/>
    <w:rsid w:val="00536277"/>
    <w:rsid w:val="0056416A"/>
    <w:rsid w:val="00570C41"/>
    <w:rsid w:val="00592E33"/>
    <w:rsid w:val="005B554A"/>
    <w:rsid w:val="005B5BEB"/>
    <w:rsid w:val="005D24E9"/>
    <w:rsid w:val="005F4D14"/>
    <w:rsid w:val="00601B9A"/>
    <w:rsid w:val="00602220"/>
    <w:rsid w:val="00604736"/>
    <w:rsid w:val="0061470D"/>
    <w:rsid w:val="0061603D"/>
    <w:rsid w:val="00621837"/>
    <w:rsid w:val="0062439D"/>
    <w:rsid w:val="00634B32"/>
    <w:rsid w:val="0066457B"/>
    <w:rsid w:val="006705FB"/>
    <w:rsid w:val="00685120"/>
    <w:rsid w:val="006852A1"/>
    <w:rsid w:val="006B234C"/>
    <w:rsid w:val="006D4B11"/>
    <w:rsid w:val="006E7B9A"/>
    <w:rsid w:val="006F0668"/>
    <w:rsid w:val="006F1332"/>
    <w:rsid w:val="0071079F"/>
    <w:rsid w:val="00717F70"/>
    <w:rsid w:val="0073135C"/>
    <w:rsid w:val="007330A2"/>
    <w:rsid w:val="007430E7"/>
    <w:rsid w:val="0074588E"/>
    <w:rsid w:val="00782056"/>
    <w:rsid w:val="00782060"/>
    <w:rsid w:val="007A537F"/>
    <w:rsid w:val="007B168D"/>
    <w:rsid w:val="007D286D"/>
    <w:rsid w:val="007E26B1"/>
    <w:rsid w:val="007E6D06"/>
    <w:rsid w:val="007E7C8F"/>
    <w:rsid w:val="008007EC"/>
    <w:rsid w:val="00800D9C"/>
    <w:rsid w:val="00816F3F"/>
    <w:rsid w:val="0082040F"/>
    <w:rsid w:val="0082504E"/>
    <w:rsid w:val="008702B9"/>
    <w:rsid w:val="00887215"/>
    <w:rsid w:val="00896807"/>
    <w:rsid w:val="008A0177"/>
    <w:rsid w:val="008C0C30"/>
    <w:rsid w:val="008D1C38"/>
    <w:rsid w:val="00925B05"/>
    <w:rsid w:val="009301D1"/>
    <w:rsid w:val="00951555"/>
    <w:rsid w:val="00953EBC"/>
    <w:rsid w:val="009632E0"/>
    <w:rsid w:val="0096785E"/>
    <w:rsid w:val="0097529E"/>
    <w:rsid w:val="00982B60"/>
    <w:rsid w:val="00986F3A"/>
    <w:rsid w:val="009A32E6"/>
    <w:rsid w:val="009E31EE"/>
    <w:rsid w:val="009F38AA"/>
    <w:rsid w:val="00A24258"/>
    <w:rsid w:val="00A34854"/>
    <w:rsid w:val="00A41B55"/>
    <w:rsid w:val="00A64830"/>
    <w:rsid w:val="00A75EE6"/>
    <w:rsid w:val="00A91412"/>
    <w:rsid w:val="00AB325E"/>
    <w:rsid w:val="00AC5175"/>
    <w:rsid w:val="00AE0BF5"/>
    <w:rsid w:val="00AF4986"/>
    <w:rsid w:val="00B0065D"/>
    <w:rsid w:val="00B24A2E"/>
    <w:rsid w:val="00B307EB"/>
    <w:rsid w:val="00B36DD4"/>
    <w:rsid w:val="00B46074"/>
    <w:rsid w:val="00B465E0"/>
    <w:rsid w:val="00B61A41"/>
    <w:rsid w:val="00B6276E"/>
    <w:rsid w:val="00B71CC7"/>
    <w:rsid w:val="00B73AD6"/>
    <w:rsid w:val="00B87442"/>
    <w:rsid w:val="00B91006"/>
    <w:rsid w:val="00B930E3"/>
    <w:rsid w:val="00B93555"/>
    <w:rsid w:val="00BA19E7"/>
    <w:rsid w:val="00BA3AC0"/>
    <w:rsid w:val="00BB5ECC"/>
    <w:rsid w:val="00BC64F4"/>
    <w:rsid w:val="00BD5FB1"/>
    <w:rsid w:val="00BE2914"/>
    <w:rsid w:val="00BF00A8"/>
    <w:rsid w:val="00BF39F0"/>
    <w:rsid w:val="00BF49A9"/>
    <w:rsid w:val="00C01670"/>
    <w:rsid w:val="00C229E5"/>
    <w:rsid w:val="00C32BDE"/>
    <w:rsid w:val="00C4678C"/>
    <w:rsid w:val="00C62DCD"/>
    <w:rsid w:val="00C67942"/>
    <w:rsid w:val="00C7153A"/>
    <w:rsid w:val="00C93158"/>
    <w:rsid w:val="00CB59F3"/>
    <w:rsid w:val="00CC1879"/>
    <w:rsid w:val="00CC3BC7"/>
    <w:rsid w:val="00CC7D30"/>
    <w:rsid w:val="00CD1D47"/>
    <w:rsid w:val="00CD33B6"/>
    <w:rsid w:val="00CD3A57"/>
    <w:rsid w:val="00CE1008"/>
    <w:rsid w:val="00CE7846"/>
    <w:rsid w:val="00D2618D"/>
    <w:rsid w:val="00D43E33"/>
    <w:rsid w:val="00D4571B"/>
    <w:rsid w:val="00D50CF2"/>
    <w:rsid w:val="00D53EEF"/>
    <w:rsid w:val="00D57868"/>
    <w:rsid w:val="00D6523B"/>
    <w:rsid w:val="00D87CAD"/>
    <w:rsid w:val="00DA1B23"/>
    <w:rsid w:val="00DB00F8"/>
    <w:rsid w:val="00DB10E9"/>
    <w:rsid w:val="00DB69AE"/>
    <w:rsid w:val="00DD669F"/>
    <w:rsid w:val="00DD7117"/>
    <w:rsid w:val="00DE656C"/>
    <w:rsid w:val="00E02CF3"/>
    <w:rsid w:val="00E03FDD"/>
    <w:rsid w:val="00E109C6"/>
    <w:rsid w:val="00E3478B"/>
    <w:rsid w:val="00E37AFB"/>
    <w:rsid w:val="00E42C90"/>
    <w:rsid w:val="00E52F06"/>
    <w:rsid w:val="00E55F5D"/>
    <w:rsid w:val="00E94AE3"/>
    <w:rsid w:val="00ED4A43"/>
    <w:rsid w:val="00EE24D6"/>
    <w:rsid w:val="00F15ECF"/>
    <w:rsid w:val="00F234C0"/>
    <w:rsid w:val="00F3378A"/>
    <w:rsid w:val="00F37831"/>
    <w:rsid w:val="00F50CA5"/>
    <w:rsid w:val="00F63C68"/>
    <w:rsid w:val="00F72B97"/>
    <w:rsid w:val="00F74AD9"/>
    <w:rsid w:val="00F9134C"/>
    <w:rsid w:val="00FB36FE"/>
    <w:rsid w:val="00FB79DA"/>
    <w:rsid w:val="00FC02D1"/>
    <w:rsid w:val="00FD25AF"/>
    <w:rsid w:val="00FD665E"/>
    <w:rsid w:val="00FF7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5F248"/>
  <w15:chartTrackingRefBased/>
  <w15:docId w15:val="{57DF1228-2028-4652-B83D-32B01477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1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A41B5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1">
    <w:name w:val="Grid Table 1 Light Accent 1"/>
    <w:basedOn w:val="TableNormal"/>
    <w:uiPriority w:val="46"/>
    <w:rsid w:val="002E631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986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F3A"/>
    <w:rPr>
      <w:rFonts w:ascii="Segoe UI" w:hAnsi="Segoe UI" w:cs="Segoe UI"/>
      <w:sz w:val="18"/>
      <w:szCs w:val="18"/>
    </w:rPr>
  </w:style>
  <w:style w:type="table" w:styleId="GridTable1Light">
    <w:name w:val="Grid Table 1 Light"/>
    <w:basedOn w:val="TableNormal"/>
    <w:uiPriority w:val="46"/>
    <w:rsid w:val="00010F2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FF7AC5"/>
    <w:pPr>
      <w:ind w:left="720"/>
      <w:contextualSpacing/>
    </w:pPr>
  </w:style>
  <w:style w:type="table" w:styleId="GridTable4-Accent6">
    <w:name w:val="Grid Table 4 Accent 6"/>
    <w:basedOn w:val="TableNormal"/>
    <w:uiPriority w:val="49"/>
    <w:rsid w:val="0097529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5">
    <w:name w:val="Grid Table 4 Accent 5"/>
    <w:basedOn w:val="TableNormal"/>
    <w:uiPriority w:val="49"/>
    <w:rsid w:val="00B9355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88570">
      <w:bodyDiv w:val="1"/>
      <w:marLeft w:val="0"/>
      <w:marRight w:val="0"/>
      <w:marTop w:val="0"/>
      <w:marBottom w:val="0"/>
      <w:divBdr>
        <w:top w:val="none" w:sz="0" w:space="0" w:color="auto"/>
        <w:left w:val="none" w:sz="0" w:space="0" w:color="auto"/>
        <w:bottom w:val="none" w:sz="0" w:space="0" w:color="auto"/>
        <w:right w:val="none" w:sz="0" w:space="0" w:color="auto"/>
      </w:divBdr>
      <w:divsChild>
        <w:div w:id="882254742">
          <w:marLeft w:val="547"/>
          <w:marRight w:val="0"/>
          <w:marTop w:val="0"/>
          <w:marBottom w:val="0"/>
          <w:divBdr>
            <w:top w:val="none" w:sz="0" w:space="0" w:color="auto"/>
            <w:left w:val="none" w:sz="0" w:space="0" w:color="auto"/>
            <w:bottom w:val="none" w:sz="0" w:space="0" w:color="auto"/>
            <w:right w:val="none" w:sz="0" w:space="0" w:color="auto"/>
          </w:divBdr>
        </w:div>
        <w:div w:id="646475725">
          <w:marLeft w:val="1166"/>
          <w:marRight w:val="0"/>
          <w:marTop w:val="0"/>
          <w:marBottom w:val="0"/>
          <w:divBdr>
            <w:top w:val="none" w:sz="0" w:space="0" w:color="auto"/>
            <w:left w:val="none" w:sz="0" w:space="0" w:color="auto"/>
            <w:bottom w:val="none" w:sz="0" w:space="0" w:color="auto"/>
            <w:right w:val="none" w:sz="0" w:space="0" w:color="auto"/>
          </w:divBdr>
        </w:div>
        <w:div w:id="1303266623">
          <w:marLeft w:val="1166"/>
          <w:marRight w:val="0"/>
          <w:marTop w:val="0"/>
          <w:marBottom w:val="0"/>
          <w:divBdr>
            <w:top w:val="none" w:sz="0" w:space="0" w:color="auto"/>
            <w:left w:val="none" w:sz="0" w:space="0" w:color="auto"/>
            <w:bottom w:val="none" w:sz="0" w:space="0" w:color="auto"/>
            <w:right w:val="none" w:sz="0" w:space="0" w:color="auto"/>
          </w:divBdr>
        </w:div>
        <w:div w:id="1548564721">
          <w:marLeft w:val="547"/>
          <w:marRight w:val="0"/>
          <w:marTop w:val="0"/>
          <w:marBottom w:val="0"/>
          <w:divBdr>
            <w:top w:val="none" w:sz="0" w:space="0" w:color="auto"/>
            <w:left w:val="none" w:sz="0" w:space="0" w:color="auto"/>
            <w:bottom w:val="none" w:sz="0" w:space="0" w:color="auto"/>
            <w:right w:val="none" w:sz="0" w:space="0" w:color="auto"/>
          </w:divBdr>
        </w:div>
        <w:div w:id="18089861">
          <w:marLeft w:val="1166"/>
          <w:marRight w:val="0"/>
          <w:marTop w:val="0"/>
          <w:marBottom w:val="0"/>
          <w:divBdr>
            <w:top w:val="none" w:sz="0" w:space="0" w:color="auto"/>
            <w:left w:val="none" w:sz="0" w:space="0" w:color="auto"/>
            <w:bottom w:val="none" w:sz="0" w:space="0" w:color="auto"/>
            <w:right w:val="none" w:sz="0" w:space="0" w:color="auto"/>
          </w:divBdr>
        </w:div>
        <w:div w:id="615600772">
          <w:marLeft w:val="1166"/>
          <w:marRight w:val="0"/>
          <w:marTop w:val="0"/>
          <w:marBottom w:val="0"/>
          <w:divBdr>
            <w:top w:val="none" w:sz="0" w:space="0" w:color="auto"/>
            <w:left w:val="none" w:sz="0" w:space="0" w:color="auto"/>
            <w:bottom w:val="none" w:sz="0" w:space="0" w:color="auto"/>
            <w:right w:val="none" w:sz="0" w:space="0" w:color="auto"/>
          </w:divBdr>
        </w:div>
        <w:div w:id="1383600749">
          <w:marLeft w:val="547"/>
          <w:marRight w:val="0"/>
          <w:marTop w:val="0"/>
          <w:marBottom w:val="0"/>
          <w:divBdr>
            <w:top w:val="none" w:sz="0" w:space="0" w:color="auto"/>
            <w:left w:val="none" w:sz="0" w:space="0" w:color="auto"/>
            <w:bottom w:val="none" w:sz="0" w:space="0" w:color="auto"/>
            <w:right w:val="none" w:sz="0" w:space="0" w:color="auto"/>
          </w:divBdr>
        </w:div>
        <w:div w:id="1692951159">
          <w:marLeft w:val="1166"/>
          <w:marRight w:val="0"/>
          <w:marTop w:val="0"/>
          <w:marBottom w:val="0"/>
          <w:divBdr>
            <w:top w:val="none" w:sz="0" w:space="0" w:color="auto"/>
            <w:left w:val="none" w:sz="0" w:space="0" w:color="auto"/>
            <w:bottom w:val="none" w:sz="0" w:space="0" w:color="auto"/>
            <w:right w:val="none" w:sz="0" w:space="0" w:color="auto"/>
          </w:divBdr>
        </w:div>
        <w:div w:id="751854579">
          <w:marLeft w:val="1166"/>
          <w:marRight w:val="0"/>
          <w:marTop w:val="0"/>
          <w:marBottom w:val="0"/>
          <w:divBdr>
            <w:top w:val="none" w:sz="0" w:space="0" w:color="auto"/>
            <w:left w:val="none" w:sz="0" w:space="0" w:color="auto"/>
            <w:bottom w:val="none" w:sz="0" w:space="0" w:color="auto"/>
            <w:right w:val="none" w:sz="0" w:space="0" w:color="auto"/>
          </w:divBdr>
        </w:div>
        <w:div w:id="101610004">
          <w:marLeft w:val="1166"/>
          <w:marRight w:val="0"/>
          <w:marTop w:val="0"/>
          <w:marBottom w:val="0"/>
          <w:divBdr>
            <w:top w:val="none" w:sz="0" w:space="0" w:color="auto"/>
            <w:left w:val="none" w:sz="0" w:space="0" w:color="auto"/>
            <w:bottom w:val="none" w:sz="0" w:space="0" w:color="auto"/>
            <w:right w:val="none" w:sz="0" w:space="0" w:color="auto"/>
          </w:divBdr>
        </w:div>
        <w:div w:id="938221055">
          <w:marLeft w:val="1166"/>
          <w:marRight w:val="0"/>
          <w:marTop w:val="0"/>
          <w:marBottom w:val="0"/>
          <w:divBdr>
            <w:top w:val="none" w:sz="0" w:space="0" w:color="auto"/>
            <w:left w:val="none" w:sz="0" w:space="0" w:color="auto"/>
            <w:bottom w:val="none" w:sz="0" w:space="0" w:color="auto"/>
            <w:right w:val="none" w:sz="0" w:space="0" w:color="auto"/>
          </w:divBdr>
        </w:div>
        <w:div w:id="268397343">
          <w:marLeft w:val="547"/>
          <w:marRight w:val="0"/>
          <w:marTop w:val="0"/>
          <w:marBottom w:val="0"/>
          <w:divBdr>
            <w:top w:val="none" w:sz="0" w:space="0" w:color="auto"/>
            <w:left w:val="none" w:sz="0" w:space="0" w:color="auto"/>
            <w:bottom w:val="none" w:sz="0" w:space="0" w:color="auto"/>
            <w:right w:val="none" w:sz="0" w:space="0" w:color="auto"/>
          </w:divBdr>
        </w:div>
        <w:div w:id="1115709785">
          <w:marLeft w:val="1166"/>
          <w:marRight w:val="0"/>
          <w:marTop w:val="0"/>
          <w:marBottom w:val="0"/>
          <w:divBdr>
            <w:top w:val="none" w:sz="0" w:space="0" w:color="auto"/>
            <w:left w:val="none" w:sz="0" w:space="0" w:color="auto"/>
            <w:bottom w:val="none" w:sz="0" w:space="0" w:color="auto"/>
            <w:right w:val="none" w:sz="0" w:space="0" w:color="auto"/>
          </w:divBdr>
        </w:div>
        <w:div w:id="657419411">
          <w:marLeft w:val="547"/>
          <w:marRight w:val="0"/>
          <w:marTop w:val="0"/>
          <w:marBottom w:val="0"/>
          <w:divBdr>
            <w:top w:val="none" w:sz="0" w:space="0" w:color="auto"/>
            <w:left w:val="none" w:sz="0" w:space="0" w:color="auto"/>
            <w:bottom w:val="none" w:sz="0" w:space="0" w:color="auto"/>
            <w:right w:val="none" w:sz="0" w:space="0" w:color="auto"/>
          </w:divBdr>
        </w:div>
        <w:div w:id="204099762">
          <w:marLeft w:val="1166"/>
          <w:marRight w:val="0"/>
          <w:marTop w:val="0"/>
          <w:marBottom w:val="0"/>
          <w:divBdr>
            <w:top w:val="none" w:sz="0" w:space="0" w:color="auto"/>
            <w:left w:val="none" w:sz="0" w:space="0" w:color="auto"/>
            <w:bottom w:val="none" w:sz="0" w:space="0" w:color="auto"/>
            <w:right w:val="none" w:sz="0" w:space="0" w:color="auto"/>
          </w:divBdr>
        </w:div>
        <w:div w:id="641472517">
          <w:marLeft w:val="1166"/>
          <w:marRight w:val="0"/>
          <w:marTop w:val="0"/>
          <w:marBottom w:val="0"/>
          <w:divBdr>
            <w:top w:val="none" w:sz="0" w:space="0" w:color="auto"/>
            <w:left w:val="none" w:sz="0" w:space="0" w:color="auto"/>
            <w:bottom w:val="none" w:sz="0" w:space="0" w:color="auto"/>
            <w:right w:val="none" w:sz="0" w:space="0" w:color="auto"/>
          </w:divBdr>
        </w:div>
        <w:div w:id="1953127407">
          <w:marLeft w:val="1166"/>
          <w:marRight w:val="0"/>
          <w:marTop w:val="0"/>
          <w:marBottom w:val="0"/>
          <w:divBdr>
            <w:top w:val="none" w:sz="0" w:space="0" w:color="auto"/>
            <w:left w:val="none" w:sz="0" w:space="0" w:color="auto"/>
            <w:bottom w:val="none" w:sz="0" w:space="0" w:color="auto"/>
            <w:right w:val="none" w:sz="0" w:space="0" w:color="auto"/>
          </w:divBdr>
        </w:div>
      </w:divsChild>
    </w:div>
    <w:div w:id="197863482">
      <w:bodyDiv w:val="1"/>
      <w:marLeft w:val="0"/>
      <w:marRight w:val="0"/>
      <w:marTop w:val="0"/>
      <w:marBottom w:val="0"/>
      <w:divBdr>
        <w:top w:val="none" w:sz="0" w:space="0" w:color="auto"/>
        <w:left w:val="none" w:sz="0" w:space="0" w:color="auto"/>
        <w:bottom w:val="none" w:sz="0" w:space="0" w:color="auto"/>
        <w:right w:val="none" w:sz="0" w:space="0" w:color="auto"/>
      </w:divBdr>
    </w:div>
    <w:div w:id="672032701">
      <w:bodyDiv w:val="1"/>
      <w:marLeft w:val="0"/>
      <w:marRight w:val="0"/>
      <w:marTop w:val="0"/>
      <w:marBottom w:val="0"/>
      <w:divBdr>
        <w:top w:val="none" w:sz="0" w:space="0" w:color="auto"/>
        <w:left w:val="none" w:sz="0" w:space="0" w:color="auto"/>
        <w:bottom w:val="none" w:sz="0" w:space="0" w:color="auto"/>
        <w:right w:val="none" w:sz="0" w:space="0" w:color="auto"/>
      </w:divBdr>
    </w:div>
    <w:div w:id="792165799">
      <w:bodyDiv w:val="1"/>
      <w:marLeft w:val="0"/>
      <w:marRight w:val="0"/>
      <w:marTop w:val="0"/>
      <w:marBottom w:val="0"/>
      <w:divBdr>
        <w:top w:val="none" w:sz="0" w:space="0" w:color="auto"/>
        <w:left w:val="none" w:sz="0" w:space="0" w:color="auto"/>
        <w:bottom w:val="none" w:sz="0" w:space="0" w:color="auto"/>
        <w:right w:val="none" w:sz="0" w:space="0" w:color="auto"/>
      </w:divBdr>
    </w:div>
    <w:div w:id="969021127">
      <w:bodyDiv w:val="1"/>
      <w:marLeft w:val="0"/>
      <w:marRight w:val="0"/>
      <w:marTop w:val="0"/>
      <w:marBottom w:val="0"/>
      <w:divBdr>
        <w:top w:val="none" w:sz="0" w:space="0" w:color="auto"/>
        <w:left w:val="none" w:sz="0" w:space="0" w:color="auto"/>
        <w:bottom w:val="none" w:sz="0" w:space="0" w:color="auto"/>
        <w:right w:val="none" w:sz="0" w:space="0" w:color="auto"/>
      </w:divBdr>
      <w:divsChild>
        <w:div w:id="955334000">
          <w:marLeft w:val="547"/>
          <w:marRight w:val="0"/>
          <w:marTop w:val="0"/>
          <w:marBottom w:val="0"/>
          <w:divBdr>
            <w:top w:val="none" w:sz="0" w:space="0" w:color="auto"/>
            <w:left w:val="none" w:sz="0" w:space="0" w:color="auto"/>
            <w:bottom w:val="none" w:sz="0" w:space="0" w:color="auto"/>
            <w:right w:val="none" w:sz="0" w:space="0" w:color="auto"/>
          </w:divBdr>
        </w:div>
        <w:div w:id="1764717322">
          <w:marLeft w:val="547"/>
          <w:marRight w:val="0"/>
          <w:marTop w:val="0"/>
          <w:marBottom w:val="0"/>
          <w:divBdr>
            <w:top w:val="none" w:sz="0" w:space="0" w:color="auto"/>
            <w:left w:val="none" w:sz="0" w:space="0" w:color="auto"/>
            <w:bottom w:val="none" w:sz="0" w:space="0" w:color="auto"/>
            <w:right w:val="none" w:sz="0" w:space="0" w:color="auto"/>
          </w:divBdr>
        </w:div>
        <w:div w:id="387923749">
          <w:marLeft w:val="547"/>
          <w:marRight w:val="0"/>
          <w:marTop w:val="0"/>
          <w:marBottom w:val="0"/>
          <w:divBdr>
            <w:top w:val="none" w:sz="0" w:space="0" w:color="auto"/>
            <w:left w:val="none" w:sz="0" w:space="0" w:color="auto"/>
            <w:bottom w:val="none" w:sz="0" w:space="0" w:color="auto"/>
            <w:right w:val="none" w:sz="0" w:space="0" w:color="auto"/>
          </w:divBdr>
        </w:div>
        <w:div w:id="1376419279">
          <w:marLeft w:val="547"/>
          <w:marRight w:val="0"/>
          <w:marTop w:val="0"/>
          <w:marBottom w:val="0"/>
          <w:divBdr>
            <w:top w:val="none" w:sz="0" w:space="0" w:color="auto"/>
            <w:left w:val="none" w:sz="0" w:space="0" w:color="auto"/>
            <w:bottom w:val="none" w:sz="0" w:space="0" w:color="auto"/>
            <w:right w:val="none" w:sz="0" w:space="0" w:color="auto"/>
          </w:divBdr>
        </w:div>
        <w:div w:id="435179313">
          <w:marLeft w:val="547"/>
          <w:marRight w:val="0"/>
          <w:marTop w:val="0"/>
          <w:marBottom w:val="0"/>
          <w:divBdr>
            <w:top w:val="none" w:sz="0" w:space="0" w:color="auto"/>
            <w:left w:val="none" w:sz="0" w:space="0" w:color="auto"/>
            <w:bottom w:val="none" w:sz="0" w:space="0" w:color="auto"/>
            <w:right w:val="none" w:sz="0" w:space="0" w:color="auto"/>
          </w:divBdr>
        </w:div>
      </w:divsChild>
    </w:div>
    <w:div w:id="1036194819">
      <w:bodyDiv w:val="1"/>
      <w:marLeft w:val="0"/>
      <w:marRight w:val="0"/>
      <w:marTop w:val="0"/>
      <w:marBottom w:val="0"/>
      <w:divBdr>
        <w:top w:val="none" w:sz="0" w:space="0" w:color="auto"/>
        <w:left w:val="none" w:sz="0" w:space="0" w:color="auto"/>
        <w:bottom w:val="none" w:sz="0" w:space="0" w:color="auto"/>
        <w:right w:val="none" w:sz="0" w:space="0" w:color="auto"/>
      </w:divBdr>
      <w:divsChild>
        <w:div w:id="1520578435">
          <w:marLeft w:val="547"/>
          <w:marRight w:val="0"/>
          <w:marTop w:val="0"/>
          <w:marBottom w:val="0"/>
          <w:divBdr>
            <w:top w:val="none" w:sz="0" w:space="0" w:color="auto"/>
            <w:left w:val="none" w:sz="0" w:space="0" w:color="auto"/>
            <w:bottom w:val="none" w:sz="0" w:space="0" w:color="auto"/>
            <w:right w:val="none" w:sz="0" w:space="0" w:color="auto"/>
          </w:divBdr>
        </w:div>
        <w:div w:id="1075512194">
          <w:marLeft w:val="547"/>
          <w:marRight w:val="0"/>
          <w:marTop w:val="0"/>
          <w:marBottom w:val="0"/>
          <w:divBdr>
            <w:top w:val="none" w:sz="0" w:space="0" w:color="auto"/>
            <w:left w:val="none" w:sz="0" w:space="0" w:color="auto"/>
            <w:bottom w:val="none" w:sz="0" w:space="0" w:color="auto"/>
            <w:right w:val="none" w:sz="0" w:space="0" w:color="auto"/>
          </w:divBdr>
        </w:div>
        <w:div w:id="985663684">
          <w:marLeft w:val="547"/>
          <w:marRight w:val="0"/>
          <w:marTop w:val="0"/>
          <w:marBottom w:val="0"/>
          <w:divBdr>
            <w:top w:val="none" w:sz="0" w:space="0" w:color="auto"/>
            <w:left w:val="none" w:sz="0" w:space="0" w:color="auto"/>
            <w:bottom w:val="none" w:sz="0" w:space="0" w:color="auto"/>
            <w:right w:val="none" w:sz="0" w:space="0" w:color="auto"/>
          </w:divBdr>
        </w:div>
        <w:div w:id="495387190">
          <w:marLeft w:val="547"/>
          <w:marRight w:val="0"/>
          <w:marTop w:val="0"/>
          <w:marBottom w:val="0"/>
          <w:divBdr>
            <w:top w:val="none" w:sz="0" w:space="0" w:color="auto"/>
            <w:left w:val="none" w:sz="0" w:space="0" w:color="auto"/>
            <w:bottom w:val="none" w:sz="0" w:space="0" w:color="auto"/>
            <w:right w:val="none" w:sz="0" w:space="0" w:color="auto"/>
          </w:divBdr>
        </w:div>
        <w:div w:id="1523401007">
          <w:marLeft w:val="547"/>
          <w:marRight w:val="0"/>
          <w:marTop w:val="0"/>
          <w:marBottom w:val="0"/>
          <w:divBdr>
            <w:top w:val="none" w:sz="0" w:space="0" w:color="auto"/>
            <w:left w:val="none" w:sz="0" w:space="0" w:color="auto"/>
            <w:bottom w:val="none" w:sz="0" w:space="0" w:color="auto"/>
            <w:right w:val="none" w:sz="0" w:space="0" w:color="auto"/>
          </w:divBdr>
        </w:div>
      </w:divsChild>
    </w:div>
    <w:div w:id="1470711948">
      <w:bodyDiv w:val="1"/>
      <w:marLeft w:val="0"/>
      <w:marRight w:val="0"/>
      <w:marTop w:val="0"/>
      <w:marBottom w:val="0"/>
      <w:divBdr>
        <w:top w:val="none" w:sz="0" w:space="0" w:color="auto"/>
        <w:left w:val="none" w:sz="0" w:space="0" w:color="auto"/>
        <w:bottom w:val="none" w:sz="0" w:space="0" w:color="auto"/>
        <w:right w:val="none" w:sz="0" w:space="0" w:color="auto"/>
      </w:divBdr>
    </w:div>
    <w:div w:id="166535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D60A0-F447-4F0E-A143-6E892E550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Tri-County Health Department</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Barton</dc:creator>
  <cp:keywords/>
  <dc:description/>
  <cp:lastModifiedBy>Melissa Mayer</cp:lastModifiedBy>
  <cp:revision>2</cp:revision>
  <cp:lastPrinted>2019-07-17T23:08:00Z</cp:lastPrinted>
  <dcterms:created xsi:type="dcterms:W3CDTF">2019-08-16T20:48:00Z</dcterms:created>
  <dcterms:modified xsi:type="dcterms:W3CDTF">2019-08-16T20:48:00Z</dcterms:modified>
</cp:coreProperties>
</file>